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14" w:rsidRDefault="00C93C09" w:rsidP="00A84155">
      <w:pPr>
        <w:spacing w:after="0" w:line="240" w:lineRule="auto"/>
        <w:jc w:val="center"/>
        <w:rPr>
          <w:rFonts w:ascii="Palatino Linotype" w:hAnsi="Palatino Linotype"/>
          <w:b/>
          <w:sz w:val="24"/>
          <w:szCs w:val="24"/>
        </w:rPr>
      </w:pPr>
      <w:r w:rsidRPr="00A84155">
        <w:rPr>
          <w:rFonts w:ascii="Palatino Linotype" w:hAnsi="Palatino Linotype"/>
          <w:b/>
          <w:sz w:val="24"/>
          <w:szCs w:val="24"/>
        </w:rPr>
        <w:t>ИСХОДНЫЕ ДАННЫЕ ДЛЯ ПРОЕТИРОВАНИЯ</w:t>
      </w:r>
    </w:p>
    <w:p w:rsidR="00417749" w:rsidRDefault="00417749" w:rsidP="00A84155">
      <w:pPr>
        <w:spacing w:after="0" w:line="240" w:lineRule="auto"/>
        <w:jc w:val="center"/>
        <w:rPr>
          <w:rFonts w:ascii="Palatino Linotype" w:hAnsi="Palatino Linotype"/>
          <w:b/>
          <w:sz w:val="24"/>
          <w:szCs w:val="24"/>
        </w:rPr>
      </w:pPr>
    </w:p>
    <w:p w:rsidR="00417749" w:rsidRPr="00417749" w:rsidRDefault="00417749" w:rsidP="00417749">
      <w:pPr>
        <w:spacing w:after="0" w:line="240" w:lineRule="auto"/>
        <w:ind w:left="284" w:right="118" w:firstLine="425"/>
        <w:rPr>
          <w:rFonts w:ascii="Palatino Linotype" w:eastAsia="Calibri" w:hAnsi="Palatino Linotype" w:cs="Times New Roman"/>
          <w:sz w:val="24"/>
          <w:szCs w:val="24"/>
        </w:rPr>
      </w:pPr>
      <w:r w:rsidRPr="00417749">
        <w:rPr>
          <w:rFonts w:ascii="Palatino Linotype" w:eastAsia="Calibri" w:hAnsi="Palatino Linotype" w:cs="Times New Roman"/>
          <w:sz w:val="24"/>
          <w:szCs w:val="24"/>
        </w:rPr>
        <w:t xml:space="preserve">- Проект районной планировки и внутрихозяйственного землеустройства </w:t>
      </w:r>
    </w:p>
    <w:p w:rsidR="00417749" w:rsidRDefault="00417749" w:rsidP="00417749">
      <w:pPr>
        <w:spacing w:after="0" w:line="240" w:lineRule="auto"/>
        <w:ind w:left="284" w:right="118" w:firstLine="425"/>
        <w:rPr>
          <w:rFonts w:ascii="Palatino Linotype" w:hAnsi="Palatino Linotype"/>
          <w:sz w:val="24"/>
          <w:szCs w:val="24"/>
        </w:rPr>
      </w:pPr>
      <w:r w:rsidRPr="00417749">
        <w:rPr>
          <w:rFonts w:ascii="Palatino Linotype" w:eastAsia="Calibri" w:hAnsi="Palatino Linotype" w:cs="Times New Roman"/>
          <w:sz w:val="24"/>
          <w:szCs w:val="24"/>
        </w:rPr>
        <w:t>- Топографическая съемка  М 1:5000 выполненная в Августе 2012 г. ООО «Технология 2000»</w:t>
      </w:r>
    </w:p>
    <w:p w:rsidR="00417749" w:rsidRPr="00417749" w:rsidRDefault="00417749" w:rsidP="00417749">
      <w:pPr>
        <w:ind w:left="284" w:right="118" w:firstLine="425"/>
        <w:rPr>
          <w:rFonts w:ascii="Palatino Linotype" w:eastAsia="Calibri" w:hAnsi="Palatino Linotype" w:cs="Times New Roman"/>
          <w:sz w:val="24"/>
          <w:szCs w:val="24"/>
        </w:rPr>
      </w:pPr>
      <w:r w:rsidRPr="00417749">
        <w:rPr>
          <w:rFonts w:ascii="Palatino Linotype" w:hAnsi="Palatino Linotype"/>
          <w:sz w:val="24"/>
          <w:szCs w:val="24"/>
        </w:rPr>
        <w:t xml:space="preserve">- </w:t>
      </w:r>
      <w:r w:rsidRPr="00417749">
        <w:rPr>
          <w:rFonts w:ascii="Palatino Linotype" w:eastAsia="Calibri" w:hAnsi="Palatino Linotype" w:cs="Times New Roman"/>
          <w:sz w:val="24"/>
          <w:szCs w:val="24"/>
        </w:rPr>
        <w:t xml:space="preserve"> Задания на проектирование муниципального контракта №01 от 16.10.2012</w:t>
      </w:r>
    </w:p>
    <w:p w:rsidR="00417749" w:rsidRPr="00417749" w:rsidRDefault="00417749" w:rsidP="00417749">
      <w:pPr>
        <w:spacing w:after="0" w:line="240" w:lineRule="auto"/>
        <w:ind w:left="284" w:right="118" w:firstLine="425"/>
        <w:rPr>
          <w:rFonts w:ascii="Palatino Linotype" w:eastAsia="Calibri" w:hAnsi="Palatino Linotype" w:cs="Times New Roman"/>
          <w:sz w:val="24"/>
          <w:szCs w:val="24"/>
        </w:rPr>
      </w:pPr>
    </w:p>
    <w:p w:rsidR="00417749" w:rsidRPr="00A84155" w:rsidRDefault="00417749" w:rsidP="00417749">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5D5053" w:rsidRDefault="005D5053"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00499C" w:rsidRPr="000E52E1" w:rsidRDefault="00EB5CCD" w:rsidP="00A84155">
      <w:pPr>
        <w:pStyle w:val="a3"/>
        <w:numPr>
          <w:ilvl w:val="0"/>
          <w:numId w:val="1"/>
        </w:numPr>
        <w:spacing w:after="0" w:line="240" w:lineRule="auto"/>
        <w:jc w:val="center"/>
        <w:rPr>
          <w:rFonts w:ascii="Palatino Linotype" w:hAnsi="Palatino Linotype"/>
          <w:b/>
          <w:sz w:val="24"/>
          <w:szCs w:val="24"/>
        </w:rPr>
      </w:pPr>
      <w:r w:rsidRPr="000E52E1">
        <w:rPr>
          <w:rFonts w:ascii="Palatino Linotype" w:hAnsi="Palatino Linotype"/>
          <w:b/>
          <w:sz w:val="24"/>
          <w:szCs w:val="24"/>
        </w:rPr>
        <w:t>Положение о территориальном планировании с. Слак</w:t>
      </w:r>
    </w:p>
    <w:p w:rsidR="0000499C" w:rsidRPr="00A84155" w:rsidRDefault="0000499C" w:rsidP="00A84155">
      <w:pPr>
        <w:pStyle w:val="a3"/>
        <w:spacing w:after="0" w:line="240" w:lineRule="auto"/>
        <w:ind w:left="0" w:right="-15" w:firstLine="567"/>
        <w:jc w:val="both"/>
        <w:rPr>
          <w:rFonts w:ascii="Palatino Linotype" w:hAnsi="Palatino Linotype"/>
          <w:sz w:val="24"/>
          <w:szCs w:val="24"/>
        </w:rPr>
      </w:pPr>
      <w:r w:rsidRPr="00A84155">
        <w:rPr>
          <w:rFonts w:ascii="Palatino Linotype" w:hAnsi="Palatino Linotype"/>
          <w:sz w:val="24"/>
          <w:szCs w:val="24"/>
        </w:rPr>
        <w:t>В связи с Республиканской целевой программой «Обеспечение территории Республики Башкортостан документами территориального планирования на 2009-2014 годы</w:t>
      </w:r>
      <w:r w:rsidR="008B0C6F" w:rsidRPr="00A84155">
        <w:rPr>
          <w:rFonts w:ascii="Palatino Linotype" w:hAnsi="Palatino Linotype"/>
          <w:sz w:val="24"/>
          <w:szCs w:val="24"/>
        </w:rPr>
        <w:t>»</w:t>
      </w:r>
      <w:r w:rsidRPr="00A84155">
        <w:rPr>
          <w:rFonts w:ascii="Palatino Linotype" w:hAnsi="Palatino Linotype"/>
          <w:sz w:val="24"/>
          <w:szCs w:val="24"/>
        </w:rPr>
        <w:t>. Также с изменением во внешней политике государства в отношении развития военно-промышленного комплекса, экономических приоритетов развития производства, с развитием многообразия форм собственности, изменения методов управления экономикой, темпов демографических процессов, возникла необходимость разработки новой градостроительной документации.</w:t>
      </w:r>
    </w:p>
    <w:p w:rsidR="0000499C" w:rsidRPr="00A84155" w:rsidRDefault="0000499C" w:rsidP="00A84155">
      <w:pPr>
        <w:pStyle w:val="a3"/>
        <w:spacing w:after="0" w:line="240" w:lineRule="auto"/>
        <w:ind w:right="-15"/>
        <w:jc w:val="both"/>
        <w:rPr>
          <w:rFonts w:ascii="Palatino Linotype" w:hAnsi="Palatino Linotype"/>
          <w:sz w:val="24"/>
          <w:szCs w:val="24"/>
        </w:rPr>
      </w:pPr>
      <w:r w:rsidRPr="00A84155">
        <w:rPr>
          <w:rFonts w:ascii="Palatino Linotype" w:hAnsi="Palatino Linotype"/>
          <w:sz w:val="24"/>
          <w:szCs w:val="24"/>
        </w:rPr>
        <w:t xml:space="preserve">Генеральный план является основным градостроительным документом </w:t>
      </w:r>
    </w:p>
    <w:p w:rsidR="0000499C" w:rsidRPr="00A84155" w:rsidRDefault="0000499C" w:rsidP="00A84155">
      <w:pPr>
        <w:spacing w:after="0" w:line="240" w:lineRule="auto"/>
        <w:ind w:right="-15"/>
        <w:jc w:val="both"/>
        <w:rPr>
          <w:rFonts w:ascii="Palatino Linotype" w:hAnsi="Palatino Linotype"/>
          <w:sz w:val="24"/>
          <w:szCs w:val="24"/>
        </w:rPr>
      </w:pPr>
      <w:r w:rsidRPr="00A84155">
        <w:rPr>
          <w:rFonts w:ascii="Palatino Linotype" w:hAnsi="Palatino Linotype"/>
          <w:sz w:val="24"/>
          <w:szCs w:val="24"/>
        </w:rPr>
        <w:t xml:space="preserve">с. </w:t>
      </w:r>
      <w:r w:rsidR="00DE1D5A">
        <w:rPr>
          <w:rFonts w:ascii="Palatino Linotype" w:hAnsi="Palatino Linotype"/>
          <w:sz w:val="24"/>
          <w:szCs w:val="24"/>
        </w:rPr>
        <w:t>Слак</w:t>
      </w:r>
      <w:r w:rsidRPr="00A84155">
        <w:rPr>
          <w:rFonts w:ascii="Palatino Linotype" w:hAnsi="Palatino Linotype"/>
          <w:sz w:val="24"/>
          <w:szCs w:val="24"/>
        </w:rPr>
        <w:t>.</w:t>
      </w:r>
    </w:p>
    <w:p w:rsidR="0000499C" w:rsidRPr="00A84155" w:rsidRDefault="0000499C" w:rsidP="00A84155">
      <w:pPr>
        <w:pStyle w:val="a3"/>
        <w:spacing w:after="0" w:line="240" w:lineRule="auto"/>
        <w:ind w:left="0" w:right="-15" w:firstLine="567"/>
        <w:jc w:val="both"/>
        <w:rPr>
          <w:rFonts w:ascii="Palatino Linotype" w:hAnsi="Palatino Linotype"/>
          <w:sz w:val="24"/>
          <w:szCs w:val="24"/>
        </w:rPr>
      </w:pPr>
      <w:r w:rsidRPr="00A84155">
        <w:rPr>
          <w:rFonts w:ascii="Palatino Linotype" w:hAnsi="Palatino Linotype"/>
          <w:sz w:val="24"/>
          <w:szCs w:val="24"/>
        </w:rPr>
        <w:t xml:space="preserve">Генеральный план служит основой для разработки и осуществления перспективных и первоочередных программ развития поселковой инфраструктуры, сохранения и развития территорий природного комплекса, - реконструкции производственных территорий, развития общественных, деловых и культурных центров, объектов отдыха, комплексного благоустройства.          </w:t>
      </w:r>
    </w:p>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ind w:hanging="360"/>
        <w:jc w:val="center"/>
        <w:rPr>
          <w:rFonts w:ascii="Palatino Linotype" w:hAnsi="Palatino Linotype"/>
          <w:i w:val="0"/>
          <w:sz w:val="24"/>
          <w:szCs w:val="24"/>
        </w:rPr>
      </w:pPr>
    </w:p>
    <w:p w:rsidR="00944334" w:rsidRPr="000E52E1" w:rsidRDefault="00EB5CCD" w:rsidP="00944334">
      <w:pPr>
        <w:pStyle w:val="2"/>
        <w:numPr>
          <w:ilvl w:val="1"/>
          <w:numId w:val="18"/>
        </w:numPr>
        <w:tabs>
          <w:tab w:val="left" w:pos="-27736"/>
          <w:tab w:val="left" w:pos="-25576"/>
          <w:tab w:val="left" w:pos="-23416"/>
          <w:tab w:val="left" w:pos="-21256"/>
          <w:tab w:val="left" w:pos="-19096"/>
          <w:tab w:val="left" w:pos="-15856"/>
          <w:tab w:val="left" w:pos="-15136"/>
        </w:tabs>
        <w:spacing w:before="0" w:after="0"/>
        <w:ind w:firstLine="720"/>
        <w:jc w:val="both"/>
        <w:rPr>
          <w:rFonts w:ascii="Palatino Linotype" w:hAnsi="Palatino Linotype"/>
          <w:i w:val="0"/>
          <w:sz w:val="24"/>
          <w:szCs w:val="24"/>
        </w:rPr>
      </w:pPr>
      <w:r w:rsidRPr="000E52E1">
        <w:rPr>
          <w:rFonts w:ascii="Palatino Linotype" w:hAnsi="Palatino Linotype"/>
          <w:i w:val="0"/>
          <w:sz w:val="24"/>
          <w:szCs w:val="24"/>
        </w:rPr>
        <w:t>Цели и задачи разработки проекта генерального плана</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 xml:space="preserve">Цель  генерального плана — обеспечение устойчивого развития села как на ближайшие годы, так и в долгосрочной перспективе. </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Генеральный план является стратегическим общественным документом, который охватывает многие стороны жизнедеятельности населения, проживающего в селе. Поэтому в генеральном плане затрагиваются вопросы не только территориального и функционального зонирования, но и другие важные вопросы, определяющие качество поселковой среды: транспортную доступность, уровень воздействия вредных выбросов на здоровье населения, надежность всех инженерных инфраструктур.</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На уровне  генерального плана можно выделить несколько основных задач:</w:t>
      </w:r>
    </w:p>
    <w:p w:rsidR="0000499C" w:rsidRPr="00A84155" w:rsidRDefault="0000499C" w:rsidP="00A84155">
      <w:pPr>
        <w:numPr>
          <w:ilvl w:val="0"/>
          <w:numId w:val="3"/>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Формирование предложений по развитию пространственной организации села «</w:t>
      </w:r>
      <w:r w:rsidR="00047BB8" w:rsidRPr="00A84155">
        <w:rPr>
          <w:rFonts w:ascii="Palatino Linotype" w:hAnsi="Palatino Linotype"/>
          <w:sz w:val="24"/>
          <w:szCs w:val="24"/>
        </w:rPr>
        <w:t>Слак</w:t>
      </w:r>
      <w:r w:rsidRPr="00A84155">
        <w:rPr>
          <w:rFonts w:ascii="Palatino Linotype" w:hAnsi="Palatino Linotype"/>
          <w:sz w:val="24"/>
          <w:szCs w:val="24"/>
        </w:rPr>
        <w:t>»- на основе историко-культурного, природного и урбанизированного каркасов.</w:t>
      </w:r>
    </w:p>
    <w:p w:rsidR="0000499C" w:rsidRPr="00A84155" w:rsidRDefault="0000499C" w:rsidP="00A84155">
      <w:pPr>
        <w:numPr>
          <w:ilvl w:val="0"/>
          <w:numId w:val="3"/>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Повышение эффективности использования территории:</w:t>
      </w:r>
    </w:p>
    <w:p w:rsidR="0000499C" w:rsidRPr="00A84155" w:rsidRDefault="00047BB8"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w:t>
      </w:r>
      <w:r w:rsidR="0000499C" w:rsidRPr="00A84155">
        <w:rPr>
          <w:rFonts w:ascii="Palatino Linotype" w:hAnsi="Palatino Linotype"/>
          <w:sz w:val="24"/>
          <w:szCs w:val="24"/>
        </w:rPr>
        <w:t xml:space="preserve"> - разработка мероприятий по улучшению условий проживания населения с. </w:t>
      </w:r>
      <w:r w:rsidRPr="00A84155">
        <w:rPr>
          <w:rFonts w:ascii="Palatino Linotype" w:hAnsi="Palatino Linotype"/>
          <w:sz w:val="24"/>
          <w:szCs w:val="24"/>
        </w:rPr>
        <w:t>Слак</w:t>
      </w:r>
    </w:p>
    <w:p w:rsidR="0000499C" w:rsidRPr="00A84155" w:rsidRDefault="00047BB8"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w:t>
      </w:r>
      <w:r w:rsidR="0000499C" w:rsidRPr="00A84155">
        <w:rPr>
          <w:rFonts w:ascii="Palatino Linotype" w:hAnsi="Palatino Linotype"/>
          <w:sz w:val="24"/>
          <w:szCs w:val="24"/>
        </w:rPr>
        <w:t>- развитие и надежное функционирование транспортной и инженерной инфраструктуры.</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 основу разработки генерального плана с. </w:t>
      </w:r>
      <w:r w:rsidR="00047BB8" w:rsidRPr="00A84155">
        <w:rPr>
          <w:rFonts w:ascii="Palatino Linotype" w:hAnsi="Palatino Linotype"/>
          <w:sz w:val="24"/>
          <w:szCs w:val="24"/>
        </w:rPr>
        <w:t>Слак</w:t>
      </w:r>
      <w:r w:rsidRPr="00A84155">
        <w:rPr>
          <w:rFonts w:ascii="Palatino Linotype" w:hAnsi="Palatino Linotype"/>
          <w:sz w:val="24"/>
          <w:szCs w:val="24"/>
        </w:rPr>
        <w:t xml:space="preserve"> положены:</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Использование в качестве инструмента для анализа и проектирования геоинформационных технологий и цифровых изображений.</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Вариантный подход в определении параметров развития села, его ресурсного потенциала на расчетный период и прогнозировании соотношения реконструктивных мероприятий и строительства на вновь осваиваемых территориях.</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lastRenderedPageBreak/>
        <w:t>. Правила застройки - регулирующий документ, направленный на координацию интересов и стимулирование градостроительной деятельности.</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Приоритетность природно-экологического подхода в решении планировочных задач, разработка планировочных мероприятий по экологически безопасному развитию территории и формированию системы зеленых насаждений и охраняемых природных территорий - формирование природного каркаса территории.</w:t>
      </w:r>
    </w:p>
    <w:p w:rsidR="0000499C" w:rsidRPr="00A84155" w:rsidRDefault="0000499C" w:rsidP="00A84155">
      <w:pPr>
        <w:spacing w:after="0" w:line="240" w:lineRule="auto"/>
        <w:ind w:firstLine="720"/>
        <w:rPr>
          <w:rFonts w:ascii="Palatino Linotype" w:hAnsi="Palatino Linotype"/>
          <w:sz w:val="24"/>
          <w:szCs w:val="24"/>
        </w:rPr>
      </w:pPr>
    </w:p>
    <w:p w:rsidR="0000499C" w:rsidRPr="00A84155" w:rsidRDefault="0000499C" w:rsidP="000E52E1">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sz w:val="24"/>
          <w:szCs w:val="24"/>
        </w:rPr>
      </w:pPr>
      <w:r w:rsidRPr="00A84155">
        <w:rPr>
          <w:rFonts w:ascii="Palatino Linotype" w:hAnsi="Palatino Linotype"/>
          <w:i w:val="0"/>
          <w:sz w:val="24"/>
          <w:szCs w:val="24"/>
        </w:rPr>
        <w:t xml:space="preserve">1.2.  </w:t>
      </w:r>
      <w:r w:rsidR="00EB5CCD" w:rsidRPr="00A84155">
        <w:rPr>
          <w:rFonts w:ascii="Palatino Linotype" w:hAnsi="Palatino Linotype"/>
          <w:i w:val="0"/>
          <w:sz w:val="24"/>
          <w:szCs w:val="24"/>
        </w:rPr>
        <w:t>Мероприятия по территориальному планированию и указание н</w:t>
      </w:r>
      <w:r w:rsidR="00944334">
        <w:rPr>
          <w:rFonts w:ascii="Palatino Linotype" w:hAnsi="Palatino Linotype"/>
          <w:i w:val="0"/>
          <w:sz w:val="24"/>
          <w:szCs w:val="24"/>
        </w:rPr>
        <w:t>а последовательность выполнения</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Мероприятия по территориальному планированию затрагивают все сферы жизнедеятельности</w:t>
      </w:r>
      <w:r w:rsidR="00047BB8" w:rsidRPr="00A84155">
        <w:rPr>
          <w:rFonts w:ascii="Palatino Linotype" w:hAnsi="Palatino Linotype"/>
          <w:sz w:val="24"/>
          <w:szCs w:val="24"/>
        </w:rPr>
        <w:t>,</w:t>
      </w:r>
      <w:r w:rsidRPr="00A84155">
        <w:rPr>
          <w:rFonts w:ascii="Palatino Linotype" w:hAnsi="Palatino Linotype"/>
          <w:sz w:val="24"/>
          <w:szCs w:val="24"/>
        </w:rPr>
        <w:t xml:space="preserve"> </w:t>
      </w:r>
      <w:r w:rsidR="00047BB8" w:rsidRPr="00A84155">
        <w:rPr>
          <w:rFonts w:ascii="Palatino Linotype" w:hAnsi="Palatino Linotype"/>
          <w:sz w:val="24"/>
          <w:szCs w:val="24"/>
        </w:rPr>
        <w:t>п</w:t>
      </w:r>
      <w:r w:rsidRPr="00A84155">
        <w:rPr>
          <w:rFonts w:ascii="Palatino Linotype" w:hAnsi="Palatino Linotype"/>
          <w:sz w:val="24"/>
          <w:szCs w:val="24"/>
        </w:rPr>
        <w:t>редприяти</w:t>
      </w:r>
      <w:r w:rsidR="00047BB8" w:rsidRPr="00A84155">
        <w:rPr>
          <w:rFonts w:ascii="Palatino Linotype" w:hAnsi="Palatino Linotype"/>
          <w:sz w:val="24"/>
          <w:szCs w:val="24"/>
        </w:rPr>
        <w:t>я</w:t>
      </w:r>
      <w:r w:rsidRPr="00A84155">
        <w:rPr>
          <w:rFonts w:ascii="Palatino Linotype" w:hAnsi="Palatino Linotype"/>
          <w:sz w:val="24"/>
          <w:szCs w:val="24"/>
        </w:rPr>
        <w:t xml:space="preserve"> торговли (магазины), строительство новых жилых зон, расселение населения из санитарно-защитных зон в экологически чистые зоны и другие мероприятия, б</w:t>
      </w:r>
      <w:r w:rsidR="00047BB8" w:rsidRPr="00A84155">
        <w:rPr>
          <w:rFonts w:ascii="Palatino Linotype" w:hAnsi="Palatino Linotype"/>
          <w:sz w:val="24"/>
          <w:szCs w:val="24"/>
        </w:rPr>
        <w:t xml:space="preserve">лагоприятно </w:t>
      </w:r>
      <w:r w:rsidRPr="00A84155">
        <w:rPr>
          <w:rFonts w:ascii="Palatino Linotype" w:hAnsi="Palatino Linotype"/>
          <w:sz w:val="24"/>
          <w:szCs w:val="24"/>
        </w:rPr>
        <w:t>влияющи</w:t>
      </w:r>
      <w:r w:rsidR="00047BB8" w:rsidRPr="00A84155">
        <w:rPr>
          <w:rFonts w:ascii="Palatino Linotype" w:hAnsi="Palatino Linotype"/>
          <w:sz w:val="24"/>
          <w:szCs w:val="24"/>
        </w:rPr>
        <w:t>е</w:t>
      </w:r>
      <w:r w:rsidRPr="00A84155">
        <w:rPr>
          <w:rFonts w:ascii="Palatino Linotype" w:hAnsi="Palatino Linotype"/>
          <w:sz w:val="24"/>
          <w:szCs w:val="24"/>
        </w:rPr>
        <w:t xml:space="preserve"> на село и на каждого жителя в отдельности.</w:t>
      </w:r>
    </w:p>
    <w:p w:rsidR="0000499C" w:rsidRPr="00A84155" w:rsidRDefault="0000499C" w:rsidP="00A84155">
      <w:pPr>
        <w:spacing w:after="0" w:line="240" w:lineRule="auto"/>
        <w:jc w:val="both"/>
        <w:rPr>
          <w:rFonts w:ascii="Palatino Linotype" w:hAnsi="Palatino Linotype"/>
          <w:sz w:val="24"/>
          <w:szCs w:val="24"/>
        </w:rPr>
      </w:pPr>
    </w:p>
    <w:p w:rsidR="0000499C" w:rsidRPr="00A84155" w:rsidRDefault="0000499C" w:rsidP="00A84155">
      <w:pPr>
        <w:pStyle w:val="1"/>
        <w:tabs>
          <w:tab w:val="left" w:pos="2520"/>
          <w:tab w:val="left" w:pos="2880"/>
          <w:tab w:val="left" w:pos="3240"/>
          <w:tab w:val="left" w:pos="3600"/>
          <w:tab w:val="left" w:pos="3960"/>
        </w:tabs>
        <w:ind w:left="0" w:firstLine="0"/>
        <w:jc w:val="center"/>
        <w:rPr>
          <w:rFonts w:ascii="Palatino Linotype" w:hAnsi="Palatino Linotype"/>
          <w:b/>
          <w:bCs/>
          <w:sz w:val="24"/>
        </w:rPr>
      </w:pPr>
      <w:r w:rsidRPr="00A84155">
        <w:rPr>
          <w:rFonts w:ascii="Palatino Linotype" w:hAnsi="Palatino Linotype"/>
          <w:b/>
          <w:sz w:val="24"/>
        </w:rPr>
        <w:t xml:space="preserve">1.2.1 </w:t>
      </w:r>
      <w:r w:rsidR="00EB5CCD" w:rsidRPr="00A84155">
        <w:rPr>
          <w:rFonts w:ascii="Palatino Linotype" w:hAnsi="Palatino Linotype"/>
          <w:b/>
          <w:bCs/>
          <w:sz w:val="24"/>
        </w:rPr>
        <w:t>объекты капитального строительства в сфере здравоохранения и образования</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«З</w:t>
      </w:r>
      <w:r w:rsidR="004E3BF9" w:rsidRPr="00A84155">
        <w:rPr>
          <w:rFonts w:ascii="Palatino Linotype" w:hAnsi="Palatino Linotype"/>
          <w:sz w:val="24"/>
          <w:szCs w:val="24"/>
        </w:rPr>
        <w:t>д</w:t>
      </w:r>
      <w:r w:rsidRPr="00A84155">
        <w:rPr>
          <w:rFonts w:ascii="Palatino Linotype" w:hAnsi="Palatino Linotype"/>
          <w:sz w:val="24"/>
          <w:szCs w:val="24"/>
        </w:rPr>
        <w:t xml:space="preserve">оровье» - один из приоритетных национальных проектов, который на территории </w:t>
      </w:r>
      <w:r w:rsidR="00047BB8" w:rsidRPr="00A84155">
        <w:rPr>
          <w:rFonts w:ascii="Palatino Linotype" w:hAnsi="Palatino Linotype"/>
          <w:sz w:val="24"/>
          <w:szCs w:val="24"/>
        </w:rPr>
        <w:t>Альшеевского</w:t>
      </w:r>
      <w:r w:rsidRPr="00A84155">
        <w:rPr>
          <w:rFonts w:ascii="Palatino Linotype" w:hAnsi="Palatino Linotype"/>
          <w:sz w:val="24"/>
          <w:szCs w:val="24"/>
        </w:rPr>
        <w:t xml:space="preserve"> района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село </w:t>
      </w:r>
      <w:r w:rsidR="00047BB8" w:rsidRPr="00A84155">
        <w:rPr>
          <w:rFonts w:ascii="Palatino Linotype" w:hAnsi="Palatino Linotype"/>
          <w:sz w:val="24"/>
          <w:szCs w:val="24"/>
        </w:rPr>
        <w:t>Слак</w:t>
      </w:r>
      <w:r w:rsidRPr="00A84155">
        <w:rPr>
          <w:rFonts w:ascii="Palatino Linotype" w:hAnsi="Palatino Linotype"/>
          <w:sz w:val="24"/>
          <w:szCs w:val="24"/>
        </w:rPr>
        <w:t xml:space="preserve"> в области здравоохранения. В настоящее время Сельская врачебная амбулатория</w:t>
      </w:r>
      <w:r w:rsidR="00216100" w:rsidRPr="00A84155">
        <w:rPr>
          <w:rFonts w:ascii="Palatino Linotype" w:hAnsi="Palatino Linotype"/>
          <w:sz w:val="24"/>
          <w:szCs w:val="24"/>
        </w:rPr>
        <w:t xml:space="preserve"> число больничных коек 2 ед.</w:t>
      </w:r>
      <w:r w:rsidRPr="00A84155">
        <w:rPr>
          <w:rFonts w:ascii="Palatino Linotype" w:hAnsi="Palatino Linotype"/>
          <w:sz w:val="24"/>
          <w:szCs w:val="24"/>
        </w:rPr>
        <w:t xml:space="preserve">,  обслуживает население  села </w:t>
      </w:r>
      <w:r w:rsidR="00047BB8" w:rsidRPr="00A84155">
        <w:rPr>
          <w:rFonts w:ascii="Palatino Linotype" w:hAnsi="Palatino Linotype"/>
          <w:sz w:val="24"/>
          <w:szCs w:val="24"/>
        </w:rPr>
        <w:t>Слак</w:t>
      </w:r>
      <w:r w:rsidRPr="00A84155">
        <w:rPr>
          <w:rFonts w:ascii="Palatino Linotype" w:hAnsi="Palatino Linotype"/>
          <w:sz w:val="24"/>
          <w:szCs w:val="24"/>
        </w:rPr>
        <w:t>.</w:t>
      </w:r>
      <w:r w:rsidR="00216100" w:rsidRPr="00A84155">
        <w:rPr>
          <w:rFonts w:ascii="Palatino Linotype" w:hAnsi="Palatino Linotype"/>
          <w:sz w:val="24"/>
          <w:szCs w:val="24"/>
        </w:rPr>
        <w:t xml:space="preserve"> Данн</w:t>
      </w:r>
      <w:r w:rsidR="00EB5CCD">
        <w:rPr>
          <w:rFonts w:ascii="Palatino Linotype" w:hAnsi="Palatino Linotype"/>
          <w:sz w:val="24"/>
          <w:szCs w:val="24"/>
        </w:rPr>
        <w:t>ых</w:t>
      </w:r>
      <w:r w:rsidR="00216100" w:rsidRPr="00A84155">
        <w:rPr>
          <w:rFonts w:ascii="Palatino Linotype" w:hAnsi="Palatino Linotype"/>
          <w:sz w:val="24"/>
          <w:szCs w:val="24"/>
        </w:rPr>
        <w:t xml:space="preserve"> </w:t>
      </w:r>
      <w:r w:rsidR="00EB5CCD">
        <w:rPr>
          <w:rFonts w:ascii="Palatino Linotype" w:hAnsi="Palatino Linotype"/>
          <w:sz w:val="24"/>
          <w:szCs w:val="24"/>
        </w:rPr>
        <w:t>медицинских учреждений</w:t>
      </w:r>
      <w:r w:rsidR="00216100" w:rsidRPr="00A84155">
        <w:rPr>
          <w:rFonts w:ascii="Palatino Linotype" w:hAnsi="Palatino Linotype"/>
          <w:sz w:val="24"/>
          <w:szCs w:val="24"/>
        </w:rPr>
        <w:t xml:space="preserve"> недостаточно для облуживания села, также отсутствует</w:t>
      </w:r>
      <w:r w:rsidRPr="00A84155">
        <w:rPr>
          <w:rFonts w:ascii="Palatino Linotype" w:hAnsi="Palatino Linotype"/>
          <w:sz w:val="24"/>
          <w:szCs w:val="24"/>
        </w:rPr>
        <w:t xml:space="preserve"> аптечный пункт. Ведет прием населения и стационар - врач общей практики. </w:t>
      </w:r>
      <w:r w:rsidR="00216100" w:rsidRPr="00A84155">
        <w:rPr>
          <w:rFonts w:ascii="Palatino Linotype" w:hAnsi="Palatino Linotype"/>
          <w:sz w:val="24"/>
          <w:szCs w:val="24"/>
        </w:rPr>
        <w:t>В районном центре</w:t>
      </w:r>
      <w:r w:rsidRPr="00A84155">
        <w:rPr>
          <w:rFonts w:ascii="Palatino Linotype" w:hAnsi="Palatino Linotype"/>
          <w:sz w:val="24"/>
          <w:szCs w:val="24"/>
        </w:rPr>
        <w:t xml:space="preserve"> </w:t>
      </w:r>
      <w:r w:rsidR="00216100" w:rsidRPr="00A84155">
        <w:rPr>
          <w:rFonts w:ascii="Palatino Linotype" w:hAnsi="Palatino Linotype"/>
          <w:sz w:val="24"/>
          <w:szCs w:val="24"/>
        </w:rPr>
        <w:t>Раевка</w:t>
      </w:r>
      <w:r w:rsidR="009A5BCC">
        <w:rPr>
          <w:rFonts w:ascii="Palatino Linotype" w:hAnsi="Palatino Linotype"/>
          <w:sz w:val="24"/>
          <w:szCs w:val="24"/>
        </w:rPr>
        <w:t>, который находит</w:t>
      </w:r>
      <w:r w:rsidRPr="00A84155">
        <w:rPr>
          <w:rFonts w:ascii="Palatino Linotype" w:hAnsi="Palatino Linotype"/>
          <w:sz w:val="24"/>
          <w:szCs w:val="24"/>
        </w:rPr>
        <w:t>ся в 2</w:t>
      </w:r>
      <w:r w:rsidR="00216100" w:rsidRPr="00A84155">
        <w:rPr>
          <w:rFonts w:ascii="Palatino Linotype" w:hAnsi="Palatino Linotype"/>
          <w:sz w:val="24"/>
          <w:szCs w:val="24"/>
        </w:rPr>
        <w:t>0</w:t>
      </w:r>
      <w:r w:rsidRPr="00A84155">
        <w:rPr>
          <w:rFonts w:ascii="Palatino Linotype" w:hAnsi="Palatino Linotype"/>
          <w:sz w:val="24"/>
          <w:szCs w:val="24"/>
        </w:rPr>
        <w:t xml:space="preserve"> км от села</w:t>
      </w:r>
      <w:r w:rsidR="009A5BCC">
        <w:rPr>
          <w:rFonts w:ascii="Palatino Linotype" w:hAnsi="Palatino Linotype"/>
          <w:sz w:val="24"/>
          <w:szCs w:val="24"/>
        </w:rPr>
        <w:t>,</w:t>
      </w:r>
      <w:r w:rsidRPr="00A84155">
        <w:rPr>
          <w:rFonts w:ascii="Palatino Linotype" w:hAnsi="Palatino Linotype"/>
          <w:sz w:val="24"/>
          <w:szCs w:val="24"/>
        </w:rPr>
        <w:t xml:space="preserve"> есть все необходимые медицинские учреждения</w:t>
      </w:r>
      <w:r w:rsidR="00216100" w:rsidRPr="00A84155">
        <w:rPr>
          <w:rFonts w:ascii="Palatino Linotype" w:hAnsi="Palatino Linotype"/>
          <w:sz w:val="24"/>
          <w:szCs w:val="24"/>
        </w:rPr>
        <w:t>.</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На сегодняшний день согласно анализу расчетов учреждений поликлиник и больниц в поселке </w:t>
      </w:r>
      <w:r w:rsidR="00216100" w:rsidRPr="00A84155">
        <w:rPr>
          <w:rFonts w:ascii="Palatino Linotype" w:hAnsi="Palatino Linotype"/>
          <w:sz w:val="24"/>
          <w:szCs w:val="24"/>
        </w:rPr>
        <w:t xml:space="preserve">не </w:t>
      </w:r>
      <w:r w:rsidRPr="00A84155">
        <w:rPr>
          <w:rFonts w:ascii="Palatino Linotype" w:hAnsi="Palatino Linotype"/>
          <w:sz w:val="24"/>
          <w:szCs w:val="24"/>
        </w:rPr>
        <w:t xml:space="preserve">достаточно, согласно требований СниП, остается основная проблема в области здравоохранения на территории поселения - недостаточное материально-техническое обеспечение медицинского учреждения, что напрямую влияет на качество оказываемых медицинских услуг.  </w:t>
      </w:r>
      <w:r w:rsidR="00944334">
        <w:rPr>
          <w:rFonts w:ascii="Palatino Linotype" w:hAnsi="Palatino Linotype"/>
          <w:sz w:val="24"/>
          <w:szCs w:val="24"/>
        </w:rPr>
        <w:t>Меди</w:t>
      </w:r>
      <w:r w:rsidR="00216100" w:rsidRPr="00A84155">
        <w:rPr>
          <w:rFonts w:ascii="Palatino Linotype" w:hAnsi="Palatino Linotype"/>
          <w:sz w:val="24"/>
          <w:szCs w:val="24"/>
        </w:rPr>
        <w:t>цинские учреждения</w:t>
      </w:r>
      <w:r w:rsidRPr="00A84155">
        <w:rPr>
          <w:rFonts w:ascii="Palatino Linotype" w:hAnsi="Palatino Linotype"/>
          <w:sz w:val="24"/>
          <w:szCs w:val="24"/>
        </w:rPr>
        <w:t xml:space="preserve"> нужда</w:t>
      </w:r>
      <w:r w:rsidR="00216100" w:rsidRPr="00A84155">
        <w:rPr>
          <w:rFonts w:ascii="Palatino Linotype" w:hAnsi="Palatino Linotype"/>
          <w:sz w:val="24"/>
          <w:szCs w:val="24"/>
        </w:rPr>
        <w:t>ю</w:t>
      </w:r>
      <w:r w:rsidRPr="00A84155">
        <w:rPr>
          <w:rFonts w:ascii="Palatino Linotype" w:hAnsi="Palatino Linotype"/>
          <w:sz w:val="24"/>
          <w:szCs w:val="24"/>
        </w:rPr>
        <w:t>тся в приобретении новейшего компьютерного оборудования и оргтехники</w:t>
      </w:r>
      <w:r w:rsidR="00216100" w:rsidRPr="00A84155">
        <w:rPr>
          <w:rFonts w:ascii="Palatino Linotype" w:hAnsi="Palatino Linotype"/>
          <w:sz w:val="24"/>
          <w:szCs w:val="24"/>
        </w:rPr>
        <w:t>.</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Дополнительное финансирование учреждений здравоохранения, оснащение больниц и поликлиник современным медицинским оборудованием, повышение качества предоставляемых медицинских услуг благотворно повлияет на улучшение качества жизни сельчан. </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 Образовательный процесс на территории муниципального образования осуществляют МБОУ с. </w:t>
      </w:r>
      <w:r w:rsidR="002F66BA" w:rsidRPr="00A84155">
        <w:rPr>
          <w:rFonts w:ascii="Palatino Linotype" w:hAnsi="Palatino Linotype"/>
          <w:sz w:val="24"/>
          <w:szCs w:val="24"/>
        </w:rPr>
        <w:t>Слак</w:t>
      </w:r>
      <w:r w:rsidRPr="00A84155">
        <w:rPr>
          <w:rFonts w:ascii="Palatino Linotype" w:hAnsi="Palatino Linotype"/>
          <w:sz w:val="24"/>
          <w:szCs w:val="24"/>
        </w:rPr>
        <w:t xml:space="preserve"> средняя школа вместимостью </w:t>
      </w:r>
      <w:r w:rsidR="002F66BA" w:rsidRPr="00A84155">
        <w:rPr>
          <w:rFonts w:ascii="Palatino Linotype" w:hAnsi="Palatino Linotype"/>
          <w:sz w:val="24"/>
          <w:szCs w:val="24"/>
        </w:rPr>
        <w:t>130</w:t>
      </w:r>
      <w:r w:rsidRPr="00A84155">
        <w:rPr>
          <w:rFonts w:ascii="Palatino Linotype" w:hAnsi="Palatino Linotype"/>
          <w:sz w:val="24"/>
          <w:szCs w:val="24"/>
        </w:rPr>
        <w:t xml:space="preserve"> учеников, которую обслуживают кадровы</w:t>
      </w:r>
      <w:r w:rsidR="002F66BA" w:rsidRPr="00A84155">
        <w:rPr>
          <w:rFonts w:ascii="Palatino Linotype" w:hAnsi="Palatino Linotype"/>
          <w:sz w:val="24"/>
          <w:szCs w:val="24"/>
        </w:rPr>
        <w:t>е</w:t>
      </w:r>
      <w:r w:rsidRPr="00A84155">
        <w:rPr>
          <w:rFonts w:ascii="Palatino Linotype" w:hAnsi="Palatino Linotype"/>
          <w:sz w:val="24"/>
          <w:szCs w:val="24"/>
        </w:rPr>
        <w:t xml:space="preserve"> работник</w:t>
      </w:r>
      <w:r w:rsidR="002F66BA" w:rsidRPr="00A84155">
        <w:rPr>
          <w:rFonts w:ascii="Palatino Linotype" w:hAnsi="Palatino Linotype"/>
          <w:sz w:val="24"/>
          <w:szCs w:val="24"/>
        </w:rPr>
        <w:t>и и учителя</w:t>
      </w:r>
      <w:r w:rsidRPr="00A84155">
        <w:rPr>
          <w:rFonts w:ascii="Palatino Linotype" w:hAnsi="Palatino Linotype"/>
          <w:sz w:val="24"/>
          <w:szCs w:val="24"/>
        </w:rPr>
        <w:t xml:space="preserve">, </w:t>
      </w:r>
      <w:r w:rsidR="002F66BA" w:rsidRPr="00A84155">
        <w:rPr>
          <w:rFonts w:ascii="Palatino Linotype" w:hAnsi="Palatino Linotype"/>
          <w:sz w:val="24"/>
          <w:szCs w:val="24"/>
          <w:shd w:val="clear" w:color="auto" w:fill="FFFFFF"/>
        </w:rPr>
        <w:t xml:space="preserve">МБДОУ Детский сад </w:t>
      </w:r>
      <w:r w:rsidRPr="00A84155">
        <w:rPr>
          <w:rFonts w:ascii="Palatino Linotype" w:hAnsi="Palatino Linotype"/>
          <w:sz w:val="24"/>
          <w:szCs w:val="24"/>
          <w:shd w:val="clear" w:color="auto" w:fill="FFFFFF"/>
        </w:rPr>
        <w:t xml:space="preserve"> вместимостью </w:t>
      </w:r>
      <w:r w:rsidR="002F66BA" w:rsidRPr="00A84155">
        <w:rPr>
          <w:rFonts w:ascii="Palatino Linotype" w:hAnsi="Palatino Linotype"/>
          <w:sz w:val="24"/>
          <w:szCs w:val="24"/>
          <w:shd w:val="clear" w:color="auto" w:fill="FFFFFF"/>
        </w:rPr>
        <w:t>20</w:t>
      </w:r>
      <w:r w:rsidR="000E52E1">
        <w:rPr>
          <w:rFonts w:ascii="Palatino Linotype" w:hAnsi="Palatino Linotype"/>
          <w:sz w:val="24"/>
          <w:szCs w:val="24"/>
          <w:shd w:val="clear" w:color="auto" w:fill="FFFFFF"/>
        </w:rPr>
        <w:t xml:space="preserve"> </w:t>
      </w:r>
      <w:r w:rsidRPr="00A84155">
        <w:rPr>
          <w:rFonts w:ascii="Palatino Linotype" w:hAnsi="Palatino Linotype"/>
          <w:sz w:val="24"/>
          <w:szCs w:val="24"/>
          <w:shd w:val="clear" w:color="auto" w:fill="FFFFFF"/>
        </w:rPr>
        <w:t xml:space="preserve"> человек</w:t>
      </w:r>
      <w:r w:rsidR="002F66BA" w:rsidRPr="00A84155">
        <w:rPr>
          <w:rFonts w:ascii="Palatino Linotype" w:hAnsi="Palatino Linotype"/>
          <w:sz w:val="24"/>
          <w:szCs w:val="24"/>
          <w:shd w:val="clear" w:color="auto" w:fill="FFFFFF"/>
        </w:rPr>
        <w:t xml:space="preserve"> что недостаточно для села Слак</w:t>
      </w:r>
      <w:r w:rsidRPr="00A84155">
        <w:rPr>
          <w:rFonts w:ascii="Palatino Linotype" w:hAnsi="Palatino Linotype"/>
          <w:sz w:val="24"/>
          <w:szCs w:val="24"/>
        </w:rPr>
        <w:t>.</w:t>
      </w:r>
      <w:r w:rsidR="002F66BA" w:rsidRPr="00A84155">
        <w:rPr>
          <w:rFonts w:ascii="Palatino Linotype" w:hAnsi="Palatino Linotype"/>
          <w:sz w:val="24"/>
          <w:szCs w:val="24"/>
        </w:rPr>
        <w:t xml:space="preserve"> Школьное</w:t>
      </w:r>
      <w:r w:rsidRPr="00A84155">
        <w:rPr>
          <w:rFonts w:ascii="Palatino Linotype" w:hAnsi="Palatino Linotype"/>
          <w:sz w:val="24"/>
          <w:szCs w:val="24"/>
        </w:rPr>
        <w:t xml:space="preserve"> образовательн</w:t>
      </w:r>
      <w:r w:rsidR="002F66BA" w:rsidRPr="00A84155">
        <w:rPr>
          <w:rFonts w:ascii="Palatino Linotype" w:hAnsi="Palatino Linotype"/>
          <w:sz w:val="24"/>
          <w:szCs w:val="24"/>
        </w:rPr>
        <w:t>ое учреждение</w:t>
      </w:r>
      <w:r w:rsidRPr="00A84155">
        <w:rPr>
          <w:rFonts w:ascii="Palatino Linotype" w:hAnsi="Palatino Linotype"/>
          <w:sz w:val="24"/>
          <w:szCs w:val="24"/>
        </w:rPr>
        <w:t xml:space="preserve"> укомплектован</w:t>
      </w:r>
      <w:r w:rsidR="002F66BA" w:rsidRPr="00A84155">
        <w:rPr>
          <w:rFonts w:ascii="Palatino Linotype" w:hAnsi="Palatino Linotype"/>
          <w:sz w:val="24"/>
          <w:szCs w:val="24"/>
        </w:rPr>
        <w:t>о</w:t>
      </w:r>
      <w:r w:rsidRPr="00A84155">
        <w:rPr>
          <w:rFonts w:ascii="Palatino Linotype" w:hAnsi="Palatino Linotype"/>
          <w:sz w:val="24"/>
          <w:szCs w:val="24"/>
        </w:rPr>
        <w:t xml:space="preserve"> кадрами и отвечают всем современным требованиям для проведения образовательного процесса. В школе имеется компьютерный класс, подключена сеть  «Интернет». Хорошо поставлена кружковая работа и работа секций. Воспитанники </w:t>
      </w:r>
      <w:r w:rsidRPr="00A84155">
        <w:rPr>
          <w:rFonts w:ascii="Palatino Linotype" w:hAnsi="Palatino Linotype"/>
          <w:sz w:val="24"/>
          <w:szCs w:val="24"/>
        </w:rPr>
        <w:lastRenderedPageBreak/>
        <w:t xml:space="preserve">школы принимают активное участие в жизни села – в благоустройстве села, в проводимых культурно – массовых и спортивных мероприятиях. </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Все учреждения образования имеют газовое отопление (модульные котельные)</w:t>
      </w:r>
      <w:r w:rsidR="00944334">
        <w:rPr>
          <w:rFonts w:ascii="Palatino Linotype" w:hAnsi="Palatino Linotype"/>
          <w:sz w:val="24"/>
          <w:szCs w:val="24"/>
        </w:rPr>
        <w:t xml:space="preserve"> </w:t>
      </w:r>
      <w:r w:rsidRPr="00A84155">
        <w:rPr>
          <w:rFonts w:ascii="Palatino Linotype" w:hAnsi="Palatino Linotype"/>
          <w:sz w:val="24"/>
          <w:szCs w:val="24"/>
        </w:rPr>
        <w:t>и подключены к водопроводной сети.</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 Главной проблемой дошкольного воспитания детей на территории муниципального образования является  недостаточное</w:t>
      </w:r>
      <w:r w:rsidR="002F66BA" w:rsidRPr="00A84155">
        <w:rPr>
          <w:rFonts w:ascii="Palatino Linotype" w:hAnsi="Palatino Linotype"/>
          <w:sz w:val="24"/>
          <w:szCs w:val="24"/>
        </w:rPr>
        <w:t xml:space="preserve"> количество мест для обслуживания, также</w:t>
      </w:r>
      <w:r w:rsidRPr="00A84155">
        <w:rPr>
          <w:rFonts w:ascii="Palatino Linotype" w:hAnsi="Palatino Linotype"/>
          <w:sz w:val="24"/>
          <w:szCs w:val="24"/>
        </w:rPr>
        <w:t xml:space="preserve"> финансирование, в связи с чем, остро стоит проблема укрепления материально-технической базы детских садов. Детский сад,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компьютера и другой оргтехники. </w:t>
      </w:r>
    </w:p>
    <w:p w:rsidR="0000499C" w:rsidRPr="00A84155" w:rsidRDefault="0000499C" w:rsidP="00A84155">
      <w:pPr>
        <w:spacing w:after="0" w:line="240" w:lineRule="auto"/>
        <w:ind w:firstLine="570"/>
        <w:jc w:val="both"/>
        <w:rPr>
          <w:rFonts w:ascii="Palatino Linotype" w:hAnsi="Palatino Linotype"/>
          <w:sz w:val="24"/>
          <w:szCs w:val="24"/>
        </w:rPr>
      </w:pPr>
    </w:p>
    <w:p w:rsidR="0000499C" w:rsidRPr="00A84155" w:rsidRDefault="0000499C" w:rsidP="000E52E1">
      <w:pPr>
        <w:pStyle w:val="2"/>
        <w:tabs>
          <w:tab w:val="left" w:pos="-27736"/>
          <w:tab w:val="left" w:pos="-25576"/>
          <w:tab w:val="left" w:pos="-23416"/>
          <w:tab w:val="left" w:pos="-21256"/>
          <w:tab w:val="left" w:pos="-19096"/>
          <w:tab w:val="left" w:pos="-15856"/>
          <w:tab w:val="left" w:pos="-15136"/>
        </w:tabs>
        <w:spacing w:before="0" w:after="0"/>
        <w:ind w:hanging="360"/>
        <w:jc w:val="center"/>
        <w:rPr>
          <w:rFonts w:ascii="Palatino Linotype" w:hAnsi="Palatino Linotype"/>
          <w:sz w:val="24"/>
          <w:szCs w:val="24"/>
        </w:rPr>
      </w:pPr>
      <w:r w:rsidRPr="00A84155">
        <w:rPr>
          <w:rFonts w:ascii="Palatino Linotype" w:hAnsi="Palatino Linotype"/>
          <w:i w:val="0"/>
          <w:sz w:val="24"/>
          <w:szCs w:val="24"/>
        </w:rPr>
        <w:t xml:space="preserve">1.2.2. </w:t>
      </w:r>
      <w:r w:rsidR="00EB5CCD" w:rsidRPr="00A84155">
        <w:rPr>
          <w:rFonts w:ascii="Palatino Linotype" w:hAnsi="Palatino Linotype"/>
          <w:i w:val="0"/>
          <w:sz w:val="24"/>
          <w:szCs w:val="24"/>
        </w:rPr>
        <w:t>Реконструкция и развитие жилых территорий</w:t>
      </w:r>
    </w:p>
    <w:p w:rsidR="0000499C" w:rsidRPr="00A84155" w:rsidRDefault="0000499C" w:rsidP="00A84155">
      <w:pPr>
        <w:pStyle w:val="21"/>
        <w:spacing w:line="240" w:lineRule="auto"/>
        <w:ind w:firstLine="0"/>
        <w:rPr>
          <w:rFonts w:ascii="Palatino Linotype" w:hAnsi="Palatino Linotype"/>
          <w:sz w:val="24"/>
        </w:rPr>
      </w:pPr>
      <w:r w:rsidRPr="00A84155">
        <w:rPr>
          <w:rFonts w:ascii="Palatino Linotype" w:hAnsi="Palatino Linotype"/>
          <w:sz w:val="24"/>
        </w:rPr>
        <w:t>Жилищный вопрос отличается особой остротой</w:t>
      </w:r>
      <w:r w:rsidRPr="00A84155">
        <w:rPr>
          <w:rFonts w:ascii="Palatino Linotype" w:hAnsi="Palatino Linotype"/>
          <w:b/>
          <w:sz w:val="24"/>
        </w:rPr>
        <w:t>,</w:t>
      </w:r>
      <w:r w:rsidRPr="00A84155">
        <w:rPr>
          <w:rFonts w:ascii="Palatino Linotype" w:hAnsi="Palatino Linotype"/>
          <w:sz w:val="24"/>
        </w:rPr>
        <w:t xml:space="preserve"> что требует серьезной концентрации средств и усилий в данной сфере с точки зрения определения перспектив развития и кардинального решения проблем.</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 xml:space="preserve">Решение жилищной проблемы, удовлетворение растущих потребностей населения </w:t>
      </w:r>
      <w:r w:rsidR="00981833" w:rsidRPr="00A84155">
        <w:rPr>
          <w:rFonts w:ascii="Palatino Linotype" w:hAnsi="Palatino Linotype"/>
          <w:sz w:val="24"/>
          <w:szCs w:val="24"/>
        </w:rPr>
        <w:t>Села</w:t>
      </w:r>
      <w:r w:rsidRPr="00A84155">
        <w:rPr>
          <w:rFonts w:ascii="Palatino Linotype" w:hAnsi="Palatino Linotype"/>
          <w:sz w:val="24"/>
          <w:szCs w:val="24"/>
        </w:rPr>
        <w:t xml:space="preserve"> в качественном жилье, в благоприятной среде обитания предусматривается по двум направлениям:</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-первое и основное, -преобразование существующей застройки путем реконструкции, модернизации и реорганизации жилых районов;</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-второе, - освоение свободных площадок в границах и за границей территории села. </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 xml:space="preserve">При разработке генерального плана с. </w:t>
      </w:r>
      <w:r w:rsidR="00981833" w:rsidRPr="00A84155">
        <w:rPr>
          <w:rFonts w:ascii="Palatino Linotype" w:hAnsi="Palatino Linotype"/>
          <w:sz w:val="24"/>
          <w:szCs w:val="24"/>
        </w:rPr>
        <w:t>Слак</w:t>
      </w:r>
      <w:r w:rsidRPr="00A84155">
        <w:rPr>
          <w:rFonts w:ascii="Palatino Linotype" w:hAnsi="Palatino Linotype"/>
          <w:sz w:val="24"/>
          <w:szCs w:val="24"/>
        </w:rPr>
        <w:t xml:space="preserve"> центральное место занимает вопрос расселения населения на его территории, а в частности, вопросы размещения населения по определенным районам, значение плотности населения в этих районах  и соответственно этажности, в конечном итоге создание образа новой застройки. </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Планировочная структура предполагает сохранение сложившейся застройки и дальнейшее ее развитие в направлении реконструкции и строительства нового жилья на месте ветхого и брошенного, а также на вновь осваиваемых площадях.</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 xml:space="preserve">В ходе развития с. </w:t>
      </w:r>
      <w:r w:rsidR="00981833" w:rsidRPr="00A84155">
        <w:rPr>
          <w:rFonts w:ascii="Palatino Linotype" w:hAnsi="Palatino Linotype"/>
          <w:sz w:val="24"/>
          <w:szCs w:val="24"/>
        </w:rPr>
        <w:t>Слак</w:t>
      </w:r>
      <w:r w:rsidRPr="00A84155">
        <w:rPr>
          <w:rFonts w:ascii="Palatino Linotype" w:hAnsi="Palatino Linotype"/>
          <w:sz w:val="24"/>
          <w:szCs w:val="24"/>
        </w:rPr>
        <w:t xml:space="preserve">, </w:t>
      </w:r>
      <w:r w:rsidR="00981833" w:rsidRPr="00A84155">
        <w:rPr>
          <w:rFonts w:ascii="Palatino Linotype" w:hAnsi="Palatino Linotype"/>
          <w:sz w:val="24"/>
          <w:szCs w:val="24"/>
        </w:rPr>
        <w:t xml:space="preserve">нет </w:t>
      </w:r>
      <w:r w:rsidRPr="00A84155">
        <w:rPr>
          <w:rFonts w:ascii="Palatino Linotype" w:hAnsi="Palatino Linotype"/>
          <w:sz w:val="24"/>
          <w:szCs w:val="24"/>
        </w:rPr>
        <w:t xml:space="preserve"> необходимости расширения поселковых территорий</w:t>
      </w:r>
      <w:r w:rsidR="00981833" w:rsidRPr="00A84155">
        <w:rPr>
          <w:rFonts w:ascii="Palatino Linotype" w:hAnsi="Palatino Linotype"/>
          <w:sz w:val="24"/>
          <w:szCs w:val="24"/>
        </w:rPr>
        <w:t>.</w:t>
      </w:r>
      <w:r w:rsidR="00604D46" w:rsidRPr="00A84155">
        <w:rPr>
          <w:rFonts w:ascii="Palatino Linotype" w:hAnsi="Palatino Linotype"/>
          <w:sz w:val="24"/>
          <w:szCs w:val="24"/>
        </w:rPr>
        <w:t xml:space="preserve"> В ходе проектирования были выделены земли для строительства ИЖС и общественных зданий в первую очередь в северной части села площадью </w:t>
      </w:r>
      <w:r w:rsidR="00EB3E58">
        <w:rPr>
          <w:rFonts w:ascii="Palatino Linotype" w:hAnsi="Palatino Linotype"/>
          <w:sz w:val="24"/>
          <w:szCs w:val="24"/>
        </w:rPr>
        <w:t>12,86</w:t>
      </w:r>
      <w:r w:rsidR="00604D46" w:rsidRPr="00A84155">
        <w:rPr>
          <w:rFonts w:ascii="Palatino Linotype" w:hAnsi="Palatino Linotype"/>
          <w:sz w:val="24"/>
          <w:szCs w:val="24"/>
        </w:rPr>
        <w:t xml:space="preserve"> Га, во вторую очередь в южной части села площадью </w:t>
      </w:r>
      <w:r w:rsidR="00EB3E58" w:rsidRPr="00EB3E58">
        <w:rPr>
          <w:rFonts w:ascii="Palatino Linotype" w:hAnsi="Palatino Linotype"/>
          <w:sz w:val="24"/>
          <w:szCs w:val="24"/>
        </w:rPr>
        <w:t>12,</w:t>
      </w:r>
      <w:r w:rsidR="00EB3E58">
        <w:rPr>
          <w:rFonts w:ascii="Palatino Linotype" w:hAnsi="Palatino Linotype"/>
          <w:sz w:val="24"/>
          <w:szCs w:val="24"/>
        </w:rPr>
        <w:t>05</w:t>
      </w:r>
      <w:r w:rsidR="00604D46" w:rsidRPr="00A84155">
        <w:rPr>
          <w:rFonts w:ascii="Palatino Linotype" w:hAnsi="Palatino Linotype"/>
          <w:sz w:val="24"/>
          <w:szCs w:val="24"/>
        </w:rPr>
        <w:t xml:space="preserve"> Га.   П</w:t>
      </w:r>
      <w:r w:rsidRPr="00A84155">
        <w:rPr>
          <w:rFonts w:ascii="Palatino Linotype" w:hAnsi="Palatino Linotype"/>
          <w:sz w:val="24"/>
          <w:szCs w:val="24"/>
        </w:rPr>
        <w:t>лощадь поселковой территории в границах муниципального образования</w:t>
      </w:r>
      <w:r w:rsidR="00604D46" w:rsidRPr="00A84155">
        <w:rPr>
          <w:rFonts w:ascii="Palatino Linotype" w:hAnsi="Palatino Linotype"/>
          <w:sz w:val="24"/>
          <w:szCs w:val="24"/>
        </w:rPr>
        <w:t xml:space="preserve"> не изменится</w:t>
      </w:r>
      <w:r w:rsidRPr="00A84155">
        <w:rPr>
          <w:rFonts w:ascii="Palatino Linotype" w:hAnsi="Palatino Linotype"/>
          <w:sz w:val="24"/>
          <w:szCs w:val="24"/>
        </w:rPr>
        <w:t xml:space="preserve"> </w:t>
      </w:r>
      <w:r w:rsidR="00604D46" w:rsidRPr="00A84155">
        <w:rPr>
          <w:rFonts w:ascii="Palatino Linotype" w:hAnsi="Palatino Linotype"/>
          <w:sz w:val="24"/>
          <w:szCs w:val="24"/>
        </w:rPr>
        <w:t>и</w:t>
      </w:r>
      <w:r w:rsidRPr="00A84155">
        <w:rPr>
          <w:rFonts w:ascii="Palatino Linotype" w:hAnsi="Palatino Linotype"/>
          <w:sz w:val="24"/>
          <w:szCs w:val="24"/>
        </w:rPr>
        <w:t xml:space="preserve"> составить </w:t>
      </w:r>
      <w:r w:rsidR="00854273">
        <w:rPr>
          <w:rFonts w:ascii="Palatino Linotype" w:hAnsi="Palatino Linotype"/>
          <w:sz w:val="24"/>
          <w:szCs w:val="24"/>
        </w:rPr>
        <w:t>421,07</w:t>
      </w:r>
      <w:r w:rsidR="00C03829">
        <w:rPr>
          <w:rFonts w:ascii="Palatino Linotype" w:hAnsi="Palatino Linotype"/>
          <w:sz w:val="24"/>
          <w:szCs w:val="24"/>
        </w:rPr>
        <w:t xml:space="preserve"> </w:t>
      </w:r>
      <w:r w:rsidRPr="00A84155">
        <w:rPr>
          <w:rFonts w:ascii="Palatino Linotype" w:hAnsi="Palatino Linotype"/>
          <w:sz w:val="24"/>
          <w:szCs w:val="24"/>
        </w:rPr>
        <w:t>гектар.</w:t>
      </w:r>
    </w:p>
    <w:p w:rsidR="0000499C" w:rsidRPr="00A84155" w:rsidRDefault="0000499C" w:rsidP="00A84155">
      <w:pPr>
        <w:spacing w:after="0" w:line="240" w:lineRule="auto"/>
        <w:ind w:firstLine="540"/>
        <w:jc w:val="both"/>
        <w:rPr>
          <w:rFonts w:ascii="Palatino Linotype" w:hAnsi="Palatino Linotype"/>
          <w:sz w:val="24"/>
          <w:szCs w:val="24"/>
        </w:rPr>
      </w:pPr>
    </w:p>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 xml:space="preserve">1.2.3. </w:t>
      </w:r>
      <w:r w:rsidR="00EB5CCD" w:rsidRPr="00A84155">
        <w:rPr>
          <w:rFonts w:ascii="Palatino Linotype" w:hAnsi="Palatino Linotype"/>
          <w:i w:val="0"/>
          <w:sz w:val="24"/>
          <w:szCs w:val="24"/>
        </w:rPr>
        <w:t>Архитектурно-планировочные решения для отдельных категорий граждан</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При строительстве и реконструкции социальной, транспортной и инженерной инфраструктуры корректировкой генерального плана планируется размещение следующих приспособлений и оборудований</w:t>
      </w:r>
      <w:r w:rsidR="007C1B40" w:rsidRPr="00A84155">
        <w:rPr>
          <w:rFonts w:ascii="Palatino Linotype" w:hAnsi="Palatino Linotype"/>
        </w:rPr>
        <w:t xml:space="preserve"> согласно СП 35-101-2001</w:t>
      </w:r>
      <w:r w:rsidRPr="00A84155">
        <w:rPr>
          <w:rFonts w:ascii="Palatino Linotype" w:hAnsi="Palatino Linotype"/>
        </w:rPr>
        <w:t>:</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-специальные указатели около строящихся и ремонтируемых объектов;</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-телефоны-автоматы или иные средства связи, доступные для инвалидов;</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-специальные указатели маршрутов движения инвалидов по территории вокзалов, городских парков, скверов и других рекреационных зон;</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-пандусы и поручни у лестниц привокзальных площадей, платформ, остановок маршрутных транспортных средств и мест посадки и высадки пассажиров;</w:t>
      </w:r>
    </w:p>
    <w:p w:rsidR="00661A92" w:rsidRPr="00A84155" w:rsidRDefault="00661A92" w:rsidP="00A84155">
      <w:pPr>
        <w:pStyle w:val="a4"/>
        <w:spacing w:before="0" w:after="0"/>
        <w:ind w:firstLine="555"/>
        <w:jc w:val="both"/>
        <w:rPr>
          <w:rFonts w:ascii="Palatino Linotype" w:hAnsi="Palatino Linotype"/>
        </w:rPr>
      </w:pPr>
      <w:r w:rsidRPr="00A84155">
        <w:rPr>
          <w:rFonts w:ascii="Palatino Linotype" w:hAnsi="Palatino Linotype"/>
        </w:rPr>
        <w:lastRenderedPageBreak/>
        <w:t>- Пологие спуски у тротуаров в местах наземных переходов улиц, дорог, магистралей и остановок транспорта общего пользования.</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-пандусами при входах в здания.</w:t>
      </w:r>
    </w:p>
    <w:p w:rsidR="00D00AE7" w:rsidRPr="00A84155" w:rsidRDefault="00D00AE7" w:rsidP="00A84155">
      <w:pPr>
        <w:shd w:val="clear" w:color="auto" w:fill="FFFFFF"/>
        <w:spacing w:after="0" w:line="240" w:lineRule="auto"/>
        <w:ind w:left="34" w:right="29" w:firstLine="658"/>
        <w:jc w:val="both"/>
        <w:rPr>
          <w:rFonts w:ascii="Palatino Linotype" w:eastAsia="Calibri" w:hAnsi="Palatino Linotype" w:cs="Times New Roman"/>
          <w:sz w:val="24"/>
          <w:szCs w:val="24"/>
        </w:rPr>
      </w:pPr>
      <w:r w:rsidRPr="00A84155">
        <w:rPr>
          <w:rFonts w:ascii="Palatino Linotype" w:eastAsia="Calibri" w:hAnsi="Palatino Linotype" w:cs="Times New Roman"/>
          <w:color w:val="000000"/>
          <w:spacing w:val="-5"/>
          <w:sz w:val="24"/>
          <w:szCs w:val="24"/>
        </w:rPr>
        <w:t>В</w:t>
      </w:r>
      <w:r w:rsidRPr="00A84155">
        <w:rPr>
          <w:rFonts w:ascii="Palatino Linotype" w:hAnsi="Palatino Linotype"/>
          <w:color w:val="000000"/>
          <w:spacing w:val="-5"/>
          <w:sz w:val="24"/>
          <w:szCs w:val="24"/>
        </w:rPr>
        <w:t xml:space="preserve"> </w:t>
      </w:r>
      <w:r w:rsidRPr="00A84155">
        <w:rPr>
          <w:rFonts w:ascii="Palatino Linotype" w:eastAsia="Calibri" w:hAnsi="Palatino Linotype" w:cs="Times New Roman"/>
          <w:color w:val="000000"/>
          <w:spacing w:val="-5"/>
          <w:sz w:val="24"/>
          <w:szCs w:val="24"/>
        </w:rPr>
        <w:t>местах резкого перепада</w:t>
      </w:r>
      <w:r w:rsidRPr="00A84155">
        <w:rPr>
          <w:rFonts w:ascii="Palatino Linotype" w:hAnsi="Palatino Linotype"/>
          <w:color w:val="000000"/>
          <w:spacing w:val="-5"/>
          <w:sz w:val="24"/>
          <w:szCs w:val="24"/>
        </w:rPr>
        <w:t xml:space="preserve"> </w:t>
      </w:r>
      <w:r w:rsidRPr="00A84155">
        <w:rPr>
          <w:rFonts w:ascii="Palatino Linotype" w:eastAsia="Calibri" w:hAnsi="Palatino Linotype" w:cs="Times New Roman"/>
          <w:color w:val="000000"/>
          <w:spacing w:val="-3"/>
          <w:sz w:val="24"/>
          <w:szCs w:val="24"/>
        </w:rPr>
        <w:t>рельефа</w:t>
      </w:r>
      <w:r w:rsidRPr="00A84155">
        <w:rPr>
          <w:rFonts w:ascii="Palatino Linotype" w:hAnsi="Palatino Linotype"/>
          <w:color w:val="000000"/>
          <w:spacing w:val="-3"/>
          <w:sz w:val="24"/>
          <w:szCs w:val="24"/>
        </w:rPr>
        <w:t xml:space="preserve"> должны быть</w:t>
      </w:r>
      <w:r w:rsidRPr="00A84155">
        <w:rPr>
          <w:rFonts w:ascii="Palatino Linotype" w:eastAsia="Calibri" w:hAnsi="Palatino Linotype" w:cs="Times New Roman"/>
          <w:color w:val="000000"/>
          <w:spacing w:val="-3"/>
          <w:sz w:val="24"/>
          <w:szCs w:val="24"/>
        </w:rPr>
        <w:t xml:space="preserve"> предусмотрены лестницы с шириной проступей 40 см и высотой подъема 12 см. В</w:t>
      </w:r>
      <w:r w:rsidRPr="00A84155">
        <w:rPr>
          <w:rFonts w:ascii="Palatino Linotype" w:hAnsi="Palatino Linotype"/>
          <w:color w:val="000000"/>
          <w:spacing w:val="-3"/>
          <w:sz w:val="24"/>
          <w:szCs w:val="24"/>
        </w:rPr>
        <w:t xml:space="preserve"> </w:t>
      </w:r>
      <w:r w:rsidRPr="00A84155">
        <w:rPr>
          <w:rFonts w:ascii="Palatino Linotype" w:eastAsia="Calibri" w:hAnsi="Palatino Linotype" w:cs="Times New Roman"/>
          <w:color w:val="000000"/>
          <w:spacing w:val="-3"/>
          <w:sz w:val="24"/>
          <w:szCs w:val="24"/>
        </w:rPr>
        <w:t xml:space="preserve">местах пересечений проездов </w:t>
      </w:r>
      <w:r w:rsidR="007C1B40" w:rsidRPr="00A84155">
        <w:rPr>
          <w:rFonts w:ascii="Palatino Linotype" w:hAnsi="Palatino Linotype"/>
          <w:color w:val="000000"/>
          <w:spacing w:val="-3"/>
          <w:sz w:val="24"/>
          <w:szCs w:val="24"/>
        </w:rPr>
        <w:t xml:space="preserve">нужно предусмотреть </w:t>
      </w:r>
      <w:r w:rsidRPr="00A84155">
        <w:rPr>
          <w:rFonts w:ascii="Palatino Linotype" w:eastAsia="Calibri" w:hAnsi="Palatino Linotype" w:cs="Times New Roman"/>
          <w:color w:val="000000"/>
          <w:spacing w:val="-3"/>
          <w:sz w:val="24"/>
          <w:szCs w:val="24"/>
        </w:rPr>
        <w:t>устройство пандусов. Уклоны пешеходных</w:t>
      </w:r>
      <w:r w:rsidRPr="00A84155">
        <w:rPr>
          <w:rFonts w:ascii="Palatino Linotype" w:hAnsi="Palatino Linotype"/>
          <w:color w:val="000000"/>
          <w:spacing w:val="-3"/>
          <w:sz w:val="24"/>
          <w:szCs w:val="24"/>
        </w:rPr>
        <w:t xml:space="preserve"> </w:t>
      </w:r>
      <w:r w:rsidRPr="00A84155">
        <w:rPr>
          <w:rFonts w:ascii="Palatino Linotype" w:eastAsia="Calibri" w:hAnsi="Palatino Linotype" w:cs="Times New Roman"/>
          <w:color w:val="000000"/>
          <w:spacing w:val="-4"/>
          <w:sz w:val="24"/>
          <w:szCs w:val="24"/>
        </w:rPr>
        <w:t xml:space="preserve">дорожек, для возможности пользования ими инвалидами на креслах-колясках </w:t>
      </w:r>
      <w:r w:rsidR="007C1B40" w:rsidRPr="00A84155">
        <w:rPr>
          <w:rFonts w:ascii="Palatino Linotype" w:hAnsi="Palatino Linotype"/>
          <w:color w:val="000000"/>
          <w:spacing w:val="-4"/>
          <w:sz w:val="24"/>
          <w:szCs w:val="24"/>
        </w:rPr>
        <w:t xml:space="preserve"> должны составля</w:t>
      </w:r>
      <w:r w:rsidRPr="00A84155">
        <w:rPr>
          <w:rFonts w:ascii="Palatino Linotype" w:eastAsia="Calibri" w:hAnsi="Palatino Linotype" w:cs="Times New Roman"/>
          <w:color w:val="000000"/>
          <w:spacing w:val="-4"/>
          <w:sz w:val="24"/>
          <w:szCs w:val="24"/>
        </w:rPr>
        <w:t>т</w:t>
      </w:r>
      <w:r w:rsidR="007C1B40" w:rsidRPr="00A84155">
        <w:rPr>
          <w:rFonts w:ascii="Palatino Linotype" w:hAnsi="Palatino Linotype"/>
          <w:color w:val="000000"/>
          <w:spacing w:val="-4"/>
          <w:sz w:val="24"/>
          <w:szCs w:val="24"/>
        </w:rPr>
        <w:t>ь</w:t>
      </w:r>
      <w:r w:rsidRPr="00A84155">
        <w:rPr>
          <w:rFonts w:ascii="Palatino Linotype" w:eastAsia="Calibri" w:hAnsi="Palatino Linotype" w:cs="Times New Roman"/>
          <w:color w:val="000000"/>
          <w:spacing w:val="-4"/>
          <w:sz w:val="24"/>
          <w:szCs w:val="24"/>
        </w:rPr>
        <w:t xml:space="preserve"> не</w:t>
      </w:r>
      <w:r w:rsidR="007C1B40" w:rsidRPr="00A84155">
        <w:rPr>
          <w:rFonts w:ascii="Palatino Linotype" w:hAnsi="Palatino Linotype"/>
          <w:color w:val="000000"/>
          <w:spacing w:val="-4"/>
          <w:sz w:val="24"/>
          <w:szCs w:val="24"/>
        </w:rPr>
        <w:t xml:space="preserve"> </w:t>
      </w:r>
      <w:r w:rsidRPr="00A84155">
        <w:rPr>
          <w:rFonts w:ascii="Palatino Linotype" w:eastAsia="Calibri" w:hAnsi="Palatino Linotype" w:cs="Times New Roman"/>
          <w:color w:val="000000"/>
          <w:sz w:val="24"/>
          <w:szCs w:val="24"/>
        </w:rPr>
        <w:t>более 6 %. Покрытие</w:t>
      </w:r>
      <w:r w:rsidRPr="00A84155">
        <w:rPr>
          <w:rFonts w:ascii="Palatino Linotype" w:hAnsi="Palatino Linotype"/>
          <w:color w:val="000000"/>
          <w:sz w:val="24"/>
          <w:szCs w:val="24"/>
        </w:rPr>
        <w:t xml:space="preserve"> должно име</w:t>
      </w:r>
      <w:r w:rsidRPr="00A84155">
        <w:rPr>
          <w:rFonts w:ascii="Palatino Linotype" w:eastAsia="Calibri" w:hAnsi="Palatino Linotype" w:cs="Times New Roman"/>
          <w:color w:val="000000"/>
          <w:sz w:val="24"/>
          <w:szCs w:val="24"/>
        </w:rPr>
        <w:t>т</w:t>
      </w:r>
      <w:r w:rsidR="007C1B40" w:rsidRPr="00A84155">
        <w:rPr>
          <w:rFonts w:ascii="Palatino Linotype" w:hAnsi="Palatino Linotype"/>
          <w:color w:val="000000"/>
          <w:sz w:val="24"/>
          <w:szCs w:val="24"/>
        </w:rPr>
        <w:t>ь</w:t>
      </w:r>
      <w:r w:rsidRPr="00A84155">
        <w:rPr>
          <w:rFonts w:ascii="Palatino Linotype" w:eastAsia="Calibri" w:hAnsi="Palatino Linotype" w:cs="Times New Roman"/>
          <w:color w:val="000000"/>
          <w:sz w:val="24"/>
          <w:szCs w:val="24"/>
        </w:rPr>
        <w:t xml:space="preserve"> твердую поверхность, не допускающую скольжения, и</w:t>
      </w:r>
      <w:r w:rsidRPr="00A84155">
        <w:rPr>
          <w:rFonts w:ascii="Palatino Linotype" w:hAnsi="Palatino Linotype"/>
          <w:color w:val="000000"/>
          <w:sz w:val="24"/>
          <w:szCs w:val="24"/>
        </w:rPr>
        <w:t xml:space="preserve"> </w:t>
      </w:r>
      <w:r w:rsidRPr="00A84155">
        <w:rPr>
          <w:rFonts w:ascii="Palatino Linotype" w:eastAsia="Calibri" w:hAnsi="Palatino Linotype" w:cs="Times New Roman"/>
          <w:color w:val="000000"/>
          <w:spacing w:val="-4"/>
          <w:sz w:val="24"/>
          <w:szCs w:val="24"/>
        </w:rPr>
        <w:t xml:space="preserve">запроектировано из мелкозернистого асфальтобетона и бетонной плитки. </w:t>
      </w:r>
      <w:r w:rsidR="007C1B40" w:rsidRPr="00A84155">
        <w:rPr>
          <w:rFonts w:ascii="Palatino Linotype" w:hAnsi="Palatino Linotype"/>
          <w:color w:val="000000"/>
          <w:spacing w:val="-4"/>
          <w:sz w:val="24"/>
          <w:szCs w:val="24"/>
        </w:rPr>
        <w:t xml:space="preserve"> Должны быть п</w:t>
      </w:r>
      <w:r w:rsidRPr="00A84155">
        <w:rPr>
          <w:rFonts w:ascii="Palatino Linotype" w:eastAsia="Calibri" w:hAnsi="Palatino Linotype" w:cs="Times New Roman"/>
          <w:color w:val="000000"/>
          <w:spacing w:val="-4"/>
          <w:sz w:val="24"/>
          <w:szCs w:val="24"/>
        </w:rPr>
        <w:t>редусмотрены</w:t>
      </w:r>
      <w:r w:rsidR="007C1B40" w:rsidRPr="00A84155">
        <w:rPr>
          <w:rFonts w:ascii="Palatino Linotype" w:hAnsi="Palatino Linotype"/>
          <w:color w:val="000000"/>
          <w:spacing w:val="-4"/>
          <w:sz w:val="24"/>
          <w:szCs w:val="24"/>
        </w:rPr>
        <w:t xml:space="preserve"> места на</w:t>
      </w:r>
      <w:r w:rsidRPr="00A84155">
        <w:rPr>
          <w:rFonts w:ascii="Palatino Linotype" w:eastAsia="Calibri" w:hAnsi="Palatino Linotype" w:cs="Times New Roman"/>
          <w:color w:val="000000"/>
          <w:spacing w:val="-4"/>
          <w:sz w:val="24"/>
          <w:szCs w:val="24"/>
        </w:rPr>
        <w:br/>
        <w:t>открыты</w:t>
      </w:r>
      <w:r w:rsidR="007C1B40" w:rsidRPr="00A84155">
        <w:rPr>
          <w:rFonts w:ascii="Palatino Linotype" w:hAnsi="Palatino Linotype"/>
          <w:color w:val="000000"/>
          <w:spacing w:val="-4"/>
          <w:sz w:val="24"/>
          <w:szCs w:val="24"/>
        </w:rPr>
        <w:t>х</w:t>
      </w:r>
      <w:r w:rsidRPr="00A84155">
        <w:rPr>
          <w:rFonts w:ascii="Palatino Linotype" w:eastAsia="Calibri" w:hAnsi="Palatino Linotype" w:cs="Times New Roman"/>
          <w:color w:val="000000"/>
          <w:spacing w:val="-4"/>
          <w:sz w:val="24"/>
          <w:szCs w:val="24"/>
        </w:rPr>
        <w:t xml:space="preserve"> стоянк</w:t>
      </w:r>
      <w:r w:rsidR="007C1B40" w:rsidRPr="00A84155">
        <w:rPr>
          <w:rFonts w:ascii="Palatino Linotype" w:hAnsi="Palatino Linotype"/>
          <w:color w:val="000000"/>
          <w:spacing w:val="-4"/>
          <w:sz w:val="24"/>
          <w:szCs w:val="24"/>
        </w:rPr>
        <w:t>ах</w:t>
      </w:r>
      <w:r w:rsidRPr="00A84155">
        <w:rPr>
          <w:rFonts w:ascii="Palatino Linotype" w:eastAsia="Calibri" w:hAnsi="Palatino Linotype" w:cs="Times New Roman"/>
          <w:color w:val="000000"/>
          <w:spacing w:val="-4"/>
          <w:sz w:val="24"/>
          <w:szCs w:val="24"/>
        </w:rPr>
        <w:t xml:space="preserve"> автомашин, </w:t>
      </w:r>
      <w:r w:rsidR="007C1B40" w:rsidRPr="00A84155">
        <w:rPr>
          <w:rFonts w:ascii="Palatino Linotype" w:hAnsi="Palatino Linotype"/>
          <w:color w:val="000000"/>
          <w:spacing w:val="-4"/>
          <w:sz w:val="24"/>
          <w:szCs w:val="24"/>
        </w:rPr>
        <w:t xml:space="preserve">для </w:t>
      </w:r>
      <w:r w:rsidRPr="00A84155">
        <w:rPr>
          <w:rFonts w:ascii="Palatino Linotype" w:eastAsia="Calibri" w:hAnsi="Palatino Linotype" w:cs="Times New Roman"/>
          <w:color w:val="000000"/>
          <w:spacing w:val="5"/>
          <w:sz w:val="24"/>
          <w:szCs w:val="24"/>
        </w:rPr>
        <w:t>автотранспортных средств инвалидов, которые</w:t>
      </w:r>
      <w:r w:rsidR="007C1B40" w:rsidRPr="00A84155">
        <w:rPr>
          <w:rFonts w:ascii="Palatino Linotype" w:hAnsi="Palatino Linotype"/>
          <w:color w:val="000000"/>
          <w:spacing w:val="5"/>
          <w:sz w:val="24"/>
          <w:szCs w:val="24"/>
        </w:rPr>
        <w:t xml:space="preserve"> </w:t>
      </w:r>
      <w:r w:rsidRPr="00A84155">
        <w:rPr>
          <w:rFonts w:ascii="Palatino Linotype" w:eastAsia="Calibri" w:hAnsi="Palatino Linotype" w:cs="Times New Roman"/>
          <w:color w:val="000000"/>
          <w:spacing w:val="-5"/>
          <w:sz w:val="24"/>
          <w:szCs w:val="24"/>
        </w:rPr>
        <w:t>выдел</w:t>
      </w:r>
      <w:r w:rsidR="007C1B40" w:rsidRPr="00A84155">
        <w:rPr>
          <w:rFonts w:ascii="Palatino Linotype" w:hAnsi="Palatino Linotype"/>
          <w:color w:val="000000"/>
          <w:spacing w:val="-5"/>
          <w:sz w:val="24"/>
          <w:szCs w:val="24"/>
        </w:rPr>
        <w:t>яются</w:t>
      </w:r>
      <w:r w:rsidRPr="00A84155">
        <w:rPr>
          <w:rFonts w:ascii="Palatino Linotype" w:eastAsia="Calibri" w:hAnsi="Palatino Linotype" w:cs="Times New Roman"/>
          <w:color w:val="000000"/>
          <w:spacing w:val="-5"/>
          <w:sz w:val="24"/>
          <w:szCs w:val="24"/>
        </w:rPr>
        <w:t xml:space="preserve"> разметкой и обознач</w:t>
      </w:r>
      <w:r w:rsidR="007C1B40" w:rsidRPr="00A84155">
        <w:rPr>
          <w:rFonts w:ascii="Palatino Linotype" w:hAnsi="Palatino Linotype"/>
          <w:color w:val="000000"/>
          <w:spacing w:val="-5"/>
          <w:sz w:val="24"/>
          <w:szCs w:val="24"/>
        </w:rPr>
        <w:t>ены</w:t>
      </w:r>
      <w:r w:rsidRPr="00A84155">
        <w:rPr>
          <w:rFonts w:ascii="Palatino Linotype" w:eastAsia="Calibri" w:hAnsi="Palatino Linotype" w:cs="Times New Roman"/>
          <w:color w:val="000000"/>
          <w:spacing w:val="-5"/>
          <w:sz w:val="24"/>
          <w:szCs w:val="24"/>
        </w:rPr>
        <w:t xml:space="preserve"> специальными символами.</w:t>
      </w:r>
    </w:p>
    <w:p w:rsidR="00D00AE7" w:rsidRPr="00A84155" w:rsidRDefault="00D00AE7" w:rsidP="00A84155">
      <w:pPr>
        <w:pStyle w:val="a4"/>
        <w:spacing w:before="0" w:after="0"/>
        <w:ind w:firstLine="555"/>
        <w:rPr>
          <w:rFonts w:ascii="Palatino Linotype" w:hAnsi="Palatino Linotype"/>
        </w:rPr>
      </w:pPr>
    </w:p>
    <w:p w:rsidR="0000499C" w:rsidRPr="00A84155" w:rsidRDefault="007C1B40"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1.2</w:t>
      </w:r>
      <w:r w:rsidR="0000499C" w:rsidRPr="00A84155">
        <w:rPr>
          <w:rFonts w:ascii="Palatino Linotype" w:hAnsi="Palatino Linotype"/>
          <w:i w:val="0"/>
          <w:sz w:val="24"/>
          <w:szCs w:val="24"/>
        </w:rPr>
        <w:t xml:space="preserve">.4. </w:t>
      </w:r>
      <w:r w:rsidR="00EB5CCD" w:rsidRPr="00A84155">
        <w:rPr>
          <w:rFonts w:ascii="Palatino Linotype" w:hAnsi="Palatino Linotype"/>
          <w:i w:val="0"/>
          <w:sz w:val="24"/>
          <w:szCs w:val="24"/>
        </w:rPr>
        <w:t xml:space="preserve">Градостроительные мероприятия </w:t>
      </w:r>
      <w:r w:rsidR="00944334">
        <w:rPr>
          <w:rFonts w:ascii="Palatino Linotype" w:hAnsi="Palatino Linotype"/>
          <w:i w:val="0"/>
          <w:sz w:val="24"/>
          <w:szCs w:val="24"/>
        </w:rPr>
        <w:t>в социально-экономической сфере</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Процессы снижения экон</w:t>
      </w:r>
      <w:r w:rsidR="009A5BCC">
        <w:rPr>
          <w:rFonts w:ascii="Palatino Linotype" w:hAnsi="Palatino Linotype"/>
          <w:sz w:val="24"/>
          <w:szCs w:val="24"/>
        </w:rPr>
        <w:t>омических показателей привели к</w:t>
      </w:r>
      <w:r w:rsidRPr="00A84155">
        <w:rPr>
          <w:rFonts w:ascii="Palatino Linotype" w:hAnsi="Palatino Linotype"/>
          <w:sz w:val="24"/>
          <w:szCs w:val="24"/>
        </w:rPr>
        <w:t xml:space="preserve"> сокращению рождаемости и увеличению смертности, но численность населения </w:t>
      </w:r>
      <w:r w:rsidR="00BE3780" w:rsidRPr="00A84155">
        <w:rPr>
          <w:rFonts w:ascii="Palatino Linotype" w:hAnsi="Palatino Linotype"/>
          <w:sz w:val="24"/>
          <w:szCs w:val="24"/>
        </w:rPr>
        <w:t xml:space="preserve">с 2009 года медленно </w:t>
      </w:r>
      <w:r w:rsidRPr="00A84155">
        <w:rPr>
          <w:rFonts w:ascii="Palatino Linotype" w:hAnsi="Palatino Linotype"/>
          <w:sz w:val="24"/>
          <w:szCs w:val="24"/>
        </w:rPr>
        <w:t xml:space="preserve">увеличивается за счет миграционного потока на постоянное место жительство в село </w:t>
      </w:r>
      <w:r w:rsidR="00BE3780" w:rsidRPr="00A84155">
        <w:rPr>
          <w:rFonts w:ascii="Palatino Linotype" w:hAnsi="Palatino Linotype"/>
          <w:sz w:val="24"/>
          <w:szCs w:val="24"/>
        </w:rPr>
        <w:t>Слак</w:t>
      </w:r>
      <w:r w:rsidRPr="00A84155">
        <w:rPr>
          <w:rFonts w:ascii="Palatino Linotype" w:hAnsi="Palatino Linotype"/>
          <w:sz w:val="24"/>
          <w:szCs w:val="24"/>
        </w:rPr>
        <w:t>.</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В связи с этим для создания более благоприятных условий и увеличения числа рождаемости требуются разработки социально-экономических программ, призванные стимулировать развитие экономики и формировать благоприятные социальные условия.</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Увеличение производственного потенциала села, активное инвестирование, улучшение экономического климата это те тенденции, которые создадут возможность для формирования благоприятных условий жизнедеятельности населения.</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Основные направления социально-экономических программ в с. </w:t>
      </w:r>
      <w:r w:rsidR="00BE3780" w:rsidRPr="00A84155">
        <w:rPr>
          <w:rFonts w:ascii="Palatino Linotype" w:hAnsi="Palatino Linotype"/>
          <w:sz w:val="24"/>
          <w:szCs w:val="24"/>
        </w:rPr>
        <w:t>Слак</w:t>
      </w:r>
      <w:r w:rsidRPr="00A84155">
        <w:rPr>
          <w:rFonts w:ascii="Palatino Linotype" w:hAnsi="Palatino Linotype"/>
          <w:sz w:val="24"/>
          <w:szCs w:val="24"/>
        </w:rPr>
        <w:t>:</w:t>
      </w:r>
    </w:p>
    <w:p w:rsidR="0000499C" w:rsidRPr="00A84155" w:rsidRDefault="0000499C" w:rsidP="00A84155">
      <w:pPr>
        <w:pStyle w:val="a5"/>
        <w:spacing w:before="0" w:after="0"/>
        <w:rPr>
          <w:rFonts w:ascii="Palatino Linotype" w:hAnsi="Palatino Linotype"/>
        </w:rPr>
      </w:pPr>
      <w:r w:rsidRPr="00A84155">
        <w:rPr>
          <w:rFonts w:ascii="Palatino Linotype" w:hAnsi="Palatino Linotype"/>
        </w:rPr>
        <w:t>-перепрофилирование отдельных предприятий, активное развитие деревообрабатывающей промышленности, создание новых рабочих мест, уменьшение безработицы, развитие обслуживающей и торговой сферы, создание дополнительных учреждений культурно-бытового обслуживания.</w:t>
      </w:r>
    </w:p>
    <w:p w:rsidR="0000499C" w:rsidRPr="00A84155" w:rsidRDefault="0000499C" w:rsidP="00A84155">
      <w:pPr>
        <w:pStyle w:val="a5"/>
        <w:spacing w:before="0" w:after="0"/>
        <w:rPr>
          <w:rFonts w:ascii="Palatino Linotype" w:hAnsi="Palatino Linotype"/>
        </w:rPr>
      </w:pPr>
      <w:r w:rsidRPr="00A84155">
        <w:rPr>
          <w:rFonts w:ascii="Palatino Linotype" w:hAnsi="Palatino Linotype"/>
        </w:rPr>
        <w:t xml:space="preserve">Отраслевая структура </w:t>
      </w:r>
      <w:r w:rsidR="00BE3780" w:rsidRPr="00A84155">
        <w:rPr>
          <w:rFonts w:ascii="Palatino Linotype" w:hAnsi="Palatino Linotype"/>
        </w:rPr>
        <w:t>села Слак</w:t>
      </w:r>
      <w:r w:rsidRPr="00A84155">
        <w:rPr>
          <w:rFonts w:ascii="Palatino Linotype" w:hAnsi="Palatino Linotype"/>
        </w:rPr>
        <w:t xml:space="preserve"> и структура собственности дают хорошие шансы для предпринимательских ин</w:t>
      </w:r>
      <w:r w:rsidR="000E52E1">
        <w:rPr>
          <w:rFonts w:ascii="Palatino Linotype" w:hAnsi="Palatino Linotype"/>
        </w:rPr>
        <w:t>и</w:t>
      </w:r>
      <w:r w:rsidRPr="00A84155">
        <w:rPr>
          <w:rFonts w:ascii="Palatino Linotype" w:hAnsi="Palatino Linotype"/>
        </w:rPr>
        <w:t>циатив. Именно создание благоприятного инвестиционного климата одна из главных задач поселковой инвестиционной политики. Следует отметить, что с вводом  в действие новых санитарно-эпидемиологических правил и нормативов значительно ужесточены экологические требования к ряду предприятий и производств, в частности, увеличены санитарно-защитные зоны для ряда предприятий.</w:t>
      </w:r>
    </w:p>
    <w:p w:rsidR="0000499C" w:rsidRPr="00A84155" w:rsidRDefault="0000499C" w:rsidP="00A84155">
      <w:pPr>
        <w:pStyle w:val="a5"/>
        <w:spacing w:before="0" w:after="0"/>
        <w:rPr>
          <w:rFonts w:ascii="Palatino Linotype" w:hAnsi="Palatino Linotype"/>
        </w:rPr>
      </w:pPr>
      <w:r w:rsidRPr="00A84155">
        <w:rPr>
          <w:rFonts w:ascii="Palatino Linotype" w:hAnsi="Palatino Linotype"/>
        </w:rPr>
        <w:t>Намечается дальнейшее развитие предприятий на существующих пром</w:t>
      </w:r>
      <w:r w:rsidR="009A5BCC">
        <w:rPr>
          <w:rFonts w:ascii="Palatino Linotype" w:hAnsi="Palatino Linotype"/>
        </w:rPr>
        <w:t xml:space="preserve">. </w:t>
      </w:r>
      <w:r w:rsidRPr="00A84155">
        <w:rPr>
          <w:rFonts w:ascii="Palatino Linotype" w:hAnsi="Palatino Linotype"/>
        </w:rPr>
        <w:t>территориях за счет внедрения на них современных и безопасных в экологическом отношении технологий и устройств, либо перепрофилирование отдельных производств.</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 настоящее время все большее количество граждан вовлекается в малый бизнес, обеспечивая не только занятость самих предпринимателей, но и создание рабочих мест  для экономически активного населения. Крестьянско-фермерские хозяйства пополняют рынок мясом, молоком; коммерческие структуры товарами народного потребления, коммунально-бытовыми услугами.</w:t>
      </w:r>
    </w:p>
    <w:p w:rsidR="0000499C" w:rsidRPr="00A84155" w:rsidRDefault="0000499C" w:rsidP="00A84155">
      <w:pPr>
        <w:spacing w:after="0" w:line="240" w:lineRule="auto"/>
        <w:jc w:val="both"/>
        <w:rPr>
          <w:rFonts w:ascii="Palatino Linotype" w:hAnsi="Palatino Linotype"/>
          <w:sz w:val="24"/>
          <w:szCs w:val="24"/>
        </w:rPr>
      </w:pPr>
    </w:p>
    <w:p w:rsidR="0000499C" w:rsidRPr="002937CF" w:rsidRDefault="0000499C" w:rsidP="00A84155">
      <w:pPr>
        <w:spacing w:after="0" w:line="240" w:lineRule="auto"/>
        <w:jc w:val="center"/>
        <w:rPr>
          <w:rFonts w:ascii="Palatino Linotype" w:hAnsi="Palatino Linotype"/>
          <w:sz w:val="24"/>
          <w:szCs w:val="24"/>
          <w:u w:val="single"/>
        </w:rPr>
      </w:pPr>
      <w:r w:rsidRPr="002937CF">
        <w:rPr>
          <w:rFonts w:ascii="Palatino Linotype" w:hAnsi="Palatino Linotype"/>
          <w:sz w:val="24"/>
          <w:szCs w:val="24"/>
          <w:u w:val="single"/>
        </w:rPr>
        <w:t>Мониторинг развития бизнеса в поселке</w:t>
      </w:r>
    </w:p>
    <w:p w:rsidR="0000499C" w:rsidRPr="002937CF" w:rsidRDefault="00A939E4" w:rsidP="00A84155">
      <w:pPr>
        <w:spacing w:after="0" w:line="240" w:lineRule="auto"/>
        <w:jc w:val="center"/>
        <w:rPr>
          <w:rFonts w:ascii="Palatino Linotype" w:hAnsi="Palatino Linotype"/>
          <w:i/>
          <w:sz w:val="24"/>
          <w:szCs w:val="24"/>
        </w:rPr>
      </w:pPr>
      <w:r w:rsidRPr="002937CF">
        <w:rPr>
          <w:rFonts w:ascii="Palatino Linotype" w:hAnsi="Palatino Linotype"/>
          <w:sz w:val="24"/>
          <w:szCs w:val="24"/>
        </w:rPr>
        <w:t xml:space="preserve">                                                                                                                          </w:t>
      </w:r>
      <w:r w:rsidRPr="002937CF">
        <w:rPr>
          <w:rFonts w:ascii="Palatino Linotype" w:hAnsi="Palatino Linotype"/>
          <w:i/>
          <w:sz w:val="24"/>
          <w:szCs w:val="24"/>
        </w:rPr>
        <w:t>табл. №1</w:t>
      </w:r>
    </w:p>
    <w:tbl>
      <w:tblPr>
        <w:tblW w:w="9639" w:type="dxa"/>
        <w:tblInd w:w="108" w:type="dxa"/>
        <w:tblLayout w:type="fixed"/>
        <w:tblLook w:val="0000"/>
      </w:tblPr>
      <w:tblGrid>
        <w:gridCol w:w="513"/>
        <w:gridCol w:w="3598"/>
        <w:gridCol w:w="3402"/>
        <w:gridCol w:w="2126"/>
      </w:tblGrid>
      <w:tr w:rsidR="004C68DA" w:rsidRPr="002937CF" w:rsidTr="002937CF">
        <w:trPr>
          <w:trHeight w:val="603"/>
        </w:trPr>
        <w:tc>
          <w:tcPr>
            <w:tcW w:w="513" w:type="dxa"/>
            <w:vMerge w:val="restart"/>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w:t>
            </w:r>
          </w:p>
        </w:tc>
        <w:tc>
          <w:tcPr>
            <w:tcW w:w="3598" w:type="dxa"/>
            <w:vMerge w:val="restart"/>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Наименование</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Предприятия</w:t>
            </w:r>
          </w:p>
        </w:tc>
        <w:tc>
          <w:tcPr>
            <w:tcW w:w="3402" w:type="dxa"/>
            <w:vMerge w:val="restart"/>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Вид</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деятельности</w:t>
            </w:r>
          </w:p>
        </w:tc>
        <w:tc>
          <w:tcPr>
            <w:tcW w:w="2126" w:type="dxa"/>
            <w:vMerge w:val="restart"/>
            <w:tcBorders>
              <w:top w:val="single" w:sz="4" w:space="0" w:color="000000"/>
              <w:left w:val="single" w:sz="4" w:space="0" w:color="000000"/>
              <w:bottom w:val="single" w:sz="4" w:space="0" w:color="000000"/>
              <w:right w:val="single" w:sz="4" w:space="0" w:color="auto"/>
            </w:tcBorders>
          </w:tcPr>
          <w:p w:rsidR="004C68DA" w:rsidRPr="002937CF" w:rsidRDefault="004C68DA" w:rsidP="00A84155">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Числ.</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Работающих</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чел.</w:t>
            </w:r>
          </w:p>
        </w:tc>
      </w:tr>
      <w:tr w:rsidR="004C68DA" w:rsidRPr="002937CF" w:rsidTr="002937CF">
        <w:trPr>
          <w:trHeight w:val="603"/>
        </w:trPr>
        <w:tc>
          <w:tcPr>
            <w:tcW w:w="513" w:type="dxa"/>
            <w:vMerge/>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b/>
                <w:sz w:val="24"/>
                <w:szCs w:val="24"/>
              </w:rPr>
            </w:pPr>
          </w:p>
        </w:tc>
        <w:tc>
          <w:tcPr>
            <w:tcW w:w="3598" w:type="dxa"/>
            <w:vMerge/>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sz w:val="24"/>
                <w:szCs w:val="24"/>
              </w:rPr>
            </w:pPr>
          </w:p>
        </w:tc>
        <w:tc>
          <w:tcPr>
            <w:tcW w:w="3402" w:type="dxa"/>
            <w:vMerge/>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sz w:val="24"/>
                <w:szCs w:val="24"/>
              </w:rPr>
            </w:pPr>
          </w:p>
        </w:tc>
        <w:tc>
          <w:tcPr>
            <w:tcW w:w="2126" w:type="dxa"/>
            <w:vMerge/>
            <w:tcBorders>
              <w:top w:val="single" w:sz="4" w:space="0" w:color="000000"/>
              <w:left w:val="single" w:sz="4" w:space="0" w:color="000000"/>
              <w:bottom w:val="single" w:sz="4" w:space="0" w:color="000000"/>
              <w:right w:val="single" w:sz="4" w:space="0" w:color="auto"/>
            </w:tcBorders>
          </w:tcPr>
          <w:p w:rsidR="004C68DA" w:rsidRPr="002937CF" w:rsidRDefault="004C68DA" w:rsidP="00A84155">
            <w:pPr>
              <w:snapToGrid w:val="0"/>
              <w:spacing w:after="0" w:line="240" w:lineRule="auto"/>
              <w:jc w:val="center"/>
              <w:rPr>
                <w:rFonts w:ascii="Palatino Linotype" w:hAnsi="Palatino Linotype"/>
                <w:sz w:val="24"/>
                <w:szCs w:val="24"/>
              </w:rPr>
            </w:pPr>
          </w:p>
        </w:tc>
      </w:tr>
      <w:tr w:rsidR="004C68DA" w:rsidRPr="002937CF" w:rsidTr="002937CF">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1</w:t>
            </w:r>
          </w:p>
        </w:tc>
        <w:tc>
          <w:tcPr>
            <w:tcW w:w="3598" w:type="dxa"/>
            <w:tcBorders>
              <w:top w:val="single" w:sz="4" w:space="0" w:color="000000"/>
              <w:left w:val="single" w:sz="4" w:space="0" w:color="000000"/>
              <w:bottom w:val="single" w:sz="4" w:space="0" w:color="000000"/>
            </w:tcBorders>
            <w:vAlign w:val="center"/>
          </w:tcPr>
          <w:p w:rsidR="004C68DA" w:rsidRPr="002937CF" w:rsidRDefault="00F700BA" w:rsidP="00F700BA">
            <w:pPr>
              <w:snapToGrid w:val="0"/>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ООО Эко-Агро филиал ООО «Отчизна»</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rPr>
                <w:rFonts w:ascii="Palatino Linotype" w:hAnsi="Palatino Linotype"/>
                <w:sz w:val="24"/>
                <w:szCs w:val="24"/>
              </w:rPr>
            </w:pPr>
            <w:r w:rsidRPr="002937CF">
              <w:rPr>
                <w:rFonts w:ascii="Palatino Linotype" w:hAnsi="Palatino Linotype"/>
                <w:sz w:val="24"/>
                <w:szCs w:val="24"/>
              </w:rPr>
              <w:t>Сельское хозяйство</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16</w:t>
            </w:r>
          </w:p>
        </w:tc>
      </w:tr>
      <w:tr w:rsidR="004C68DA" w:rsidRPr="002937CF" w:rsidTr="002937CF">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2</w:t>
            </w:r>
          </w:p>
        </w:tc>
        <w:tc>
          <w:tcPr>
            <w:tcW w:w="3598" w:type="dxa"/>
            <w:tcBorders>
              <w:top w:val="single" w:sz="4" w:space="0" w:color="000000"/>
              <w:left w:val="single" w:sz="4" w:space="0" w:color="000000"/>
              <w:bottom w:val="single" w:sz="4" w:space="0" w:color="000000"/>
            </w:tcBorders>
            <w:vAlign w:val="center"/>
          </w:tcPr>
          <w:p w:rsidR="004C68DA" w:rsidRPr="002937CF" w:rsidRDefault="00F700BA" w:rsidP="00F700BA">
            <w:pPr>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Эко-Продукт филиал ООО «Отчизна»</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rPr>
                <w:rFonts w:ascii="Palatino Linotype" w:hAnsi="Palatino Linotype"/>
                <w:sz w:val="24"/>
                <w:szCs w:val="24"/>
              </w:rPr>
            </w:pPr>
            <w:r w:rsidRPr="002937CF">
              <w:rPr>
                <w:rFonts w:ascii="Palatino Linotype" w:hAnsi="Palatino Linotype"/>
                <w:sz w:val="24"/>
                <w:szCs w:val="24"/>
              </w:rPr>
              <w:t>Производство алкогольных и безалкогольных напитков</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8</w:t>
            </w:r>
          </w:p>
        </w:tc>
      </w:tr>
      <w:tr w:rsidR="004C68DA" w:rsidRPr="002937CF" w:rsidTr="002937CF">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3</w:t>
            </w:r>
          </w:p>
        </w:tc>
        <w:tc>
          <w:tcPr>
            <w:tcW w:w="3598" w:type="dxa"/>
            <w:tcBorders>
              <w:top w:val="single" w:sz="4" w:space="0" w:color="000000"/>
              <w:left w:val="single" w:sz="4" w:space="0" w:color="000000"/>
              <w:bottom w:val="single" w:sz="4" w:space="0" w:color="000000"/>
            </w:tcBorders>
            <w:vAlign w:val="center"/>
          </w:tcPr>
          <w:p w:rsidR="004C68DA" w:rsidRPr="002937CF" w:rsidRDefault="002937CF" w:rsidP="00F700BA">
            <w:pPr>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магазин «Алина» ИП Гильманов</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rPr>
                <w:rFonts w:ascii="Palatino Linotype" w:hAnsi="Palatino Linotype"/>
                <w:sz w:val="24"/>
                <w:szCs w:val="24"/>
              </w:rPr>
            </w:pPr>
            <w:r w:rsidRPr="002937CF">
              <w:rPr>
                <w:rFonts w:ascii="Palatino Linotype" w:hAnsi="Palatino Linotype"/>
                <w:sz w:val="24"/>
                <w:szCs w:val="24"/>
              </w:rPr>
              <w:t>Розничная торговля, продуктов питания</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3</w:t>
            </w:r>
          </w:p>
        </w:tc>
      </w:tr>
      <w:tr w:rsidR="004C68DA" w:rsidRPr="002937CF" w:rsidTr="002937CF">
        <w:trPr>
          <w:trHeight w:val="440"/>
        </w:trPr>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4</w:t>
            </w:r>
          </w:p>
        </w:tc>
        <w:tc>
          <w:tcPr>
            <w:tcW w:w="3598" w:type="dxa"/>
            <w:tcBorders>
              <w:top w:val="single" w:sz="4" w:space="0" w:color="000000"/>
              <w:left w:val="single" w:sz="4" w:space="0" w:color="000000"/>
              <w:bottom w:val="single" w:sz="4" w:space="0" w:color="000000"/>
            </w:tcBorders>
            <w:vAlign w:val="center"/>
          </w:tcPr>
          <w:p w:rsidR="004C68DA" w:rsidRPr="002937CF" w:rsidRDefault="002937CF" w:rsidP="00F700BA">
            <w:pPr>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магазин РАЙПО</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pacing w:after="0" w:line="240" w:lineRule="auto"/>
              <w:ind w:right="227"/>
              <w:rPr>
                <w:rFonts w:ascii="Palatino Linotype" w:hAnsi="Palatino Linotype"/>
                <w:sz w:val="24"/>
                <w:szCs w:val="24"/>
              </w:rPr>
            </w:pPr>
            <w:r w:rsidRPr="002937CF">
              <w:rPr>
                <w:rFonts w:ascii="Palatino Linotype" w:hAnsi="Palatino Linotype"/>
                <w:sz w:val="24"/>
                <w:szCs w:val="24"/>
              </w:rPr>
              <w:t>Розничная торговля, продуктов питания, хоз. товаров</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5</w:t>
            </w:r>
          </w:p>
        </w:tc>
      </w:tr>
      <w:tr w:rsidR="002937CF" w:rsidRPr="002937CF" w:rsidTr="002937CF">
        <w:trPr>
          <w:trHeight w:val="583"/>
        </w:trPr>
        <w:tc>
          <w:tcPr>
            <w:tcW w:w="513" w:type="dxa"/>
            <w:tcBorders>
              <w:top w:val="single" w:sz="4" w:space="0" w:color="000000"/>
              <w:left w:val="single" w:sz="4" w:space="0" w:color="000000"/>
              <w:bottom w:val="single" w:sz="4" w:space="0" w:color="000000"/>
            </w:tcBorders>
            <w:vAlign w:val="center"/>
          </w:tcPr>
          <w:p w:rsidR="002937CF" w:rsidRPr="002937CF" w:rsidRDefault="002937CF" w:rsidP="002937CF">
            <w:pPr>
              <w:snapToGrid w:val="0"/>
              <w:spacing w:after="0" w:line="240" w:lineRule="auto"/>
              <w:jc w:val="center"/>
              <w:rPr>
                <w:rFonts w:ascii="Palatino Linotype" w:hAnsi="Palatino Linotype"/>
                <w:b/>
                <w:sz w:val="24"/>
                <w:szCs w:val="24"/>
              </w:rPr>
            </w:pPr>
            <w:r>
              <w:rPr>
                <w:rFonts w:ascii="Palatino Linotype" w:hAnsi="Palatino Linotype"/>
                <w:b/>
                <w:sz w:val="24"/>
                <w:szCs w:val="24"/>
              </w:rPr>
              <w:t>5</w:t>
            </w:r>
          </w:p>
        </w:tc>
        <w:tc>
          <w:tcPr>
            <w:tcW w:w="3598" w:type="dxa"/>
            <w:tcBorders>
              <w:top w:val="single" w:sz="4" w:space="0" w:color="000000"/>
              <w:left w:val="single" w:sz="4" w:space="0" w:color="000000"/>
              <w:bottom w:val="single" w:sz="4" w:space="0" w:color="000000"/>
            </w:tcBorders>
            <w:vAlign w:val="center"/>
          </w:tcPr>
          <w:p w:rsidR="002937CF" w:rsidRPr="002937CF" w:rsidRDefault="002937CF" w:rsidP="00F700BA">
            <w:pPr>
              <w:spacing w:after="0" w:line="240" w:lineRule="auto"/>
              <w:rPr>
                <w:rFonts w:ascii="Palatino Linotype" w:hAnsi="Palatino Linotype"/>
                <w:sz w:val="24"/>
                <w:szCs w:val="24"/>
                <w:shd w:val="clear" w:color="auto" w:fill="FFFFFF"/>
              </w:rPr>
            </w:pPr>
            <w:r>
              <w:rPr>
                <w:rFonts w:ascii="Palatino Linotype" w:hAnsi="Palatino Linotype"/>
                <w:sz w:val="24"/>
                <w:szCs w:val="24"/>
                <w:shd w:val="clear" w:color="auto" w:fill="FFFFFF"/>
              </w:rPr>
              <w:t>Личное подсобное хозяйство</w:t>
            </w:r>
          </w:p>
        </w:tc>
        <w:tc>
          <w:tcPr>
            <w:tcW w:w="3402" w:type="dxa"/>
            <w:tcBorders>
              <w:top w:val="single" w:sz="4" w:space="0" w:color="000000"/>
              <w:left w:val="single" w:sz="4" w:space="0" w:color="000000"/>
              <w:bottom w:val="single" w:sz="4" w:space="0" w:color="000000"/>
            </w:tcBorders>
            <w:vAlign w:val="center"/>
          </w:tcPr>
          <w:p w:rsidR="002937CF" w:rsidRPr="002937CF" w:rsidRDefault="002937CF" w:rsidP="002937CF">
            <w:pPr>
              <w:spacing w:after="0" w:line="240" w:lineRule="auto"/>
              <w:ind w:right="227"/>
              <w:rPr>
                <w:rFonts w:ascii="Palatino Linotype" w:hAnsi="Palatino Linotype"/>
                <w:sz w:val="24"/>
                <w:szCs w:val="24"/>
              </w:rPr>
            </w:pPr>
            <w:r>
              <w:rPr>
                <w:rFonts w:ascii="Palatino Linotype" w:hAnsi="Palatino Linotype"/>
                <w:sz w:val="24"/>
                <w:szCs w:val="24"/>
              </w:rPr>
              <w:t>Разведение КРС, сельское хозяйство.</w:t>
            </w:r>
          </w:p>
        </w:tc>
        <w:tc>
          <w:tcPr>
            <w:tcW w:w="2126" w:type="dxa"/>
            <w:tcBorders>
              <w:top w:val="single" w:sz="4" w:space="0" w:color="000000"/>
              <w:left w:val="single" w:sz="4" w:space="0" w:color="000000"/>
              <w:bottom w:val="single" w:sz="4" w:space="0" w:color="000000"/>
              <w:right w:val="single" w:sz="4" w:space="0" w:color="auto"/>
            </w:tcBorders>
            <w:vAlign w:val="center"/>
          </w:tcPr>
          <w:p w:rsidR="002937CF" w:rsidRPr="002937CF" w:rsidRDefault="002937CF"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2</w:t>
            </w:r>
          </w:p>
        </w:tc>
      </w:tr>
    </w:tbl>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ind w:hanging="360"/>
        <w:rPr>
          <w:rFonts w:ascii="Palatino Linotype" w:hAnsi="Palatino Linotype"/>
          <w:sz w:val="24"/>
          <w:szCs w:val="24"/>
        </w:rPr>
      </w:pPr>
    </w:p>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 xml:space="preserve">1.2.5. </w:t>
      </w:r>
      <w:r w:rsidR="00EB5CCD" w:rsidRPr="00A84155">
        <w:rPr>
          <w:rFonts w:ascii="Palatino Linotype" w:hAnsi="Palatino Linotype"/>
          <w:i w:val="0"/>
          <w:sz w:val="24"/>
          <w:szCs w:val="24"/>
        </w:rPr>
        <w:t>Основные направления развития зоны отдыха</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Архитектурно-планировочным</w:t>
      </w:r>
      <w:r w:rsidR="00B55CCB" w:rsidRPr="00A84155">
        <w:rPr>
          <w:rFonts w:ascii="Palatino Linotype" w:hAnsi="Palatino Linotype"/>
          <w:sz w:val="24"/>
          <w:szCs w:val="24"/>
        </w:rPr>
        <w:t xml:space="preserve"> </w:t>
      </w:r>
      <w:r w:rsidRPr="00A84155">
        <w:rPr>
          <w:rFonts w:ascii="Palatino Linotype" w:hAnsi="Palatino Linotype"/>
          <w:sz w:val="24"/>
          <w:szCs w:val="24"/>
        </w:rPr>
        <w:t xml:space="preserve">решением предусматривается создание системы зон отдыха местного значения. Предлагается освоение </w:t>
      </w:r>
      <w:r w:rsidR="00B55CCB" w:rsidRPr="00A84155">
        <w:rPr>
          <w:rFonts w:ascii="Palatino Linotype" w:hAnsi="Palatino Linotype"/>
          <w:sz w:val="24"/>
          <w:szCs w:val="24"/>
        </w:rPr>
        <w:t>территории Слаковского водохранилища</w:t>
      </w:r>
      <w:r w:rsidRPr="00A84155">
        <w:rPr>
          <w:rFonts w:ascii="Palatino Linotype" w:hAnsi="Palatino Linotype"/>
          <w:sz w:val="24"/>
          <w:szCs w:val="24"/>
        </w:rPr>
        <w:t>. Создание небольшой набережной,</w:t>
      </w:r>
      <w:r w:rsidR="00B55CCB" w:rsidRPr="00A84155">
        <w:rPr>
          <w:rFonts w:ascii="Palatino Linotype" w:hAnsi="Palatino Linotype"/>
          <w:sz w:val="24"/>
          <w:szCs w:val="24"/>
        </w:rPr>
        <w:t xml:space="preserve"> охотничьи и рыболовные угодья</w:t>
      </w:r>
      <w:r w:rsidRPr="00A84155">
        <w:rPr>
          <w:rFonts w:ascii="Palatino Linotype" w:hAnsi="Palatino Linotype"/>
          <w:sz w:val="24"/>
          <w:szCs w:val="24"/>
        </w:rPr>
        <w:t xml:space="preserve">. </w:t>
      </w:r>
    </w:p>
    <w:p w:rsidR="0000499C" w:rsidRPr="00A84155" w:rsidRDefault="0000499C" w:rsidP="00A84155">
      <w:pPr>
        <w:spacing w:after="0" w:line="240" w:lineRule="auto"/>
        <w:ind w:firstLine="709"/>
        <w:jc w:val="both"/>
        <w:rPr>
          <w:rFonts w:ascii="Palatino Linotype" w:hAnsi="Palatino Linotype"/>
          <w:sz w:val="24"/>
          <w:szCs w:val="24"/>
        </w:rPr>
      </w:pPr>
    </w:p>
    <w:p w:rsidR="0000499C" w:rsidRPr="00A84155" w:rsidRDefault="00A50F87" w:rsidP="009A5BCC">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sz w:val="24"/>
          <w:szCs w:val="24"/>
        </w:rPr>
      </w:pPr>
      <w:r>
        <w:rPr>
          <w:rFonts w:ascii="Palatino Linotype" w:hAnsi="Palatino Linotype"/>
          <w:i w:val="0"/>
          <w:sz w:val="24"/>
          <w:szCs w:val="24"/>
        </w:rPr>
        <w:t>1.2.6</w:t>
      </w:r>
      <w:r w:rsidR="0000499C" w:rsidRPr="00A84155">
        <w:rPr>
          <w:rFonts w:ascii="Palatino Linotype" w:hAnsi="Palatino Linotype"/>
          <w:i w:val="0"/>
          <w:sz w:val="24"/>
          <w:szCs w:val="24"/>
        </w:rPr>
        <w:t xml:space="preserve">. </w:t>
      </w:r>
      <w:r w:rsidR="00EB5CCD" w:rsidRPr="00A84155">
        <w:rPr>
          <w:rFonts w:ascii="Palatino Linotype" w:hAnsi="Palatino Linotype"/>
          <w:i w:val="0"/>
          <w:sz w:val="24"/>
          <w:szCs w:val="24"/>
        </w:rPr>
        <w:t>Инженерно-технические мероприятия</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Генеральным планом предлагаются меры по инженерно-техническому благоустройству территории села. В центральн</w:t>
      </w:r>
      <w:r w:rsidR="00B55CCB" w:rsidRPr="00A84155">
        <w:rPr>
          <w:rFonts w:ascii="Palatino Linotype" w:hAnsi="Palatino Linotype"/>
          <w:sz w:val="24"/>
          <w:szCs w:val="24"/>
        </w:rPr>
        <w:t>ых</w:t>
      </w:r>
      <w:r w:rsidRPr="00A84155">
        <w:rPr>
          <w:rFonts w:ascii="Palatino Linotype" w:hAnsi="Palatino Linotype"/>
          <w:sz w:val="24"/>
          <w:szCs w:val="24"/>
        </w:rPr>
        <w:t xml:space="preserve"> районах  организуется ливневая канализация, на территориях новых микрорайонов создание сети тепло-, газо-, и водоснабжения и канализации.</w:t>
      </w:r>
    </w:p>
    <w:p w:rsidR="009A5BCC" w:rsidRDefault="009A5BCC" w:rsidP="009A5BCC">
      <w:pPr>
        <w:pStyle w:val="2"/>
        <w:tabs>
          <w:tab w:val="left" w:pos="-27736"/>
          <w:tab w:val="left" w:pos="-25576"/>
          <w:tab w:val="left" w:pos="-23416"/>
          <w:tab w:val="left" w:pos="-21256"/>
          <w:tab w:val="left" w:pos="-19096"/>
          <w:tab w:val="left" w:pos="-15856"/>
          <w:tab w:val="left" w:pos="-15136"/>
        </w:tabs>
        <w:spacing w:before="0" w:after="0"/>
        <w:ind w:left="1080"/>
        <w:rPr>
          <w:rFonts w:ascii="Palatino Linotype" w:hAnsi="Palatino Linotype"/>
          <w:i w:val="0"/>
          <w:sz w:val="24"/>
          <w:szCs w:val="24"/>
        </w:rPr>
      </w:pPr>
    </w:p>
    <w:p w:rsidR="0000499C" w:rsidRPr="00A84155" w:rsidRDefault="00EB5CCD" w:rsidP="00A84155">
      <w:pPr>
        <w:pStyle w:val="2"/>
        <w:numPr>
          <w:ilvl w:val="2"/>
          <w:numId w:val="1"/>
        </w:numPr>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Ландшафтное  зонирование</w:t>
      </w:r>
    </w:p>
    <w:p w:rsidR="0000499C" w:rsidRPr="00A84155" w:rsidRDefault="0000499C" w:rsidP="00A84155">
      <w:pPr>
        <w:spacing w:after="0" w:line="240" w:lineRule="auto"/>
        <w:ind w:firstLine="735"/>
        <w:jc w:val="both"/>
        <w:rPr>
          <w:rFonts w:ascii="Palatino Linotype" w:hAnsi="Palatino Linotype"/>
          <w:sz w:val="24"/>
          <w:szCs w:val="24"/>
        </w:rPr>
      </w:pPr>
      <w:r w:rsidRPr="00A84155">
        <w:rPr>
          <w:rFonts w:ascii="Palatino Linotype" w:hAnsi="Palatino Linotype"/>
          <w:sz w:val="24"/>
          <w:szCs w:val="24"/>
        </w:rPr>
        <w:t>Предусматривается ландшафтное благоустройство районов, создание систем общественной зелени, организацией малых архитектурных форм.</w:t>
      </w:r>
    </w:p>
    <w:p w:rsidR="009A5BCC" w:rsidRDefault="009A5BCC"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p>
    <w:p w:rsidR="0000499C" w:rsidRPr="00A84155" w:rsidRDefault="0000499C" w:rsidP="009A5BCC">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sz w:val="24"/>
          <w:szCs w:val="24"/>
        </w:rPr>
      </w:pPr>
      <w:r w:rsidRPr="00A84155">
        <w:rPr>
          <w:rFonts w:ascii="Palatino Linotype" w:hAnsi="Palatino Linotype"/>
          <w:i w:val="0"/>
          <w:sz w:val="24"/>
          <w:szCs w:val="24"/>
        </w:rPr>
        <w:t xml:space="preserve">1.2.8. </w:t>
      </w:r>
      <w:r w:rsidR="00EB5CCD" w:rsidRPr="00A84155">
        <w:rPr>
          <w:rFonts w:ascii="Palatino Linotype" w:hAnsi="Palatino Linotype"/>
          <w:i w:val="0"/>
          <w:sz w:val="24"/>
          <w:szCs w:val="24"/>
        </w:rPr>
        <w:t>Основные направления развития транспортной инфраструктуры</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 xml:space="preserve">По транспортной сети предлагается расширение проезжих частей существующих путепроводов и асфальтирование улично-дорожной сети. Для эффективной реализации социально-экономических программ актуальной остается проблема современного неудовлетворительного состояния улично-дорожной сети, которая требует реконструкции и формирования новых транспортных связей различных частей села. </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 xml:space="preserve">Таким образом в соответствии с предложениями по развитию с. </w:t>
      </w:r>
      <w:r w:rsidR="00B55CCB" w:rsidRPr="00A84155">
        <w:rPr>
          <w:rFonts w:ascii="Palatino Linotype" w:hAnsi="Palatino Linotype"/>
          <w:sz w:val="24"/>
          <w:szCs w:val="24"/>
        </w:rPr>
        <w:t>Слак</w:t>
      </w:r>
      <w:r w:rsidRPr="00A84155">
        <w:rPr>
          <w:rFonts w:ascii="Palatino Linotype" w:hAnsi="Palatino Linotype"/>
          <w:sz w:val="24"/>
          <w:szCs w:val="24"/>
        </w:rPr>
        <w:t>, проектом генерального плана предлагается:</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 xml:space="preserve">На первую очередь строительства (2022г.) увеличение жилищной обеспеченности  с </w:t>
      </w:r>
      <w:r w:rsidR="009A5BCC" w:rsidRPr="009A5BCC">
        <w:rPr>
          <w:rFonts w:ascii="Palatino Linotype" w:hAnsi="Palatino Linotype"/>
          <w:sz w:val="24"/>
          <w:szCs w:val="24"/>
        </w:rPr>
        <w:t>18,98</w:t>
      </w:r>
      <w:r w:rsidRPr="00A84155">
        <w:rPr>
          <w:rFonts w:ascii="Palatino Linotype" w:hAnsi="Palatino Linotype"/>
          <w:sz w:val="24"/>
          <w:szCs w:val="24"/>
        </w:rPr>
        <w:t xml:space="preserve"> м2</w:t>
      </w:r>
      <w:r w:rsidRPr="00A84155">
        <w:rPr>
          <w:rFonts w:ascii="Palatino Linotype" w:hAnsi="Palatino Linotype"/>
          <w:color w:val="C0504D"/>
          <w:sz w:val="24"/>
          <w:szCs w:val="24"/>
        </w:rPr>
        <w:t xml:space="preserve"> </w:t>
      </w:r>
      <w:r w:rsidRPr="00A84155">
        <w:rPr>
          <w:rFonts w:ascii="Palatino Linotype" w:hAnsi="Palatino Linotype"/>
          <w:sz w:val="24"/>
          <w:szCs w:val="24"/>
        </w:rPr>
        <w:t>до 2</w:t>
      </w:r>
      <w:r w:rsidR="00B55CCB" w:rsidRPr="00A84155">
        <w:rPr>
          <w:rFonts w:ascii="Palatino Linotype" w:hAnsi="Palatino Linotype"/>
          <w:sz w:val="24"/>
          <w:szCs w:val="24"/>
        </w:rPr>
        <w:t>6</w:t>
      </w:r>
      <w:r w:rsidRPr="00A84155">
        <w:rPr>
          <w:rFonts w:ascii="Palatino Linotype" w:hAnsi="Palatino Linotype"/>
          <w:sz w:val="24"/>
          <w:szCs w:val="24"/>
        </w:rPr>
        <w:t>,</w:t>
      </w:r>
      <w:r w:rsidR="00B55CCB" w:rsidRPr="00A84155">
        <w:rPr>
          <w:rFonts w:ascii="Palatino Linotype" w:hAnsi="Palatino Linotype"/>
          <w:sz w:val="24"/>
          <w:szCs w:val="24"/>
        </w:rPr>
        <w:t>2</w:t>
      </w:r>
      <w:r w:rsidRPr="00A84155">
        <w:rPr>
          <w:rFonts w:ascii="Palatino Linotype" w:hAnsi="Palatino Linotype"/>
          <w:sz w:val="24"/>
          <w:szCs w:val="24"/>
        </w:rPr>
        <w:t xml:space="preserve"> м2 на человека, реабилитация и развитие системы зеленых </w:t>
      </w:r>
      <w:r w:rsidRPr="00A84155">
        <w:rPr>
          <w:rFonts w:ascii="Palatino Linotype" w:hAnsi="Palatino Linotype"/>
          <w:sz w:val="24"/>
          <w:szCs w:val="24"/>
        </w:rPr>
        <w:lastRenderedPageBreak/>
        <w:t>насаждений, благоустройство существующих улиц с созданием пешеходных дорожек и мест кратковременного отдыха, детских площадок.</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К 2032 году планируется полностью реконструировать улично — дорожную сеть села и освоить  незастроенные поселковые территории.</w:t>
      </w:r>
    </w:p>
    <w:p w:rsidR="008B0C6F" w:rsidRPr="00A84155" w:rsidRDefault="008B0C6F" w:rsidP="00A84155">
      <w:pPr>
        <w:pStyle w:val="a3"/>
        <w:spacing w:after="0" w:line="240" w:lineRule="auto"/>
        <w:ind w:left="0" w:right="-15" w:firstLine="567"/>
        <w:jc w:val="both"/>
        <w:rPr>
          <w:rFonts w:ascii="Palatino Linotype" w:hAnsi="Palatino Linotype"/>
          <w:sz w:val="24"/>
          <w:szCs w:val="24"/>
        </w:rPr>
      </w:pPr>
    </w:p>
    <w:p w:rsidR="008B0C6F" w:rsidRPr="00A84155" w:rsidRDefault="008B0C6F" w:rsidP="00A84155">
      <w:pPr>
        <w:pStyle w:val="a3"/>
        <w:spacing w:after="0" w:line="240" w:lineRule="auto"/>
        <w:ind w:left="0" w:right="-15"/>
        <w:jc w:val="center"/>
        <w:rPr>
          <w:rFonts w:ascii="Palatino Linotype" w:hAnsi="Palatino Linotype"/>
          <w:b/>
          <w:sz w:val="24"/>
          <w:szCs w:val="24"/>
        </w:rPr>
      </w:pPr>
      <w:r w:rsidRPr="00A84155">
        <w:rPr>
          <w:rFonts w:ascii="Palatino Linotype" w:hAnsi="Palatino Linotype"/>
          <w:b/>
          <w:sz w:val="24"/>
          <w:szCs w:val="24"/>
        </w:rPr>
        <w:t>ВВЕДЕНИЕ</w:t>
      </w:r>
    </w:p>
    <w:p w:rsidR="008B0C6F" w:rsidRPr="00A84155" w:rsidRDefault="008B0C6F" w:rsidP="00A84155">
      <w:pPr>
        <w:pStyle w:val="a3"/>
        <w:spacing w:after="0" w:line="240" w:lineRule="auto"/>
        <w:ind w:left="0" w:right="-15"/>
        <w:jc w:val="center"/>
        <w:rPr>
          <w:rFonts w:ascii="Palatino Linotype" w:hAnsi="Palatino Linotype"/>
          <w:b/>
          <w:sz w:val="24"/>
          <w:szCs w:val="24"/>
        </w:rPr>
      </w:pP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Генеральный план с. Слак сельского поселения Слаковский сельсовет  муниципального района Альшеевский район Республики Башкортостан, разработан на основании: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Республиканская целевая программа «Обеспечение территории Республики Башкортостан документами территориального планирования на 2009-2014 годы»</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Задания на проектирование муниципального контракта №01 от 16.10.2012</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При выполнении настоящего проекта генплана были использованы и проанализированы материалы:</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Проект районной планировки и внутрихозяйственного землеустройства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Топографическая съемка  М 1:5000 выполненная в Августе 2012 г. ООО «Технология 2000»</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Проект рассчитан на реализацию в два этапа:</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w:t>
      </w:r>
      <w:r w:rsidRPr="00A84155">
        <w:rPr>
          <w:rFonts w:ascii="Palatino Linotype" w:hAnsi="Palatino Linotype"/>
          <w:sz w:val="24"/>
          <w:szCs w:val="24"/>
          <w:lang w:val="en-US"/>
        </w:rPr>
        <w:t>I</w:t>
      </w:r>
      <w:r w:rsidRPr="00A84155">
        <w:rPr>
          <w:rFonts w:ascii="Palatino Linotype" w:hAnsi="Palatino Linotype"/>
          <w:sz w:val="24"/>
          <w:szCs w:val="24"/>
        </w:rPr>
        <w:t xml:space="preserve"> очередь строительства 10 лет до 2022 года;</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расчетный срок 20 лет до 2032 года;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Генеральный план выполнен в соответствии со следующими нормативно-правовыми актами: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Градостроительный кодекс РФ;</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Земельный кодекс РФ;</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Водный кодекс РФ;</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Федеральный закон от 06.10.03г. № 131-ФЗ «Об общих принципах организации</w:t>
      </w:r>
      <w:r w:rsidR="008D7A8F" w:rsidRPr="00A84155">
        <w:rPr>
          <w:rFonts w:ascii="Palatino Linotype" w:hAnsi="Palatino Linotype"/>
          <w:sz w:val="24"/>
          <w:szCs w:val="24"/>
        </w:rPr>
        <w:t xml:space="preserve"> местного самоуправления в Российской Федерации»</w:t>
      </w:r>
    </w:p>
    <w:p w:rsidR="008D7A8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Закон РФ от 21.02.92г.  № 2395-1 «О недрах»;</w:t>
      </w:r>
    </w:p>
    <w:p w:rsidR="008B0C6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СНиП 11-04-2003 «Инструкция о порядке разработки, согласования, экспертизы и</w:t>
      </w:r>
      <w:r w:rsidRPr="00A84155">
        <w:rPr>
          <w:sz w:val="24"/>
          <w:szCs w:val="24"/>
        </w:rPr>
        <w:t xml:space="preserve"> </w:t>
      </w:r>
      <w:r w:rsidRPr="00A84155">
        <w:rPr>
          <w:rFonts w:ascii="Palatino Linotype" w:hAnsi="Palatino Linotype"/>
          <w:sz w:val="24"/>
          <w:szCs w:val="24"/>
        </w:rPr>
        <w:t>утверждения градостроительной документации»;</w:t>
      </w:r>
    </w:p>
    <w:p w:rsidR="008D7A8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СНиП 2.07.01-89* «Градостроительство. Планировка и застройка городских и сельских поселений»;</w:t>
      </w:r>
    </w:p>
    <w:p w:rsidR="008D7A8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w:t>
      </w:r>
      <w:r w:rsidRPr="00A84155">
        <w:rPr>
          <w:sz w:val="24"/>
          <w:szCs w:val="24"/>
        </w:rPr>
        <w:t xml:space="preserve"> </w:t>
      </w:r>
      <w:r w:rsidRPr="00A84155">
        <w:rPr>
          <w:rFonts w:ascii="Palatino Linotype" w:hAnsi="Palatino Linotype"/>
          <w:sz w:val="24"/>
          <w:szCs w:val="24"/>
        </w:rPr>
        <w:t>СанПиН 2.2.1_2.1.1.1200-03 «Санитарно-защитные зоны и санитарная классификация предприятий, сооружений и иных объектов»;</w:t>
      </w:r>
    </w:p>
    <w:p w:rsidR="008D7A8F" w:rsidRPr="00A84155" w:rsidRDefault="008D7A8F" w:rsidP="00A84155">
      <w:pPr>
        <w:pStyle w:val="1"/>
        <w:ind w:left="0" w:firstLine="0"/>
        <w:jc w:val="left"/>
        <w:rPr>
          <w:rFonts w:ascii="Palatino Linotype" w:hAnsi="Palatino Linotype"/>
          <w:sz w:val="24"/>
        </w:rPr>
      </w:pPr>
      <w:r w:rsidRPr="00A84155">
        <w:rPr>
          <w:rFonts w:ascii="Palatino Linotype" w:hAnsi="Palatino Linotype"/>
          <w:sz w:val="24"/>
        </w:rPr>
        <w:t xml:space="preserve">       - </w:t>
      </w:r>
      <w:bookmarkStart w:id="0" w:name="sub_1000"/>
      <w:r w:rsidRPr="00A84155">
        <w:rPr>
          <w:rFonts w:ascii="Palatino Linotype" w:hAnsi="Palatino Linotype"/>
          <w:sz w:val="24"/>
        </w:rPr>
        <w:t xml:space="preserve">Методические рекомендации по разработке проектов генеральных планов поселений и городских округов (утв. </w:t>
      </w:r>
      <w:r w:rsidRPr="00A84155">
        <w:rPr>
          <w:rStyle w:val="a7"/>
          <w:rFonts w:ascii="Palatino Linotype" w:hAnsi="Palatino Linotype" w:cs="Arial"/>
          <w:color w:val="auto"/>
          <w:sz w:val="24"/>
        </w:rPr>
        <w:t>приказом</w:t>
      </w:r>
      <w:r w:rsidRPr="00A84155">
        <w:rPr>
          <w:rFonts w:ascii="Palatino Linotype" w:hAnsi="Palatino Linotype"/>
          <w:sz w:val="24"/>
        </w:rPr>
        <w:t xml:space="preserve"> Министерства регионального развития РФ от 26 мая 2011 г. N 244)</w:t>
      </w:r>
    </w:p>
    <w:p w:rsidR="008D7A8F" w:rsidRPr="00A84155" w:rsidRDefault="008D7A8F" w:rsidP="00A84155">
      <w:pPr>
        <w:spacing w:after="0" w:line="240" w:lineRule="auto"/>
        <w:rPr>
          <w:sz w:val="24"/>
          <w:szCs w:val="24"/>
          <w:lang w:eastAsia="ar-SA"/>
        </w:rPr>
      </w:pPr>
    </w:p>
    <w:p w:rsidR="008D7A8F" w:rsidRPr="00A84155" w:rsidRDefault="008D7A8F" w:rsidP="00A84155">
      <w:pPr>
        <w:spacing w:after="0" w:line="240" w:lineRule="auto"/>
        <w:ind w:right="119" w:firstLine="567"/>
        <w:rPr>
          <w:rFonts w:ascii="Palatino Linotype" w:hAnsi="Palatino Linotype"/>
          <w:b/>
          <w:sz w:val="24"/>
          <w:szCs w:val="24"/>
        </w:rPr>
      </w:pPr>
      <w:r w:rsidRPr="00A84155">
        <w:rPr>
          <w:rFonts w:ascii="Palatino Linotype" w:hAnsi="Palatino Linotype"/>
          <w:b/>
          <w:sz w:val="24"/>
          <w:szCs w:val="24"/>
        </w:rPr>
        <w:t>Территориальное размещение</w:t>
      </w:r>
    </w:p>
    <w:p w:rsidR="004A611B" w:rsidRPr="00A84155" w:rsidRDefault="008D7A8F" w:rsidP="00A84155">
      <w:pPr>
        <w:spacing w:after="0" w:line="240" w:lineRule="auto"/>
        <w:ind w:right="119" w:firstLine="567"/>
        <w:jc w:val="both"/>
        <w:rPr>
          <w:rFonts w:ascii="Palatino Linotype" w:hAnsi="Palatino Linotype"/>
          <w:sz w:val="24"/>
          <w:szCs w:val="24"/>
        </w:rPr>
      </w:pPr>
      <w:r w:rsidRPr="00A84155">
        <w:rPr>
          <w:rFonts w:ascii="Palatino Linotype" w:hAnsi="Palatino Linotype"/>
          <w:sz w:val="24"/>
          <w:szCs w:val="24"/>
        </w:rPr>
        <w:t xml:space="preserve"> </w:t>
      </w:r>
      <w:r w:rsidR="004A611B" w:rsidRPr="00A84155">
        <w:rPr>
          <w:rFonts w:ascii="Palatino Linotype" w:hAnsi="Palatino Linotype"/>
          <w:sz w:val="24"/>
          <w:szCs w:val="24"/>
        </w:rPr>
        <w:t>Территория муниципального образования с</w:t>
      </w:r>
      <w:r w:rsidRPr="00A84155">
        <w:rPr>
          <w:rFonts w:ascii="Palatino Linotype" w:hAnsi="Palatino Linotype"/>
          <w:sz w:val="24"/>
          <w:szCs w:val="24"/>
        </w:rPr>
        <w:t>ел</w:t>
      </w:r>
      <w:r w:rsidR="004A611B" w:rsidRPr="00A84155">
        <w:rPr>
          <w:rFonts w:ascii="Palatino Linotype" w:hAnsi="Palatino Linotype"/>
          <w:sz w:val="24"/>
          <w:szCs w:val="24"/>
        </w:rPr>
        <w:t>а</w:t>
      </w:r>
      <w:r w:rsidRPr="00A84155">
        <w:rPr>
          <w:rFonts w:ascii="Palatino Linotype" w:hAnsi="Palatino Linotype"/>
          <w:sz w:val="24"/>
          <w:szCs w:val="24"/>
        </w:rPr>
        <w:t xml:space="preserve"> Слак</w:t>
      </w:r>
      <w:r w:rsidR="004A611B" w:rsidRPr="00A84155">
        <w:rPr>
          <w:rFonts w:ascii="Palatino Linotype" w:hAnsi="Palatino Linotype"/>
          <w:sz w:val="24"/>
          <w:szCs w:val="24"/>
        </w:rPr>
        <w:t xml:space="preserve"> </w:t>
      </w:r>
      <w:r w:rsidR="00854273">
        <w:rPr>
          <w:rFonts w:ascii="Palatino Linotype" w:hAnsi="Palatino Linotype"/>
          <w:sz w:val="24"/>
          <w:szCs w:val="24"/>
        </w:rPr>
        <w:t>421,07</w:t>
      </w:r>
      <w:r w:rsidR="00C03829">
        <w:rPr>
          <w:rFonts w:ascii="Palatino Linotype" w:hAnsi="Palatino Linotype"/>
          <w:sz w:val="24"/>
          <w:szCs w:val="24"/>
        </w:rPr>
        <w:t xml:space="preserve"> </w:t>
      </w:r>
      <w:r w:rsidR="004A611B" w:rsidRPr="00A84155">
        <w:rPr>
          <w:rFonts w:ascii="Palatino Linotype" w:hAnsi="Palatino Linotype"/>
          <w:sz w:val="24"/>
          <w:szCs w:val="24"/>
        </w:rPr>
        <w:t>Га состоит из единого массива. Численность населения 1143 человек, количество хозяйств 425.</w:t>
      </w:r>
    </w:p>
    <w:p w:rsidR="004A611B" w:rsidRPr="00A84155" w:rsidRDefault="004A611B" w:rsidP="00A84155">
      <w:pPr>
        <w:spacing w:after="0" w:line="240" w:lineRule="auto"/>
        <w:ind w:right="119" w:firstLine="567"/>
        <w:jc w:val="both"/>
        <w:rPr>
          <w:rFonts w:ascii="Palatino Linotype" w:hAnsi="Palatino Linotype"/>
          <w:sz w:val="24"/>
          <w:szCs w:val="24"/>
        </w:rPr>
      </w:pPr>
      <w:r w:rsidRPr="00A84155">
        <w:rPr>
          <w:rFonts w:ascii="Palatino Linotype" w:hAnsi="Palatino Linotype"/>
          <w:sz w:val="24"/>
          <w:szCs w:val="24"/>
        </w:rPr>
        <w:t>По администра</w:t>
      </w:r>
      <w:r w:rsidR="009A5BCC">
        <w:rPr>
          <w:rFonts w:ascii="Palatino Linotype" w:hAnsi="Palatino Linotype"/>
          <w:sz w:val="24"/>
          <w:szCs w:val="24"/>
        </w:rPr>
        <w:t>тивному делению с. Слак находит</w:t>
      </w:r>
      <w:r w:rsidRPr="00A84155">
        <w:rPr>
          <w:rFonts w:ascii="Palatino Linotype" w:hAnsi="Palatino Linotype"/>
          <w:sz w:val="24"/>
          <w:szCs w:val="24"/>
        </w:rPr>
        <w:t>ся на территории Альшеевского района  р</w:t>
      </w:r>
      <w:r w:rsidR="008D7A8F" w:rsidRPr="00A84155">
        <w:rPr>
          <w:rFonts w:ascii="Palatino Linotype" w:hAnsi="Palatino Linotype"/>
          <w:sz w:val="24"/>
          <w:szCs w:val="24"/>
        </w:rPr>
        <w:t xml:space="preserve">асположен  в юго-западной части Республики Башкортостан в 20 км от с. Раевский Альшеевского района. </w:t>
      </w:r>
    </w:p>
    <w:p w:rsidR="004A611B" w:rsidRPr="00A84155" w:rsidRDefault="00914B05" w:rsidP="00A84155">
      <w:pPr>
        <w:spacing w:after="0" w:line="240" w:lineRule="auto"/>
        <w:rPr>
          <w:rFonts w:ascii="Palatino Linotype" w:hAnsi="Palatino Linotype"/>
          <w:b/>
          <w:sz w:val="24"/>
          <w:szCs w:val="24"/>
        </w:rPr>
      </w:pPr>
      <w:r w:rsidRPr="00A84155">
        <w:rPr>
          <w:rFonts w:ascii="Palatino Linotype" w:hAnsi="Palatino Linotype"/>
          <w:b/>
          <w:sz w:val="24"/>
          <w:szCs w:val="24"/>
        </w:rPr>
        <w:lastRenderedPageBreak/>
        <w:t xml:space="preserve">        </w:t>
      </w:r>
      <w:r w:rsidR="004A611B" w:rsidRPr="00A84155">
        <w:rPr>
          <w:rFonts w:ascii="Palatino Linotype" w:hAnsi="Palatino Linotype"/>
          <w:b/>
          <w:sz w:val="24"/>
          <w:szCs w:val="24"/>
        </w:rPr>
        <w:t>Транспортная удаленность муниципального образования</w:t>
      </w:r>
    </w:p>
    <w:p w:rsidR="00A939E4" w:rsidRPr="00A84155" w:rsidRDefault="00A939E4" w:rsidP="00A84155">
      <w:pPr>
        <w:spacing w:after="0" w:line="240" w:lineRule="auto"/>
        <w:jc w:val="center"/>
        <w:rPr>
          <w:rFonts w:ascii="Palatino Linotype" w:hAnsi="Palatino Linotype"/>
          <w:i/>
          <w:sz w:val="24"/>
          <w:szCs w:val="24"/>
        </w:rPr>
      </w:pPr>
      <w:r w:rsidRPr="00A84155">
        <w:rPr>
          <w:rFonts w:ascii="Palatino Linotype" w:hAnsi="Palatino Linotype"/>
          <w:i/>
          <w:sz w:val="24"/>
          <w:szCs w:val="24"/>
        </w:rPr>
        <w:t xml:space="preserve">                                                                                                                   табл. №2</w:t>
      </w:r>
    </w:p>
    <w:tbl>
      <w:tblPr>
        <w:tblW w:w="0" w:type="auto"/>
        <w:tblInd w:w="392" w:type="dxa"/>
        <w:tblLayout w:type="fixed"/>
        <w:tblLook w:val="0000"/>
      </w:tblPr>
      <w:tblGrid>
        <w:gridCol w:w="567"/>
        <w:gridCol w:w="5528"/>
        <w:gridCol w:w="2986"/>
      </w:tblGrid>
      <w:tr w:rsidR="004A611B" w:rsidRPr="00A84155" w:rsidTr="00914B05">
        <w:trPr>
          <w:trHeight w:val="399"/>
        </w:trPr>
        <w:tc>
          <w:tcPr>
            <w:tcW w:w="567" w:type="dxa"/>
            <w:tcBorders>
              <w:top w:val="single" w:sz="4" w:space="0" w:color="000000"/>
              <w:left w:val="single" w:sz="4" w:space="0" w:color="000000"/>
              <w:bottom w:val="single" w:sz="4" w:space="0" w:color="000000"/>
            </w:tcBorders>
          </w:tcPr>
          <w:p w:rsidR="004A611B" w:rsidRPr="00A84155" w:rsidRDefault="00914B05" w:rsidP="00A84155">
            <w:pPr>
              <w:snapToGrid w:val="0"/>
              <w:spacing w:after="0" w:line="240" w:lineRule="auto"/>
              <w:rPr>
                <w:rFonts w:ascii="Palatino Linotype" w:hAnsi="Palatino Linotype"/>
                <w:b/>
                <w:sz w:val="24"/>
                <w:szCs w:val="24"/>
              </w:rPr>
            </w:pPr>
            <w:r w:rsidRPr="00A84155">
              <w:rPr>
                <w:rFonts w:ascii="Palatino Linotype" w:hAnsi="Palatino Linotype"/>
                <w:b/>
                <w:sz w:val="24"/>
                <w:szCs w:val="24"/>
              </w:rPr>
              <w:t>№</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b/>
                <w:sz w:val="24"/>
                <w:szCs w:val="24"/>
              </w:rPr>
            </w:pPr>
            <w:r w:rsidRPr="00A84155">
              <w:rPr>
                <w:rFonts w:ascii="Palatino Linotype" w:hAnsi="Palatino Linotype"/>
                <w:b/>
                <w:sz w:val="24"/>
                <w:szCs w:val="24"/>
              </w:rPr>
              <w:t>Наименование транспортного узла</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4A611B" w:rsidP="00A84155">
            <w:pPr>
              <w:snapToGrid w:val="0"/>
              <w:spacing w:after="0" w:line="240" w:lineRule="auto"/>
              <w:jc w:val="center"/>
              <w:rPr>
                <w:rFonts w:ascii="Palatino Linotype" w:hAnsi="Palatino Linotype"/>
                <w:b/>
                <w:sz w:val="24"/>
                <w:szCs w:val="24"/>
              </w:rPr>
            </w:pPr>
            <w:r w:rsidRPr="00A84155">
              <w:rPr>
                <w:rFonts w:ascii="Palatino Linotype" w:hAnsi="Palatino Linotype"/>
                <w:b/>
                <w:sz w:val="24"/>
                <w:szCs w:val="24"/>
              </w:rPr>
              <w:t>Расстояние , км</w:t>
            </w:r>
          </w:p>
        </w:tc>
      </w:tr>
      <w:tr w:rsidR="004A611B" w:rsidRPr="00A84155" w:rsidTr="00914B05">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ж.д.станция Шафраново</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6 км</w:t>
            </w:r>
          </w:p>
        </w:tc>
      </w:tr>
      <w:tr w:rsidR="004A611B" w:rsidRPr="00A84155" w:rsidTr="00914B05">
        <w:trPr>
          <w:trHeight w:val="391"/>
        </w:trPr>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2</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До ближайших аэропортов - Уфа</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150</w:t>
            </w:r>
            <w:r w:rsidR="00914B05" w:rsidRPr="00A84155">
              <w:rPr>
                <w:rFonts w:ascii="Palatino Linotype" w:hAnsi="Palatino Linotype"/>
                <w:sz w:val="24"/>
                <w:szCs w:val="24"/>
              </w:rPr>
              <w:t xml:space="preserve"> км</w:t>
            </w:r>
          </w:p>
        </w:tc>
      </w:tr>
      <w:tr w:rsidR="004A611B" w:rsidRPr="00A84155" w:rsidTr="00914B05">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 xml:space="preserve">3 </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До районного центра с. Раевский</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914B05"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20 км</w:t>
            </w:r>
          </w:p>
        </w:tc>
      </w:tr>
      <w:tr w:rsidR="004A611B" w:rsidRPr="00A84155" w:rsidTr="00914B05">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4</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До столицы республики г. Уфа</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914B05"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150 км</w:t>
            </w:r>
          </w:p>
        </w:tc>
      </w:tr>
    </w:tbl>
    <w:p w:rsidR="008D7A8F" w:rsidRPr="00A84155" w:rsidRDefault="008D7A8F" w:rsidP="00A84155">
      <w:pPr>
        <w:spacing w:after="0" w:line="240" w:lineRule="auto"/>
        <w:rPr>
          <w:rFonts w:ascii="Palatino Linotype" w:hAnsi="Palatino Linotype"/>
          <w:sz w:val="24"/>
          <w:szCs w:val="24"/>
          <w:lang w:eastAsia="ar-SA"/>
        </w:rPr>
      </w:pPr>
    </w:p>
    <w:bookmarkEnd w:id="0"/>
    <w:p w:rsidR="00914B05" w:rsidRPr="00A84155" w:rsidRDefault="00914B05" w:rsidP="00A84155">
      <w:pPr>
        <w:pStyle w:val="3"/>
        <w:shd w:val="clear" w:color="auto" w:fill="FFFFFF"/>
        <w:spacing w:before="0" w:after="0"/>
        <w:jc w:val="both"/>
        <w:rPr>
          <w:rFonts w:ascii="Palatino Linotype" w:hAnsi="Palatino Linotype"/>
          <w:color w:val="000000"/>
          <w:sz w:val="24"/>
          <w:szCs w:val="24"/>
        </w:rPr>
      </w:pPr>
      <w:r w:rsidRPr="00A84155">
        <w:rPr>
          <w:rFonts w:ascii="Palatino Linotype" w:hAnsi="Palatino Linotype"/>
          <w:b w:val="0"/>
          <w:sz w:val="24"/>
          <w:szCs w:val="24"/>
        </w:rPr>
        <w:t xml:space="preserve">Дорога с асфальтовым покрытием связывает село с районным и республиканским центрами, Альшеевским, Белебеевским, Давлекановским районом  Республика Башкортостан. </w:t>
      </w:r>
    </w:p>
    <w:p w:rsidR="00914B05" w:rsidRPr="00A84155" w:rsidRDefault="00914B05" w:rsidP="00A84155">
      <w:pPr>
        <w:autoSpaceDE w:val="0"/>
        <w:spacing w:after="0" w:line="240" w:lineRule="auto"/>
        <w:ind w:firstLine="720"/>
        <w:jc w:val="both"/>
        <w:rPr>
          <w:rFonts w:ascii="Palatino Linotype" w:hAnsi="Palatino Linotype"/>
          <w:sz w:val="24"/>
          <w:szCs w:val="24"/>
        </w:rPr>
      </w:pPr>
    </w:p>
    <w:p w:rsidR="00914B05" w:rsidRPr="00A84155" w:rsidRDefault="00914B05" w:rsidP="00A84155">
      <w:pPr>
        <w:autoSpaceDE w:val="0"/>
        <w:spacing w:after="0" w:line="240" w:lineRule="auto"/>
        <w:jc w:val="center"/>
        <w:rPr>
          <w:rFonts w:ascii="Palatino Linotype" w:hAnsi="Palatino Linotype"/>
          <w:b/>
          <w:sz w:val="24"/>
          <w:szCs w:val="24"/>
        </w:rPr>
      </w:pPr>
      <w:r w:rsidRPr="00A84155">
        <w:rPr>
          <w:rFonts w:ascii="Palatino Linotype" w:hAnsi="Palatino Linotype"/>
          <w:b/>
          <w:sz w:val="24"/>
          <w:szCs w:val="24"/>
        </w:rPr>
        <w:t xml:space="preserve">ГЛАВА </w:t>
      </w:r>
      <w:r w:rsidRPr="00A84155">
        <w:rPr>
          <w:rFonts w:ascii="Palatino Linotype" w:hAnsi="Palatino Linotype"/>
          <w:b/>
          <w:sz w:val="24"/>
          <w:szCs w:val="24"/>
          <w:lang w:val="en-US"/>
        </w:rPr>
        <w:t xml:space="preserve">I. </w:t>
      </w:r>
      <w:r w:rsidRPr="00A84155">
        <w:rPr>
          <w:rFonts w:ascii="Palatino Linotype" w:hAnsi="Palatino Linotype"/>
          <w:b/>
          <w:sz w:val="24"/>
          <w:szCs w:val="24"/>
        </w:rPr>
        <w:t>ПРИРОДНЫЕ УСЛОВИЯ</w:t>
      </w:r>
    </w:p>
    <w:p w:rsidR="008D7A8F" w:rsidRPr="00A84155" w:rsidRDefault="008D7A8F" w:rsidP="00A84155">
      <w:pPr>
        <w:spacing w:after="0" w:line="240" w:lineRule="auto"/>
        <w:ind w:right="118" w:firstLine="425"/>
        <w:rPr>
          <w:rFonts w:ascii="Palatino Linotype" w:hAnsi="Palatino Linotype"/>
          <w:b/>
          <w:sz w:val="24"/>
          <w:szCs w:val="24"/>
        </w:rPr>
      </w:pPr>
    </w:p>
    <w:p w:rsidR="00914B05" w:rsidRPr="00A84155" w:rsidRDefault="005D6E26" w:rsidP="009A5BCC">
      <w:pPr>
        <w:pStyle w:val="a3"/>
        <w:numPr>
          <w:ilvl w:val="1"/>
          <w:numId w:val="6"/>
        </w:numPr>
        <w:spacing w:after="0" w:line="240" w:lineRule="auto"/>
        <w:jc w:val="center"/>
        <w:rPr>
          <w:rFonts w:ascii="Palatino Linotype" w:hAnsi="Palatino Linotype"/>
          <w:b/>
          <w:sz w:val="24"/>
          <w:szCs w:val="24"/>
        </w:rPr>
      </w:pPr>
      <w:r w:rsidRPr="00A84155">
        <w:rPr>
          <w:rFonts w:ascii="Palatino Linotype" w:hAnsi="Palatino Linotype"/>
          <w:b/>
          <w:sz w:val="24"/>
          <w:szCs w:val="24"/>
        </w:rPr>
        <w:t>Климат</w:t>
      </w:r>
    </w:p>
    <w:p w:rsidR="00914B05" w:rsidRPr="00A84155" w:rsidRDefault="00914B05" w:rsidP="00A84155">
      <w:pPr>
        <w:pStyle w:val="a3"/>
        <w:spacing w:after="0" w:line="240" w:lineRule="auto"/>
        <w:ind w:left="0" w:right="119" w:firstLine="567"/>
        <w:jc w:val="both"/>
        <w:rPr>
          <w:rFonts w:ascii="Palatino Linotype" w:hAnsi="Palatino Linotype"/>
          <w:sz w:val="24"/>
          <w:szCs w:val="24"/>
        </w:rPr>
      </w:pPr>
      <w:r w:rsidRPr="00A84155">
        <w:rPr>
          <w:rFonts w:ascii="Palatino Linotype" w:hAnsi="Palatino Linotype"/>
          <w:sz w:val="24"/>
          <w:szCs w:val="24"/>
          <w:shd w:val="clear" w:color="auto" w:fill="FFFFFF"/>
        </w:rPr>
        <w:t>Климатическая характеристика приводится по м/ст. Раевский по данным ТСН «Климат Республики Башкортостан» и СНиП 23-01-99 «Строительная климатология»</w:t>
      </w:r>
    </w:p>
    <w:p w:rsidR="00914B05" w:rsidRPr="00A84155" w:rsidRDefault="00914B05" w:rsidP="00A84155">
      <w:pPr>
        <w:pStyle w:val="a3"/>
        <w:spacing w:after="0" w:line="240" w:lineRule="auto"/>
        <w:ind w:left="0" w:right="118" w:firstLine="567"/>
        <w:jc w:val="both"/>
        <w:rPr>
          <w:rFonts w:ascii="Palatino Linotype" w:hAnsi="Palatino Linotype"/>
          <w:i/>
          <w:iCs/>
          <w:sz w:val="24"/>
          <w:szCs w:val="24"/>
        </w:rPr>
      </w:pPr>
      <w:r w:rsidRPr="00A84155">
        <w:rPr>
          <w:rFonts w:ascii="Palatino Linotype" w:hAnsi="Palatino Linotype"/>
          <w:sz w:val="24"/>
          <w:szCs w:val="24"/>
        </w:rPr>
        <w:t xml:space="preserve">Проектируемый населенный пункт </w:t>
      </w:r>
      <w:r w:rsidRPr="00A84155">
        <w:rPr>
          <w:rFonts w:ascii="Palatino Linotype" w:hAnsi="Palatino Linotype"/>
          <w:sz w:val="24"/>
          <w:szCs w:val="24"/>
          <w:shd w:val="clear" w:color="auto" w:fill="FFFFFF"/>
        </w:rPr>
        <w:t>расположен в лесостепной зоне и характеризуется умеренно континентальным климатом, устойчивой погодой в течение всего года с большим числом солнечных дней и сухостью воздуха.</w:t>
      </w:r>
      <w:r w:rsidRPr="00A84155">
        <w:rPr>
          <w:rStyle w:val="apple-converted-space"/>
          <w:rFonts w:ascii="Palatino Linotype" w:hAnsi="Palatino Linotype"/>
          <w:sz w:val="24"/>
          <w:szCs w:val="24"/>
          <w:shd w:val="clear" w:color="auto" w:fill="FFFFFF"/>
        </w:rPr>
        <w:t> </w:t>
      </w:r>
    </w:p>
    <w:p w:rsidR="00914B05" w:rsidRPr="00A84155" w:rsidRDefault="00914B05" w:rsidP="00A84155">
      <w:pPr>
        <w:spacing w:after="0" w:line="240" w:lineRule="auto"/>
        <w:ind w:right="118" w:firstLine="425"/>
        <w:jc w:val="both"/>
        <w:rPr>
          <w:rStyle w:val="apple-converted-space"/>
          <w:rFonts w:ascii="Palatino Linotype" w:hAnsi="Palatino Linotype"/>
          <w:sz w:val="24"/>
          <w:szCs w:val="24"/>
          <w:shd w:val="clear" w:color="auto" w:fill="FFFFFF"/>
        </w:rPr>
      </w:pPr>
      <w:r w:rsidRPr="00A84155">
        <w:rPr>
          <w:rFonts w:ascii="Palatino Linotype" w:hAnsi="Palatino Linotype"/>
          <w:i/>
          <w:iCs/>
          <w:sz w:val="24"/>
          <w:szCs w:val="24"/>
        </w:rPr>
        <w:t xml:space="preserve">    Тепловой режим.</w:t>
      </w:r>
      <w:r w:rsidRPr="00A84155">
        <w:rPr>
          <w:rFonts w:ascii="Palatino Linotype" w:hAnsi="Palatino Linotype"/>
          <w:sz w:val="24"/>
          <w:szCs w:val="24"/>
        </w:rPr>
        <w:t xml:space="preserve"> </w:t>
      </w:r>
      <w:r w:rsidRPr="00A84155">
        <w:rPr>
          <w:rFonts w:ascii="Palatino Linotype" w:hAnsi="Palatino Linotype"/>
          <w:sz w:val="24"/>
          <w:szCs w:val="24"/>
          <w:shd w:val="clear" w:color="auto" w:fill="FFFFFF"/>
        </w:rPr>
        <w:t>Среднегодовая температура воздуха составляет +3,3</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Наиболее холодным месяцем является январь со среднемесячной температурой -14,2</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Самый жаркий месяц – июль со среднемесячной температурой +20,0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Абсолютная минимальная температура воздуха составляет–45</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абсолютная максимальная +40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shd w:val="clear" w:color="auto" w:fill="FFFFFF"/>
        </w:rPr>
        <w:t xml:space="preserve">Число дней с наиболее сильными морозами на всей территории района достигает в среднем 2дня с температурой менее –30 </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xml:space="preserve"> и 18дней с температурой менее –20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w:t>
      </w:r>
      <w:r w:rsidRPr="00A84155">
        <w:rPr>
          <w:rStyle w:val="apple-converted-space"/>
          <w:rFonts w:ascii="Palatino Linotype" w:hAnsi="Palatino Linotype"/>
          <w:sz w:val="24"/>
          <w:szCs w:val="24"/>
          <w:shd w:val="clear" w:color="auto" w:fill="FFFFFF"/>
        </w:rPr>
        <w:t> </w:t>
      </w:r>
    </w:p>
    <w:p w:rsidR="00914B05" w:rsidRPr="00A84155" w:rsidRDefault="00914B05" w:rsidP="00A84155">
      <w:pPr>
        <w:spacing w:after="0" w:line="240" w:lineRule="auto"/>
        <w:ind w:right="118" w:firstLine="425"/>
        <w:jc w:val="both"/>
        <w:rPr>
          <w:rFonts w:ascii="Palatino Linotype" w:hAnsi="Palatino Linotype"/>
          <w:sz w:val="24"/>
          <w:szCs w:val="24"/>
          <w:u w:val="single"/>
        </w:rPr>
      </w:pPr>
      <w:r w:rsidRPr="00A84155">
        <w:rPr>
          <w:rFonts w:ascii="Palatino Linotype" w:hAnsi="Palatino Linotype"/>
          <w:sz w:val="24"/>
          <w:szCs w:val="24"/>
          <w:u w:val="single"/>
        </w:rPr>
        <w:t>Климатические параметры холодного периода года</w:t>
      </w:r>
    </w:p>
    <w:p w:rsidR="00914B05" w:rsidRPr="00A84155" w:rsidRDefault="00914B05" w:rsidP="00A84155">
      <w:pPr>
        <w:numPr>
          <w:ilvl w:val="0"/>
          <w:numId w:val="7"/>
        </w:numPr>
        <w:spacing w:before="120"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Температура воздуха наиболее холодных суток,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 42</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0,92: </w:t>
      </w:r>
      <w:r w:rsidRPr="00A84155">
        <w:rPr>
          <w:rFonts w:ascii="Palatino Linotype" w:hAnsi="Palatino Linotype"/>
          <w:sz w:val="24"/>
          <w:szCs w:val="24"/>
        </w:rPr>
        <w:tab/>
        <w:t xml:space="preserve"> – 40</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numPr>
          <w:ilvl w:val="0"/>
          <w:numId w:val="7"/>
        </w:numPr>
        <w:spacing w:before="120"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Температура воздуха наиболее холодной пятидневки,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 38</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0,92:</w:t>
      </w:r>
      <w:r w:rsidRPr="00A84155">
        <w:rPr>
          <w:rFonts w:ascii="Palatino Linotype" w:hAnsi="Palatino Linotype"/>
          <w:sz w:val="24"/>
          <w:szCs w:val="24"/>
        </w:rPr>
        <w:tab/>
        <w:t xml:space="preserve"> – 35</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Температура воздуха обеспеченностью 0,94:     – 22</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Абсолютная минимальная температура воздуха:   – 45</w:t>
      </w:r>
      <w:r w:rsidRPr="00A84155">
        <w:rPr>
          <w:rFonts w:ascii="Palatino Linotype" w:hAnsi="Palatino Linotype"/>
          <w:sz w:val="24"/>
          <w:szCs w:val="24"/>
          <w:vertAlign w:val="superscript"/>
        </w:rPr>
        <w:t>0</w:t>
      </w:r>
      <w:r w:rsidRPr="00A84155">
        <w:rPr>
          <w:rFonts w:ascii="Palatino Linotype" w:hAnsi="Palatino Linotype"/>
          <w:sz w:val="24"/>
          <w:szCs w:val="24"/>
        </w:rPr>
        <w:t xml:space="preserve">С. </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Среднесуточная амплитуда температуры воздуха наиболее холодного месяца 8,9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Продолжительность (сут), суточной и средней температуры воздуха периода,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 со среднесуточной температурой воздуха:</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0° С – 160;</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8° С – 208;</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10° С – 223.</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lastRenderedPageBreak/>
        <w:t>7. Средняя месячная относительная влажность воздуха наиболее холодного месяца 79 %.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8. Средняя месячная относительная влажность воздуха в 15 ч наиболее холодного месяца 74 %.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9. Количество осадков за ноябрь - март составляет – 121 миллиметров.</w:t>
      </w:r>
    </w:p>
    <w:p w:rsidR="00914B05" w:rsidRPr="00A84155" w:rsidRDefault="00914B05" w:rsidP="00A84155">
      <w:pPr>
        <w:spacing w:before="120" w:after="0" w:line="240" w:lineRule="auto"/>
        <w:ind w:right="119" w:firstLine="425"/>
        <w:jc w:val="both"/>
        <w:rPr>
          <w:rFonts w:ascii="Palatino Linotype" w:hAnsi="Palatino Linotype"/>
          <w:sz w:val="24"/>
          <w:szCs w:val="24"/>
        </w:rPr>
      </w:pPr>
      <w:r w:rsidRPr="00A84155">
        <w:rPr>
          <w:rFonts w:ascii="Palatino Linotype" w:hAnsi="Palatino Linotype"/>
          <w:sz w:val="24"/>
          <w:szCs w:val="24"/>
        </w:rPr>
        <w:t xml:space="preserve">10. Повторяемость направления ветра, % за </w:t>
      </w:r>
      <w:r w:rsidRPr="00A84155">
        <w:rPr>
          <w:rFonts w:ascii="Palatino Linotype" w:hAnsi="Palatino Linotype"/>
          <w:sz w:val="24"/>
          <w:szCs w:val="24"/>
          <w:lang w:val="en-US"/>
        </w:rPr>
        <w:t>XII</w:t>
      </w:r>
      <w:r w:rsidRPr="00A84155">
        <w:rPr>
          <w:rFonts w:ascii="Palatino Linotype" w:hAnsi="Palatino Linotype"/>
          <w:sz w:val="24"/>
          <w:szCs w:val="24"/>
        </w:rPr>
        <w:t>-</w:t>
      </w:r>
      <w:r w:rsidRPr="00A84155">
        <w:rPr>
          <w:rFonts w:ascii="Palatino Linotype" w:hAnsi="Palatino Linotype"/>
          <w:sz w:val="24"/>
          <w:szCs w:val="24"/>
          <w:lang w:val="en-US"/>
        </w:rPr>
        <w:t>II</w:t>
      </w:r>
      <w:r w:rsidRPr="00A84155">
        <w:rPr>
          <w:rFonts w:ascii="Palatino Linotype" w:hAnsi="Palatino Linotype"/>
          <w:sz w:val="24"/>
          <w:szCs w:val="24"/>
        </w:rPr>
        <w:t>/</w:t>
      </w:r>
      <w:r w:rsidRPr="00A84155">
        <w:rPr>
          <w:rFonts w:ascii="Palatino Linotype" w:hAnsi="Palatino Linotype"/>
          <w:sz w:val="24"/>
          <w:szCs w:val="24"/>
          <w:lang w:val="en-US"/>
        </w:rPr>
        <w:t>III</w:t>
      </w:r>
      <w:r w:rsidRPr="00A84155">
        <w:rPr>
          <w:rFonts w:ascii="Palatino Linotype" w:hAnsi="Palatino Linotype"/>
          <w:sz w:val="24"/>
          <w:szCs w:val="24"/>
        </w:rPr>
        <w:t>-</w:t>
      </w:r>
      <w:r w:rsidRPr="00A84155">
        <w:rPr>
          <w:rFonts w:ascii="Palatino Linotype" w:hAnsi="Palatino Linotype"/>
          <w:sz w:val="24"/>
          <w:szCs w:val="24"/>
          <w:lang w:val="en-US"/>
        </w:rPr>
        <w:t>IV</w:t>
      </w:r>
      <w:r w:rsidRPr="00A84155">
        <w:rPr>
          <w:rFonts w:ascii="Palatino Linotype" w:hAnsi="Palatino Linotype"/>
          <w:sz w:val="24"/>
          <w:szCs w:val="24"/>
        </w:rPr>
        <w:t>:</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табл. №</w:t>
      </w:r>
      <w:r w:rsidR="00A939E4" w:rsidRPr="00A84155">
        <w:rPr>
          <w:rFonts w:ascii="Palatino Linotype" w:hAnsi="Palatino Linotype"/>
          <w:i/>
          <w:sz w:val="24"/>
          <w:szCs w:val="24"/>
        </w:rPr>
        <w:t>3</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62"/>
        <w:gridCol w:w="963"/>
        <w:gridCol w:w="962"/>
        <w:gridCol w:w="963"/>
        <w:gridCol w:w="962"/>
        <w:gridCol w:w="963"/>
        <w:gridCol w:w="962"/>
        <w:gridCol w:w="744"/>
      </w:tblGrid>
      <w:tr w:rsidR="00914B05" w:rsidRPr="00A84155" w:rsidTr="00914B05">
        <w:tc>
          <w:tcPr>
            <w:tcW w:w="1800" w:type="dxa"/>
            <w:vMerge w:val="restart"/>
            <w:vAlign w:val="center"/>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Станция</w:t>
            </w:r>
          </w:p>
        </w:tc>
        <w:tc>
          <w:tcPr>
            <w:tcW w:w="7481" w:type="dxa"/>
            <w:gridSpan w:val="8"/>
          </w:tcPr>
          <w:p w:rsidR="00914B05" w:rsidRPr="00A84155" w:rsidRDefault="00914B05" w:rsidP="00A84155">
            <w:pPr>
              <w:spacing w:after="0" w:line="240" w:lineRule="auto"/>
              <w:ind w:right="118" w:firstLine="400"/>
              <w:jc w:val="center"/>
              <w:rPr>
                <w:rFonts w:ascii="Palatino Linotype" w:hAnsi="Palatino Linotype"/>
                <w:sz w:val="24"/>
                <w:szCs w:val="24"/>
              </w:rPr>
            </w:pPr>
            <w:r w:rsidRPr="00A84155">
              <w:rPr>
                <w:rFonts w:ascii="Palatino Linotype" w:hAnsi="Palatino Linotype"/>
                <w:sz w:val="24"/>
                <w:szCs w:val="24"/>
              </w:rPr>
              <w:t xml:space="preserve">Повторяемость направления ветра за </w:t>
            </w:r>
            <w:r w:rsidRPr="00A84155">
              <w:rPr>
                <w:rFonts w:ascii="Palatino Linotype" w:hAnsi="Palatino Linotype"/>
                <w:sz w:val="24"/>
                <w:szCs w:val="24"/>
                <w:lang w:val="en-US"/>
              </w:rPr>
              <w:t>XII</w:t>
            </w:r>
            <w:r w:rsidRPr="00A84155">
              <w:rPr>
                <w:rFonts w:ascii="Palatino Linotype" w:hAnsi="Palatino Linotype"/>
                <w:sz w:val="24"/>
                <w:szCs w:val="24"/>
              </w:rPr>
              <w:t>-</w:t>
            </w:r>
            <w:r w:rsidRPr="00A84155">
              <w:rPr>
                <w:rFonts w:ascii="Palatino Linotype" w:hAnsi="Palatino Linotype"/>
                <w:sz w:val="24"/>
                <w:szCs w:val="24"/>
                <w:lang w:val="en-US"/>
              </w:rPr>
              <w:t>II</w:t>
            </w:r>
            <w:r w:rsidRPr="00A84155">
              <w:rPr>
                <w:rFonts w:ascii="Palatino Linotype" w:hAnsi="Palatino Linotype"/>
                <w:sz w:val="24"/>
                <w:szCs w:val="24"/>
              </w:rPr>
              <w:t>/</w:t>
            </w:r>
            <w:r w:rsidRPr="00A84155">
              <w:rPr>
                <w:rFonts w:ascii="Palatino Linotype" w:hAnsi="Palatino Linotype"/>
                <w:sz w:val="24"/>
                <w:szCs w:val="24"/>
                <w:lang w:val="en-US"/>
              </w:rPr>
              <w:t>III</w:t>
            </w:r>
            <w:r w:rsidRPr="00A84155">
              <w:rPr>
                <w:rFonts w:ascii="Palatino Linotype" w:hAnsi="Palatino Linotype"/>
                <w:sz w:val="24"/>
                <w:szCs w:val="24"/>
              </w:rPr>
              <w:t>-</w:t>
            </w:r>
            <w:r w:rsidRPr="00A84155">
              <w:rPr>
                <w:rFonts w:ascii="Palatino Linotype" w:hAnsi="Palatino Linotype"/>
                <w:sz w:val="24"/>
                <w:szCs w:val="24"/>
                <w:lang w:val="en-US"/>
              </w:rPr>
              <w:t>IV</w:t>
            </w:r>
            <w:r w:rsidRPr="00A84155">
              <w:rPr>
                <w:rFonts w:ascii="Palatino Linotype" w:hAnsi="Palatino Linotype"/>
                <w:sz w:val="24"/>
                <w:szCs w:val="24"/>
              </w:rPr>
              <w:t>, %</w:t>
            </w:r>
          </w:p>
        </w:tc>
      </w:tr>
      <w:tr w:rsidR="00914B05" w:rsidRPr="00A84155" w:rsidTr="00914B05">
        <w:tc>
          <w:tcPr>
            <w:tcW w:w="1800" w:type="dxa"/>
            <w:vMerge/>
          </w:tcPr>
          <w:p w:rsidR="00914B05" w:rsidRPr="00A84155"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В</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ЮЗ</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З</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c>
          <w:tcPr>
            <w:tcW w:w="1800" w:type="dxa"/>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Раевский</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13/17</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2/5</w:t>
            </w:r>
          </w:p>
        </w:tc>
        <w:tc>
          <w:tcPr>
            <w:tcW w:w="962" w:type="dxa"/>
            <w:vAlign w:val="center"/>
          </w:tcPr>
          <w:p w:rsidR="00914B05" w:rsidRPr="00A84155" w:rsidRDefault="00914B05" w:rsidP="00A84155">
            <w:pPr>
              <w:tabs>
                <w:tab w:val="left" w:pos="4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2/3</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11/9</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44/31</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18/16</w:t>
            </w:r>
          </w:p>
        </w:tc>
        <w:tc>
          <w:tcPr>
            <w:tcW w:w="962" w:type="dxa"/>
            <w:vAlign w:val="center"/>
          </w:tcPr>
          <w:p w:rsidR="00914B05" w:rsidRPr="00A84155" w:rsidRDefault="00914B05" w:rsidP="00A84155">
            <w:pPr>
              <w:tabs>
                <w:tab w:val="left" w:pos="8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6/11</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5/8</w:t>
            </w:r>
          </w:p>
        </w:tc>
      </w:tr>
    </w:tbl>
    <w:p w:rsidR="00914B05" w:rsidRPr="00A84155" w:rsidRDefault="00914B05" w:rsidP="00A84155">
      <w:pPr>
        <w:spacing w:before="120" w:after="0" w:line="240" w:lineRule="auto"/>
        <w:ind w:right="118" w:firstLine="425"/>
        <w:rPr>
          <w:rFonts w:ascii="Palatino Linotype" w:hAnsi="Palatino Linotype"/>
          <w:sz w:val="24"/>
          <w:szCs w:val="24"/>
        </w:rPr>
      </w:pPr>
      <w:r w:rsidRPr="00A84155">
        <w:rPr>
          <w:rFonts w:ascii="Palatino Linotype" w:hAnsi="Palatino Linotype"/>
          <w:sz w:val="24"/>
          <w:szCs w:val="24"/>
        </w:rPr>
        <w:t>11. Максимальная из средних скоростей ветра по румбам за январь, м/с:</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A939E4" w:rsidRPr="00A84155">
        <w:rPr>
          <w:rFonts w:ascii="Palatino Linotype" w:hAnsi="Palatino Linotype"/>
          <w:i/>
          <w:sz w:val="24"/>
          <w:szCs w:val="24"/>
        </w:rPr>
        <w:t>4</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62"/>
        <w:gridCol w:w="963"/>
        <w:gridCol w:w="962"/>
        <w:gridCol w:w="963"/>
        <w:gridCol w:w="962"/>
        <w:gridCol w:w="963"/>
        <w:gridCol w:w="962"/>
        <w:gridCol w:w="744"/>
      </w:tblGrid>
      <w:tr w:rsidR="00914B05" w:rsidRPr="00A84155" w:rsidTr="00914B05">
        <w:tc>
          <w:tcPr>
            <w:tcW w:w="1800" w:type="dxa"/>
            <w:vMerge w:val="restart"/>
            <w:vAlign w:val="center"/>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Станция</w:t>
            </w:r>
          </w:p>
        </w:tc>
        <w:tc>
          <w:tcPr>
            <w:tcW w:w="7481" w:type="dxa"/>
            <w:gridSpan w:val="8"/>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Повторяемость направления ветра по румбам за январь, м/с </w:t>
            </w:r>
          </w:p>
        </w:tc>
      </w:tr>
      <w:tr w:rsidR="00914B05" w:rsidRPr="00A84155" w:rsidTr="00914B05">
        <w:tc>
          <w:tcPr>
            <w:tcW w:w="1800" w:type="dxa"/>
            <w:vMerge/>
          </w:tcPr>
          <w:p w:rsidR="00914B05" w:rsidRPr="00A84155"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В</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w:t>
            </w:r>
          </w:p>
        </w:tc>
        <w:tc>
          <w:tcPr>
            <w:tcW w:w="963" w:type="dxa"/>
            <w:vAlign w:val="center"/>
          </w:tcPr>
          <w:p w:rsidR="00914B05" w:rsidRPr="00A84155" w:rsidRDefault="00914B05" w:rsidP="00A84155">
            <w:pPr>
              <w:tabs>
                <w:tab w:val="left" w:pos="7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ЮЗ</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З</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c>
          <w:tcPr>
            <w:tcW w:w="1800" w:type="dxa"/>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Раевский</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4,8</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4,1</w:t>
            </w:r>
          </w:p>
        </w:tc>
        <w:tc>
          <w:tcPr>
            <w:tcW w:w="962" w:type="dxa"/>
            <w:vAlign w:val="center"/>
          </w:tcPr>
          <w:p w:rsidR="00914B05" w:rsidRPr="00A84155" w:rsidRDefault="00914B05" w:rsidP="00A84155">
            <w:pPr>
              <w:tabs>
                <w:tab w:val="left" w:pos="5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6,5</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5,2</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4,9</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6,1</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4,3</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5,0</w:t>
            </w:r>
          </w:p>
        </w:tc>
      </w:tr>
    </w:tbl>
    <w:p w:rsidR="00914B05" w:rsidRPr="00A84155" w:rsidRDefault="00914B05" w:rsidP="00A84155">
      <w:pPr>
        <w:spacing w:before="120"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12. Средняя скорость ветра за три наиболее холодных месяца составляет 3,4  м/с.</w:t>
      </w:r>
    </w:p>
    <w:p w:rsidR="00914B05" w:rsidRPr="00A84155" w:rsidRDefault="00914B05" w:rsidP="00A84155">
      <w:pPr>
        <w:spacing w:after="0" w:line="240" w:lineRule="auto"/>
        <w:ind w:right="118" w:firstLine="425"/>
        <w:jc w:val="both"/>
        <w:rPr>
          <w:rFonts w:ascii="Palatino Linotype" w:hAnsi="Palatino Linotype"/>
          <w:sz w:val="24"/>
          <w:szCs w:val="24"/>
          <w:u w:val="single"/>
        </w:rPr>
      </w:pPr>
      <w:r w:rsidRPr="00A84155">
        <w:rPr>
          <w:rFonts w:ascii="Palatino Linotype" w:hAnsi="Palatino Linotype"/>
          <w:sz w:val="24"/>
          <w:szCs w:val="24"/>
          <w:u w:val="single"/>
        </w:rPr>
        <w:t>Климатические параметры теплого периода года.</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1.Барометрическое давление – 1003,5 гПа;</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2. Температура воздуха,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0,99:</w:t>
      </w:r>
      <w:r w:rsidRPr="00A84155">
        <w:rPr>
          <w:rFonts w:ascii="Palatino Linotype" w:hAnsi="Palatino Linotype"/>
          <w:sz w:val="24"/>
          <w:szCs w:val="24"/>
        </w:rPr>
        <w:tab/>
        <w:t xml:space="preserve"> +28,4;</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+26,8;</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0,96: </w:t>
      </w:r>
      <w:r w:rsidRPr="00A84155">
        <w:rPr>
          <w:rFonts w:ascii="Palatino Linotype" w:hAnsi="Palatino Linotype"/>
          <w:sz w:val="24"/>
          <w:szCs w:val="24"/>
        </w:rPr>
        <w:tab/>
        <w:t xml:space="preserve"> +24,9;</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0,95: </w:t>
      </w:r>
      <w:r w:rsidRPr="00A84155">
        <w:rPr>
          <w:rFonts w:ascii="Palatino Linotype" w:hAnsi="Palatino Linotype"/>
          <w:sz w:val="24"/>
          <w:szCs w:val="24"/>
        </w:rPr>
        <w:tab/>
        <w:t xml:space="preserve"> +24,2.</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3. Средняя максимальная температура наиболее теплого месяца составляет +27,5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4. Абсолютная максимальная температура воздуха + 40</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5. Среднесуточная амплитуда температуры воздуха наиболее теплого месяца составляет +12,5</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6. Среднемесячная относительная влажность воздуха наиболее теплого месяца составляет 68 %;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7. Среднемесячная относительная влажность воздуха в 15 ч наиболее теплого месяца – 53 %;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8. Количество осадков за апрель-октябрь составляет – 299 миллиметров;</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9. Суточный максимум осадков – 48 миллиметр;</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10. Минимальная из средних скоростей ветра за июль – 0,0 м/с;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11. Преобладающее направление ветра за июнь – северное;</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табл. №</w:t>
      </w:r>
      <w:r w:rsidR="00A939E4" w:rsidRPr="00A84155">
        <w:rPr>
          <w:rFonts w:ascii="Palatino Linotype" w:hAnsi="Palatino Linotype"/>
          <w:i/>
          <w:sz w:val="24"/>
          <w:szCs w:val="24"/>
        </w:rPr>
        <w:t xml:space="preserve"> 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90"/>
        <w:gridCol w:w="900"/>
        <w:gridCol w:w="1000"/>
        <w:gridCol w:w="1000"/>
        <w:gridCol w:w="900"/>
        <w:gridCol w:w="1100"/>
        <w:gridCol w:w="831"/>
        <w:gridCol w:w="850"/>
      </w:tblGrid>
      <w:tr w:rsidR="00914B05" w:rsidRPr="00A84155" w:rsidTr="00914B05">
        <w:tc>
          <w:tcPr>
            <w:tcW w:w="2268" w:type="dxa"/>
            <w:vMerge w:val="restart"/>
            <w:vAlign w:val="center"/>
          </w:tcPr>
          <w:p w:rsidR="00914B05" w:rsidRPr="00A84155" w:rsidRDefault="00914B05"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Станция</w:t>
            </w:r>
          </w:p>
        </w:tc>
        <w:tc>
          <w:tcPr>
            <w:tcW w:w="7371" w:type="dxa"/>
            <w:gridSpan w:val="8"/>
            <w:vAlign w:val="center"/>
          </w:tcPr>
          <w:p w:rsidR="00914B05" w:rsidRPr="00A84155" w:rsidRDefault="00914B05" w:rsidP="00A84155">
            <w:pPr>
              <w:spacing w:after="0" w:line="240" w:lineRule="auto"/>
              <w:ind w:right="166" w:firstLine="400"/>
              <w:jc w:val="center"/>
              <w:rPr>
                <w:rFonts w:ascii="Palatino Linotype" w:hAnsi="Palatino Linotype"/>
                <w:sz w:val="24"/>
                <w:szCs w:val="24"/>
              </w:rPr>
            </w:pPr>
            <w:r w:rsidRPr="00A84155">
              <w:rPr>
                <w:rFonts w:ascii="Palatino Linotype" w:hAnsi="Palatino Linotype"/>
                <w:sz w:val="24"/>
                <w:szCs w:val="24"/>
              </w:rPr>
              <w:t>Повторяемость направления ветра за июль-август, %</w:t>
            </w:r>
          </w:p>
        </w:tc>
      </w:tr>
      <w:tr w:rsidR="00914B05" w:rsidRPr="00A84155" w:rsidTr="00914B05">
        <w:tc>
          <w:tcPr>
            <w:tcW w:w="2268" w:type="dxa"/>
            <w:vMerge/>
            <w:vAlign w:val="center"/>
          </w:tcPr>
          <w:p w:rsidR="00914B05" w:rsidRPr="00A84155" w:rsidRDefault="00914B05" w:rsidP="00A84155">
            <w:pPr>
              <w:spacing w:after="0" w:line="240" w:lineRule="auto"/>
              <w:jc w:val="center"/>
              <w:rPr>
                <w:rFonts w:ascii="Palatino Linotype" w:hAnsi="Palatino Linotype"/>
                <w:sz w:val="24"/>
                <w:szCs w:val="24"/>
              </w:rPr>
            </w:pPr>
          </w:p>
        </w:tc>
        <w:tc>
          <w:tcPr>
            <w:tcW w:w="79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w:t>
            </w:r>
          </w:p>
        </w:tc>
        <w:tc>
          <w:tcPr>
            <w:tcW w:w="9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СВ</w:t>
            </w:r>
          </w:p>
        </w:tc>
        <w:tc>
          <w:tcPr>
            <w:tcW w:w="1000" w:type="dxa"/>
            <w:vAlign w:val="center"/>
          </w:tcPr>
          <w:p w:rsidR="00914B05" w:rsidRPr="00A84155" w:rsidRDefault="00914B05" w:rsidP="00A84155">
            <w:pPr>
              <w:tabs>
                <w:tab w:val="left" w:pos="484"/>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В</w:t>
            </w:r>
          </w:p>
        </w:tc>
        <w:tc>
          <w:tcPr>
            <w:tcW w:w="10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ЮВ</w:t>
            </w:r>
          </w:p>
        </w:tc>
        <w:tc>
          <w:tcPr>
            <w:tcW w:w="9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w:t>
            </w:r>
          </w:p>
        </w:tc>
        <w:tc>
          <w:tcPr>
            <w:tcW w:w="11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ЮЗ</w:t>
            </w:r>
          </w:p>
        </w:tc>
        <w:tc>
          <w:tcPr>
            <w:tcW w:w="831"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З</w:t>
            </w:r>
          </w:p>
        </w:tc>
        <w:tc>
          <w:tcPr>
            <w:tcW w:w="85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rPr>
          <w:trHeight w:val="157"/>
        </w:trPr>
        <w:tc>
          <w:tcPr>
            <w:tcW w:w="2268" w:type="dxa"/>
            <w:vAlign w:val="center"/>
          </w:tcPr>
          <w:p w:rsidR="00914B05" w:rsidRPr="00A84155" w:rsidRDefault="00914B05" w:rsidP="00A84155">
            <w:pPr>
              <w:spacing w:after="0" w:line="240" w:lineRule="auto"/>
              <w:ind w:right="-76"/>
              <w:jc w:val="center"/>
              <w:rPr>
                <w:rFonts w:ascii="Palatino Linotype" w:hAnsi="Palatino Linotype"/>
                <w:sz w:val="24"/>
                <w:szCs w:val="24"/>
              </w:rPr>
            </w:pPr>
            <w:r w:rsidRPr="00A84155">
              <w:rPr>
                <w:rFonts w:ascii="Palatino Linotype" w:hAnsi="Palatino Linotype" w:cs="Arial"/>
                <w:sz w:val="24"/>
                <w:szCs w:val="24"/>
              </w:rPr>
              <w:t>м/ст. Раевский</w:t>
            </w:r>
          </w:p>
        </w:tc>
        <w:tc>
          <w:tcPr>
            <w:tcW w:w="79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22</w:t>
            </w:r>
          </w:p>
        </w:tc>
        <w:tc>
          <w:tcPr>
            <w:tcW w:w="9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12</w:t>
            </w:r>
          </w:p>
        </w:tc>
        <w:tc>
          <w:tcPr>
            <w:tcW w:w="10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4</w:t>
            </w:r>
          </w:p>
        </w:tc>
        <w:tc>
          <w:tcPr>
            <w:tcW w:w="10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6</w:t>
            </w:r>
          </w:p>
        </w:tc>
        <w:tc>
          <w:tcPr>
            <w:tcW w:w="9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14</w:t>
            </w:r>
          </w:p>
        </w:tc>
        <w:tc>
          <w:tcPr>
            <w:tcW w:w="11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15</w:t>
            </w:r>
          </w:p>
        </w:tc>
        <w:tc>
          <w:tcPr>
            <w:tcW w:w="831"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13</w:t>
            </w:r>
          </w:p>
        </w:tc>
        <w:tc>
          <w:tcPr>
            <w:tcW w:w="85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16</w:t>
            </w:r>
          </w:p>
        </w:tc>
      </w:tr>
    </w:tbl>
    <w:p w:rsidR="00914B05" w:rsidRPr="00A84155" w:rsidRDefault="00914B05" w:rsidP="00A84155">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12. Среднее число дней с росой за год – 60.</w:t>
      </w:r>
    </w:p>
    <w:p w:rsidR="00017A78" w:rsidRDefault="00017A78" w:rsidP="00A84155">
      <w:pPr>
        <w:spacing w:after="0" w:line="240" w:lineRule="auto"/>
        <w:ind w:firstLine="425"/>
        <w:jc w:val="center"/>
        <w:rPr>
          <w:rFonts w:ascii="Palatino Linotype" w:hAnsi="Palatino Linotype"/>
          <w:b/>
          <w:i/>
          <w:sz w:val="24"/>
          <w:szCs w:val="24"/>
        </w:rPr>
      </w:pPr>
    </w:p>
    <w:p w:rsidR="00017A78" w:rsidRDefault="00017A78" w:rsidP="00A84155">
      <w:pPr>
        <w:spacing w:after="0" w:line="240" w:lineRule="auto"/>
        <w:ind w:firstLine="425"/>
        <w:jc w:val="center"/>
        <w:rPr>
          <w:rFonts w:ascii="Palatino Linotype" w:hAnsi="Palatino Linotype"/>
          <w:b/>
          <w:i/>
          <w:sz w:val="24"/>
          <w:szCs w:val="24"/>
        </w:rPr>
      </w:pPr>
    </w:p>
    <w:p w:rsidR="00914B05" w:rsidRPr="00A84155" w:rsidRDefault="00914B05" w:rsidP="00A84155">
      <w:pPr>
        <w:spacing w:after="0" w:line="240" w:lineRule="auto"/>
        <w:ind w:firstLine="425"/>
        <w:jc w:val="center"/>
        <w:rPr>
          <w:rFonts w:ascii="Palatino Linotype" w:hAnsi="Palatino Linotype"/>
          <w:b/>
          <w:i/>
          <w:sz w:val="24"/>
          <w:szCs w:val="24"/>
        </w:rPr>
      </w:pPr>
      <w:r w:rsidRPr="00A84155">
        <w:rPr>
          <w:rFonts w:ascii="Palatino Linotype" w:hAnsi="Palatino Linotype"/>
          <w:b/>
          <w:i/>
          <w:sz w:val="24"/>
          <w:szCs w:val="24"/>
        </w:rPr>
        <w:lastRenderedPageBreak/>
        <w:t xml:space="preserve">Средняя месячная и годовая температура воздуха, С </w:t>
      </w:r>
      <w:r w:rsidRPr="00A84155">
        <w:rPr>
          <w:rFonts w:ascii="Palatino Linotype" w:hAnsi="Palatino Linotype"/>
          <w:b/>
          <w:i/>
          <w:sz w:val="24"/>
          <w:szCs w:val="24"/>
          <w:vertAlign w:val="superscript"/>
        </w:rPr>
        <w:t>0</w:t>
      </w:r>
      <w:r w:rsidRPr="00A84155">
        <w:rPr>
          <w:rFonts w:ascii="Palatino Linotype" w:hAnsi="Palatino Linotype"/>
          <w:b/>
          <w:i/>
          <w:sz w:val="24"/>
          <w:szCs w:val="24"/>
        </w:rPr>
        <w:t>:</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A939E4" w:rsidRPr="00A84155">
        <w:rPr>
          <w:rFonts w:ascii="Palatino Linotype" w:hAnsi="Palatino Linotype"/>
          <w:i/>
          <w:sz w:val="24"/>
          <w:szCs w:val="24"/>
        </w:rPr>
        <w:t>6</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567"/>
        <w:gridCol w:w="709"/>
        <w:gridCol w:w="709"/>
        <w:gridCol w:w="567"/>
        <w:gridCol w:w="567"/>
        <w:gridCol w:w="567"/>
        <w:gridCol w:w="709"/>
        <w:gridCol w:w="708"/>
        <w:gridCol w:w="567"/>
        <w:gridCol w:w="567"/>
        <w:gridCol w:w="567"/>
        <w:gridCol w:w="567"/>
        <w:gridCol w:w="709"/>
      </w:tblGrid>
      <w:tr w:rsidR="00FE4671" w:rsidRPr="00A84155" w:rsidTr="00FE4671">
        <w:tc>
          <w:tcPr>
            <w:tcW w:w="1559" w:type="dxa"/>
            <w:vAlign w:val="center"/>
          </w:tcPr>
          <w:p w:rsidR="00914B05" w:rsidRPr="00A84155" w:rsidRDefault="00914B05" w:rsidP="00A84155">
            <w:pPr>
              <w:spacing w:after="0" w:line="240" w:lineRule="auto"/>
              <w:ind w:right="166"/>
              <w:jc w:val="center"/>
              <w:rPr>
                <w:rFonts w:ascii="Palatino Linotype" w:hAnsi="Palatino Linotype"/>
                <w:sz w:val="24"/>
                <w:szCs w:val="24"/>
              </w:rPr>
            </w:pPr>
            <w:r w:rsidRPr="00A84155">
              <w:rPr>
                <w:rFonts w:ascii="Palatino Linotype" w:hAnsi="Palatino Linotype"/>
                <w:sz w:val="24"/>
                <w:szCs w:val="24"/>
              </w:rPr>
              <w:t>Станция</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III</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IV</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VII</w:t>
            </w:r>
          </w:p>
        </w:tc>
        <w:tc>
          <w:tcPr>
            <w:tcW w:w="708"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VIII</w:t>
            </w:r>
          </w:p>
        </w:tc>
        <w:tc>
          <w:tcPr>
            <w:tcW w:w="567" w:type="dxa"/>
            <w:vAlign w:val="center"/>
          </w:tcPr>
          <w:p w:rsidR="00914B05" w:rsidRPr="00A84155" w:rsidRDefault="00914B05" w:rsidP="00A84155">
            <w:pPr>
              <w:tabs>
                <w:tab w:val="left" w:pos="492"/>
              </w:tabs>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IX</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w:t>
            </w:r>
          </w:p>
        </w:tc>
        <w:tc>
          <w:tcPr>
            <w:tcW w:w="567" w:type="dxa"/>
            <w:vAlign w:val="center"/>
          </w:tcPr>
          <w:p w:rsidR="00914B05" w:rsidRPr="00A84155" w:rsidRDefault="00914B05" w:rsidP="00A84155">
            <w:pPr>
              <w:tabs>
                <w:tab w:val="left" w:pos="292"/>
              </w:tabs>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XI</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XII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rPr>
            </w:pPr>
            <w:r w:rsidRPr="00A84155">
              <w:rPr>
                <w:rFonts w:ascii="Palatino Linotype" w:hAnsi="Palatino Linotype"/>
                <w:sz w:val="24"/>
                <w:szCs w:val="24"/>
              </w:rPr>
              <w:t>Год</w:t>
            </w:r>
          </w:p>
        </w:tc>
      </w:tr>
      <w:tr w:rsidR="00FE4671" w:rsidRPr="00A84155" w:rsidTr="00FE4671">
        <w:trPr>
          <w:trHeight w:val="408"/>
        </w:trPr>
        <w:tc>
          <w:tcPr>
            <w:tcW w:w="1559" w:type="dxa"/>
            <w:vAlign w:val="center"/>
          </w:tcPr>
          <w:p w:rsidR="00914B05" w:rsidRPr="00A84155" w:rsidRDefault="00914B05" w:rsidP="00A84155">
            <w:pPr>
              <w:spacing w:after="0" w:line="240" w:lineRule="auto"/>
              <w:ind w:right="-151"/>
              <w:jc w:val="center"/>
              <w:rPr>
                <w:rFonts w:ascii="Palatino Linotype" w:hAnsi="Palatino Linotype" w:cs="Arial"/>
                <w:sz w:val="24"/>
                <w:szCs w:val="24"/>
              </w:rPr>
            </w:pPr>
            <w:r w:rsidRPr="00A84155">
              <w:rPr>
                <w:rFonts w:ascii="Palatino Linotype" w:hAnsi="Palatino Linotype" w:cs="Arial"/>
                <w:sz w:val="24"/>
                <w:szCs w:val="24"/>
              </w:rPr>
              <w:t xml:space="preserve">м/ст.  </w:t>
            </w:r>
          </w:p>
          <w:p w:rsidR="00914B05" w:rsidRPr="00A84155" w:rsidRDefault="00914B05" w:rsidP="00A84155">
            <w:pPr>
              <w:spacing w:after="0" w:line="240" w:lineRule="auto"/>
              <w:ind w:right="-151"/>
              <w:jc w:val="center"/>
              <w:rPr>
                <w:rFonts w:ascii="Palatino Linotype" w:hAnsi="Palatino Linotype"/>
                <w:sz w:val="24"/>
                <w:szCs w:val="24"/>
              </w:rPr>
            </w:pPr>
            <w:r w:rsidRPr="00A84155">
              <w:rPr>
                <w:rFonts w:ascii="Palatino Linotype" w:hAnsi="Palatino Linotype" w:cs="Arial"/>
                <w:sz w:val="24"/>
                <w:szCs w:val="24"/>
              </w:rPr>
              <w:t>Раевский</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-14,2</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-13,6</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-6,7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5,0</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13,6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18,4</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20,0</w:t>
            </w:r>
          </w:p>
        </w:tc>
        <w:tc>
          <w:tcPr>
            <w:tcW w:w="708"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17,6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11,6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3,7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-4,7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-11,0</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3,3</w:t>
            </w:r>
          </w:p>
        </w:tc>
      </w:tr>
    </w:tbl>
    <w:p w:rsidR="00914B05" w:rsidRPr="00A84155" w:rsidRDefault="00914B05" w:rsidP="00A84155">
      <w:pPr>
        <w:spacing w:after="0" w:line="240" w:lineRule="auto"/>
        <w:jc w:val="center"/>
        <w:rPr>
          <w:rFonts w:ascii="Palatino Linotype" w:hAnsi="Palatino Linotype"/>
          <w:b/>
          <w:i/>
          <w:sz w:val="24"/>
          <w:szCs w:val="24"/>
        </w:rPr>
      </w:pPr>
      <w:r w:rsidRPr="00A84155">
        <w:rPr>
          <w:rFonts w:ascii="Palatino Linotype" w:hAnsi="Palatino Linotype"/>
          <w:b/>
          <w:i/>
          <w:sz w:val="24"/>
          <w:szCs w:val="24"/>
        </w:rPr>
        <w:t>Средняя скорость ветра (год) по направлениям, м/с:</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A939E4" w:rsidRPr="00A84155">
        <w:rPr>
          <w:rFonts w:ascii="Palatino Linotype" w:hAnsi="Palatino Linotype"/>
          <w:i/>
          <w:sz w:val="24"/>
          <w:szCs w:val="24"/>
        </w:rPr>
        <w:t>7</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709"/>
        <w:gridCol w:w="851"/>
        <w:gridCol w:w="992"/>
        <w:gridCol w:w="992"/>
        <w:gridCol w:w="1134"/>
        <w:gridCol w:w="1276"/>
        <w:gridCol w:w="992"/>
        <w:gridCol w:w="1134"/>
      </w:tblGrid>
      <w:tr w:rsidR="00FE4671" w:rsidRPr="00A84155" w:rsidTr="00FE4671">
        <w:tc>
          <w:tcPr>
            <w:tcW w:w="1559" w:type="dxa"/>
          </w:tcPr>
          <w:p w:rsidR="00914B05" w:rsidRPr="00A84155" w:rsidRDefault="00914B05" w:rsidP="00A84155">
            <w:pPr>
              <w:tabs>
                <w:tab w:val="left" w:pos="1084"/>
              </w:tabs>
              <w:spacing w:after="0" w:line="240" w:lineRule="auto"/>
              <w:ind w:right="166" w:hanging="8"/>
              <w:jc w:val="center"/>
              <w:rPr>
                <w:rFonts w:ascii="Palatino Linotype" w:hAnsi="Palatino Linotype"/>
                <w:sz w:val="24"/>
                <w:szCs w:val="24"/>
              </w:rPr>
            </w:pPr>
            <w:r w:rsidRPr="00A84155">
              <w:rPr>
                <w:rFonts w:ascii="Palatino Linotype" w:hAnsi="Palatino Linotype"/>
                <w:sz w:val="24"/>
                <w:szCs w:val="24"/>
              </w:rPr>
              <w:t>Станция</w:t>
            </w:r>
          </w:p>
        </w:tc>
        <w:tc>
          <w:tcPr>
            <w:tcW w:w="709"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w:t>
            </w:r>
          </w:p>
        </w:tc>
        <w:tc>
          <w:tcPr>
            <w:tcW w:w="851"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СВ</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В</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ЮВ</w:t>
            </w:r>
          </w:p>
        </w:tc>
        <w:tc>
          <w:tcPr>
            <w:tcW w:w="1134"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w:t>
            </w:r>
          </w:p>
        </w:tc>
        <w:tc>
          <w:tcPr>
            <w:tcW w:w="1276"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ЮЗ</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З</w:t>
            </w:r>
          </w:p>
        </w:tc>
        <w:tc>
          <w:tcPr>
            <w:tcW w:w="1134"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СЗ</w:t>
            </w:r>
          </w:p>
        </w:tc>
      </w:tr>
      <w:tr w:rsidR="00FE4671" w:rsidRPr="00A84155" w:rsidTr="00FE4671">
        <w:tc>
          <w:tcPr>
            <w:tcW w:w="1559" w:type="dxa"/>
          </w:tcPr>
          <w:p w:rsidR="00914B05" w:rsidRPr="00A84155" w:rsidRDefault="00914B05" w:rsidP="00A84155">
            <w:pPr>
              <w:spacing w:after="0" w:line="240" w:lineRule="auto"/>
              <w:ind w:right="-151"/>
              <w:jc w:val="center"/>
              <w:rPr>
                <w:rFonts w:ascii="Palatino Linotype" w:hAnsi="Palatino Linotype" w:cs="Arial"/>
                <w:sz w:val="24"/>
                <w:szCs w:val="24"/>
              </w:rPr>
            </w:pPr>
            <w:r w:rsidRPr="00A84155">
              <w:rPr>
                <w:rFonts w:ascii="Palatino Linotype" w:hAnsi="Palatino Linotype" w:cs="Arial"/>
                <w:sz w:val="24"/>
                <w:szCs w:val="24"/>
              </w:rPr>
              <w:t xml:space="preserve">м/ст.  </w:t>
            </w:r>
          </w:p>
          <w:p w:rsidR="00914B05" w:rsidRPr="00A84155" w:rsidRDefault="00914B05" w:rsidP="00A84155">
            <w:pPr>
              <w:tabs>
                <w:tab w:val="left" w:pos="1084"/>
              </w:tabs>
              <w:spacing w:after="0" w:line="240" w:lineRule="auto"/>
              <w:ind w:right="-151"/>
              <w:jc w:val="center"/>
              <w:rPr>
                <w:rFonts w:ascii="Palatino Linotype" w:hAnsi="Palatino Linotype"/>
                <w:sz w:val="24"/>
                <w:szCs w:val="24"/>
              </w:rPr>
            </w:pPr>
            <w:r w:rsidRPr="00A84155">
              <w:rPr>
                <w:rFonts w:ascii="Palatino Linotype" w:hAnsi="Palatino Linotype" w:cs="Arial"/>
                <w:sz w:val="24"/>
                <w:szCs w:val="24"/>
              </w:rPr>
              <w:t>Раевский</w:t>
            </w:r>
          </w:p>
        </w:tc>
        <w:tc>
          <w:tcPr>
            <w:tcW w:w="709"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2,9</w:t>
            </w:r>
          </w:p>
        </w:tc>
        <w:tc>
          <w:tcPr>
            <w:tcW w:w="851"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2,8</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2,3</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2,9</w:t>
            </w:r>
          </w:p>
        </w:tc>
        <w:tc>
          <w:tcPr>
            <w:tcW w:w="1134"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3,1</w:t>
            </w:r>
          </w:p>
        </w:tc>
        <w:tc>
          <w:tcPr>
            <w:tcW w:w="1276"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3,7</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3,3</w:t>
            </w:r>
          </w:p>
        </w:tc>
        <w:tc>
          <w:tcPr>
            <w:tcW w:w="1134"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3,1</w:t>
            </w:r>
          </w:p>
        </w:tc>
      </w:tr>
    </w:tbl>
    <w:p w:rsidR="00914B05" w:rsidRPr="00A84155" w:rsidRDefault="00914B05" w:rsidP="00A84155">
      <w:pPr>
        <w:tabs>
          <w:tab w:val="left" w:pos="0"/>
        </w:tabs>
        <w:spacing w:after="0" w:line="240" w:lineRule="auto"/>
        <w:ind w:right="23" w:firstLine="352"/>
        <w:jc w:val="both"/>
        <w:rPr>
          <w:rFonts w:ascii="Palatino Linotype" w:hAnsi="Palatino Linotype" w:cs="Arial"/>
          <w:b/>
          <w:sz w:val="24"/>
          <w:szCs w:val="24"/>
        </w:rPr>
      </w:pPr>
    </w:p>
    <w:p w:rsidR="00FE4671" w:rsidRPr="00A84155" w:rsidRDefault="00FE4671" w:rsidP="00A84155">
      <w:pPr>
        <w:tabs>
          <w:tab w:val="left" w:pos="0"/>
          <w:tab w:val="left" w:pos="10100"/>
        </w:tabs>
        <w:spacing w:after="0" w:line="240" w:lineRule="auto"/>
        <w:ind w:left="284" w:right="261" w:firstLine="425"/>
        <w:jc w:val="both"/>
        <w:rPr>
          <w:rFonts w:ascii="Palatino Linotype" w:hAnsi="Palatino Linotype" w:cs="Arial"/>
          <w:sz w:val="24"/>
          <w:szCs w:val="24"/>
        </w:rPr>
      </w:pPr>
      <w:r w:rsidRPr="00A84155">
        <w:rPr>
          <w:rFonts w:ascii="Palatino Linotype" w:hAnsi="Palatino Linotype" w:cs="Arial"/>
          <w:i/>
          <w:sz w:val="24"/>
          <w:szCs w:val="24"/>
        </w:rPr>
        <w:t xml:space="preserve">Суммарная солнечная радиация </w:t>
      </w:r>
      <w:r w:rsidRPr="00A84155">
        <w:rPr>
          <w:rFonts w:ascii="Palatino Linotype" w:hAnsi="Palatino Linotype" w:cs="Arial"/>
          <w:sz w:val="24"/>
          <w:szCs w:val="24"/>
        </w:rPr>
        <w:t>на горизонтальную поверхность при безоблачном небе составляет 5867 МДж/м</w:t>
      </w:r>
      <w:r w:rsidRPr="00A84155">
        <w:rPr>
          <w:rFonts w:ascii="Palatino Linotype" w:hAnsi="Palatino Linotype"/>
          <w:sz w:val="24"/>
          <w:szCs w:val="24"/>
        </w:rPr>
        <w:t>²</w:t>
      </w:r>
      <w:r w:rsidRPr="00A84155">
        <w:rPr>
          <w:rFonts w:ascii="Palatino Linotype" w:hAnsi="Palatino Linotype" w:cs="Arial"/>
          <w:sz w:val="24"/>
          <w:szCs w:val="24"/>
        </w:rPr>
        <w:t xml:space="preserve"> за год. </w:t>
      </w:r>
    </w:p>
    <w:p w:rsidR="00FE4671" w:rsidRPr="00A84155" w:rsidRDefault="00FE4671" w:rsidP="00A84155">
      <w:pPr>
        <w:tabs>
          <w:tab w:val="left" w:pos="0"/>
          <w:tab w:val="left" w:pos="10100"/>
        </w:tabs>
        <w:spacing w:after="0" w:line="240" w:lineRule="auto"/>
        <w:ind w:left="284" w:right="260" w:firstLine="425"/>
        <w:jc w:val="both"/>
        <w:rPr>
          <w:rFonts w:ascii="Palatino Linotype" w:hAnsi="Palatino Linotype" w:cs="Arial"/>
          <w:sz w:val="24"/>
          <w:szCs w:val="24"/>
        </w:rPr>
      </w:pPr>
      <w:r w:rsidRPr="00A84155">
        <w:rPr>
          <w:rFonts w:ascii="Palatino Linotype" w:hAnsi="Palatino Linotype" w:cs="Arial"/>
          <w:sz w:val="24"/>
          <w:szCs w:val="24"/>
        </w:rPr>
        <w:t xml:space="preserve">Зимой мощность снежного покрова достигает 20 – 30 см, вес снежного покрова на </w:t>
      </w:r>
      <w:smartTag w:uri="urn:schemas-microsoft-com:office:smarttags" w:element="metricconverter">
        <w:smartTagPr>
          <w:attr w:name="ProductID" w:val="1 м²"/>
        </w:smartTagPr>
        <w:r w:rsidRPr="00A84155">
          <w:rPr>
            <w:rFonts w:ascii="Palatino Linotype" w:hAnsi="Palatino Linotype" w:cs="Arial"/>
            <w:sz w:val="24"/>
            <w:szCs w:val="24"/>
          </w:rPr>
          <w:t>1 м</w:t>
        </w:r>
        <w:r w:rsidRPr="00A84155">
          <w:rPr>
            <w:rFonts w:ascii="Palatino Linotype" w:hAnsi="Palatino Linotype"/>
            <w:sz w:val="24"/>
            <w:szCs w:val="24"/>
          </w:rPr>
          <w:t>²</w:t>
        </w:r>
      </w:smartTag>
      <w:r w:rsidRPr="00A84155">
        <w:rPr>
          <w:rFonts w:ascii="Palatino Linotype" w:hAnsi="Palatino Linotype" w:cs="Arial"/>
          <w:sz w:val="24"/>
          <w:szCs w:val="24"/>
        </w:rPr>
        <w:t xml:space="preserve"> горизонтальной поверхности, возможный 1 раз в 5 лет составляет 224 кг, в 50 лет – 320 кг.</w:t>
      </w:r>
    </w:p>
    <w:p w:rsidR="00FE4671" w:rsidRPr="00A84155" w:rsidRDefault="00FE4671" w:rsidP="00A84155">
      <w:pPr>
        <w:tabs>
          <w:tab w:val="left" w:pos="0"/>
          <w:tab w:val="left" w:pos="10100"/>
        </w:tabs>
        <w:spacing w:after="0" w:line="240" w:lineRule="auto"/>
        <w:ind w:right="118" w:firstLine="709"/>
        <w:jc w:val="both"/>
        <w:rPr>
          <w:rFonts w:ascii="Palatino Linotype" w:hAnsi="Palatino Linotype"/>
          <w:i/>
          <w:sz w:val="24"/>
          <w:szCs w:val="24"/>
        </w:rPr>
      </w:pPr>
      <w:r w:rsidRPr="00A84155">
        <w:rPr>
          <w:rFonts w:ascii="Palatino Linotype" w:hAnsi="Palatino Linotype"/>
          <w:i/>
          <w:sz w:val="24"/>
          <w:szCs w:val="24"/>
        </w:rPr>
        <w:t>Опасные погодные явления:</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i/>
          <w:sz w:val="24"/>
          <w:szCs w:val="24"/>
        </w:rPr>
        <w:t>- Метели.</w:t>
      </w:r>
      <w:r w:rsidRPr="00A84155">
        <w:rPr>
          <w:rFonts w:ascii="Palatino Linotype" w:hAnsi="Palatino Linotype"/>
          <w:sz w:val="24"/>
          <w:szCs w:val="24"/>
        </w:rPr>
        <w:t xml:space="preserve"> В зимний период сезон при усилении ветра более 6 м/сек возникают метели, в среднем за год бывают 40 дней с метелью. Преобладают метели умеренной интенсивности южного и юго-западного направлений, вследствие чего рекомендуется ветро- и снегозащита селитебных территорий от ветров этих направлений планировочными средствами.</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i/>
          <w:sz w:val="24"/>
          <w:szCs w:val="24"/>
        </w:rPr>
        <w:t>- Туманы</w:t>
      </w:r>
      <w:r w:rsidRPr="00A84155">
        <w:rPr>
          <w:rFonts w:ascii="Palatino Linotype" w:hAnsi="Palatino Linotype"/>
          <w:sz w:val="24"/>
          <w:szCs w:val="24"/>
        </w:rPr>
        <w:t>. Среднегодовое число дней с туманом, в среднем, около 30, наибольшее количество туманов возникает в условиях пересеченного рельефа.</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i/>
          <w:sz w:val="24"/>
          <w:szCs w:val="24"/>
        </w:rPr>
        <w:t>- Грозы</w:t>
      </w:r>
      <w:r w:rsidRPr="00A84155">
        <w:rPr>
          <w:rFonts w:ascii="Palatino Linotype" w:hAnsi="Palatino Linotype"/>
          <w:sz w:val="24"/>
          <w:szCs w:val="24"/>
        </w:rPr>
        <w:t>. Среднегодовое число дней с грозами, в среднем, около 25.</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i/>
          <w:sz w:val="24"/>
          <w:szCs w:val="24"/>
        </w:rPr>
      </w:pPr>
      <w:r w:rsidRPr="00A84155">
        <w:rPr>
          <w:rFonts w:ascii="Palatino Linotype" w:hAnsi="Palatino Linotype"/>
          <w:i/>
          <w:sz w:val="24"/>
          <w:szCs w:val="24"/>
        </w:rPr>
        <w:t xml:space="preserve">Климатические условия для строительства </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sz w:val="24"/>
          <w:szCs w:val="24"/>
        </w:rPr>
        <w:t xml:space="preserve">По климатическому районированию территории России для строительства, с. Слак относиться к климатическому подрайону </w:t>
      </w:r>
      <w:r w:rsidRPr="00A84155">
        <w:rPr>
          <w:rFonts w:ascii="Palatino Linotype" w:hAnsi="Palatino Linotype"/>
          <w:sz w:val="24"/>
          <w:szCs w:val="24"/>
          <w:lang w:val="en-US"/>
        </w:rPr>
        <w:t>IB</w:t>
      </w:r>
      <w:r w:rsidRPr="00A84155">
        <w:rPr>
          <w:rFonts w:ascii="Palatino Linotype" w:hAnsi="Palatino Linotype"/>
          <w:sz w:val="24"/>
          <w:szCs w:val="24"/>
        </w:rPr>
        <w:t>. Расчетная температура для проектирования отопления - 35ºС (температура самой холодной пятидневки обеспеченностью 0,92). Продолжительность отопительного периода (со среднесуточной температурой воздуха меньше 8 ºС) 208 дней, максимальная глубина промерзания почвы раз в 10 лет равна – 152 см, раз в 207 лет – 132 см.</w:t>
      </w:r>
    </w:p>
    <w:p w:rsidR="00FE4671" w:rsidRPr="00A84155" w:rsidRDefault="00FE4671" w:rsidP="00A84155">
      <w:pPr>
        <w:spacing w:after="0" w:line="240" w:lineRule="auto"/>
        <w:ind w:left="284" w:right="118" w:firstLine="425"/>
        <w:jc w:val="both"/>
        <w:rPr>
          <w:rFonts w:ascii="Palatino Linotype" w:hAnsi="Palatino Linotype"/>
          <w:sz w:val="24"/>
          <w:szCs w:val="24"/>
        </w:rPr>
      </w:pPr>
      <w:r w:rsidRPr="00A84155">
        <w:rPr>
          <w:rFonts w:ascii="Palatino Linotype" w:hAnsi="Palatino Linotype"/>
          <w:sz w:val="24"/>
          <w:szCs w:val="24"/>
        </w:rPr>
        <w:t>По районированию территории России по метеорологическим условиям рассеивания территория относится к зоне с повышенным потенциалом загрязнения атмосферы (ПЗА), которому способствует.</w:t>
      </w:r>
    </w:p>
    <w:p w:rsidR="00FE4671" w:rsidRPr="00A84155" w:rsidRDefault="00FE4671" w:rsidP="00A84155">
      <w:pPr>
        <w:spacing w:after="0" w:line="240" w:lineRule="auto"/>
        <w:ind w:left="284" w:right="118"/>
        <w:rPr>
          <w:rFonts w:ascii="Palatino Linotype" w:hAnsi="Palatino Linotype"/>
          <w:sz w:val="24"/>
          <w:szCs w:val="24"/>
          <w:shd w:val="clear" w:color="auto" w:fill="FFFFFF"/>
        </w:rPr>
      </w:pPr>
    </w:p>
    <w:p w:rsidR="00FE4671" w:rsidRPr="00A84155" w:rsidRDefault="00FE4671" w:rsidP="00A84155">
      <w:pPr>
        <w:spacing w:after="0" w:line="240" w:lineRule="auto"/>
        <w:ind w:left="284" w:right="118"/>
        <w:rPr>
          <w:rFonts w:ascii="Palatino Linotype" w:hAnsi="Palatino Linotype"/>
          <w:sz w:val="24"/>
          <w:szCs w:val="24"/>
        </w:rPr>
      </w:pPr>
      <w:r w:rsidRPr="00A84155">
        <w:rPr>
          <w:rFonts w:ascii="Palatino Linotype" w:hAnsi="Palatino Linotype"/>
          <w:sz w:val="24"/>
          <w:szCs w:val="24"/>
          <w:shd w:val="clear" w:color="auto" w:fill="FFFFFF"/>
        </w:rPr>
        <w:t>1.Слабый ветер в сочетании с приподнятой температурной инверсией.</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2.Приземные инверсии и штиль, затрудняющие вертикальный воздухообмен.</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3.Высока температура воздуха и слабый ветер.</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4.Туманы.</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5.В городах – повышенный исходный уровень концентраций.</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6.Опасное направление и скорость ветра (4-7м/сек.)</w:t>
      </w:r>
      <w:r w:rsidRPr="00A84155">
        <w:rPr>
          <w:rFonts w:ascii="Palatino Linotype" w:hAnsi="Palatino Linotype"/>
          <w:sz w:val="24"/>
          <w:szCs w:val="24"/>
        </w:rPr>
        <w:t>.</w:t>
      </w:r>
    </w:p>
    <w:p w:rsidR="00914B05" w:rsidRPr="00A84155" w:rsidRDefault="00914B05" w:rsidP="00A84155">
      <w:pPr>
        <w:tabs>
          <w:tab w:val="left" w:pos="0"/>
        </w:tabs>
        <w:spacing w:after="0" w:line="240" w:lineRule="auto"/>
        <w:ind w:left="357" w:right="23" w:firstLine="352"/>
        <w:jc w:val="both"/>
        <w:rPr>
          <w:rFonts w:cs="Arial"/>
          <w:b/>
          <w:sz w:val="24"/>
          <w:szCs w:val="24"/>
        </w:rPr>
      </w:pPr>
    </w:p>
    <w:p w:rsidR="000E52E1" w:rsidRPr="000E52E1" w:rsidRDefault="000E52E1" w:rsidP="000E52E1">
      <w:pPr>
        <w:pStyle w:val="a3"/>
        <w:spacing w:after="0" w:line="240" w:lineRule="auto"/>
        <w:rPr>
          <w:rFonts w:ascii="Palatino Linotype" w:hAnsi="Palatino Linotype"/>
          <w:b/>
          <w:sz w:val="24"/>
          <w:szCs w:val="24"/>
        </w:rPr>
      </w:pPr>
    </w:p>
    <w:p w:rsidR="000E52E1" w:rsidRDefault="000E52E1" w:rsidP="000E52E1">
      <w:pPr>
        <w:pStyle w:val="a3"/>
        <w:spacing w:after="0" w:line="240" w:lineRule="auto"/>
        <w:rPr>
          <w:rFonts w:ascii="Palatino Linotype" w:hAnsi="Palatino Linotype"/>
          <w:b/>
          <w:sz w:val="24"/>
          <w:szCs w:val="24"/>
        </w:rPr>
      </w:pPr>
    </w:p>
    <w:p w:rsidR="0000499C" w:rsidRPr="00A84155" w:rsidRDefault="005D6E26" w:rsidP="009A5BCC">
      <w:pPr>
        <w:pStyle w:val="a3"/>
        <w:numPr>
          <w:ilvl w:val="1"/>
          <w:numId w:val="6"/>
        </w:numPr>
        <w:spacing w:after="0" w:line="240" w:lineRule="auto"/>
        <w:jc w:val="center"/>
        <w:rPr>
          <w:rFonts w:ascii="Palatino Linotype" w:hAnsi="Palatino Linotype"/>
          <w:b/>
          <w:sz w:val="24"/>
          <w:szCs w:val="24"/>
        </w:rPr>
      </w:pPr>
      <w:r w:rsidRPr="00A84155">
        <w:rPr>
          <w:rFonts w:ascii="Palatino Linotype" w:hAnsi="Palatino Linotype"/>
          <w:b/>
          <w:sz w:val="24"/>
          <w:szCs w:val="24"/>
        </w:rPr>
        <w:lastRenderedPageBreak/>
        <w:t>Рельеф</w:t>
      </w:r>
    </w:p>
    <w:p w:rsidR="00FE4671" w:rsidRPr="00A84155" w:rsidRDefault="00FE4671" w:rsidP="00A84155">
      <w:pPr>
        <w:pStyle w:val="a3"/>
        <w:tabs>
          <w:tab w:val="left" w:pos="10600"/>
          <w:tab w:val="left" w:pos="10700"/>
        </w:tabs>
        <w:spacing w:after="0" w:line="240" w:lineRule="auto"/>
        <w:ind w:left="0" w:right="166" w:firstLine="567"/>
        <w:rPr>
          <w:rFonts w:ascii="Palatino Linotype" w:hAnsi="Palatino Linotype"/>
          <w:sz w:val="24"/>
          <w:szCs w:val="24"/>
          <w:shd w:val="clear" w:color="auto" w:fill="FFFFFF"/>
        </w:rPr>
      </w:pPr>
      <w:r w:rsidRPr="00A84155">
        <w:rPr>
          <w:rFonts w:ascii="Palatino Linotype" w:hAnsi="Palatino Linotype"/>
          <w:sz w:val="24"/>
          <w:szCs w:val="24"/>
          <w:shd w:val="clear" w:color="auto" w:fill="FFFFFF"/>
        </w:rPr>
        <w:t>Довольно густая гидрографическая сеть создает значительную расчлененность рельефа при относительно равнинном характере местности. Территория района расположена на увалах - отрогах бугульминско-альшеевской возвышенности, вытянутых с юго-запада на северо-восток. увалы имеют широкую полого-волнистую поверхность с абсолютными высотами 200–300м, крутые и расчлененные южные и западные склоны. юго-западная часть района (крайняя южная полоса) примыкает к северным отрогам общего сырта.</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 xml:space="preserve">        В северной части</w:t>
      </w:r>
      <w:r w:rsidR="009A5BCC">
        <w:rPr>
          <w:rFonts w:ascii="Palatino Linotype" w:hAnsi="Palatino Linotype"/>
          <w:sz w:val="24"/>
          <w:szCs w:val="24"/>
          <w:shd w:val="clear" w:color="auto" w:fill="FFFFFF"/>
        </w:rPr>
        <w:t xml:space="preserve"> села, ограниченная течением р. Курсак; находит</w:t>
      </w:r>
      <w:r w:rsidRPr="00A84155">
        <w:rPr>
          <w:rFonts w:ascii="Palatino Linotype" w:hAnsi="Palatino Linotype"/>
          <w:sz w:val="24"/>
          <w:szCs w:val="24"/>
          <w:shd w:val="clear" w:color="auto" w:fill="FFFFFF"/>
        </w:rPr>
        <w:t>ся возвышенность гора Мустаким высота местности от 100–150м.</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 xml:space="preserve">восточная половина территории села представляет расчлененный водораздел рек Слак, Курсак. </w:t>
      </w:r>
    </w:p>
    <w:p w:rsidR="004E3BF9" w:rsidRPr="00A84155" w:rsidRDefault="004E3BF9" w:rsidP="00A84155">
      <w:pPr>
        <w:pStyle w:val="a3"/>
        <w:tabs>
          <w:tab w:val="left" w:pos="10600"/>
          <w:tab w:val="left" w:pos="10700"/>
        </w:tabs>
        <w:spacing w:after="0" w:line="240" w:lineRule="auto"/>
        <w:ind w:left="0" w:right="166" w:firstLine="567"/>
        <w:rPr>
          <w:rFonts w:ascii="Palatino Linotype" w:hAnsi="Palatino Linotype"/>
          <w:sz w:val="24"/>
          <w:szCs w:val="24"/>
          <w:shd w:val="clear" w:color="auto" w:fill="FFFFFF"/>
        </w:rPr>
      </w:pPr>
    </w:p>
    <w:p w:rsidR="00FE4671" w:rsidRPr="00A84155" w:rsidRDefault="005D6E26" w:rsidP="009A5BCC">
      <w:pPr>
        <w:pStyle w:val="a3"/>
        <w:numPr>
          <w:ilvl w:val="1"/>
          <w:numId w:val="6"/>
        </w:numPr>
        <w:spacing w:after="0" w:line="240" w:lineRule="auto"/>
        <w:jc w:val="center"/>
        <w:rPr>
          <w:rFonts w:ascii="Palatino Linotype" w:hAnsi="Palatino Linotype"/>
          <w:b/>
          <w:sz w:val="24"/>
          <w:szCs w:val="24"/>
        </w:rPr>
      </w:pPr>
      <w:r w:rsidRPr="00A84155">
        <w:rPr>
          <w:rFonts w:ascii="Palatino Linotype" w:hAnsi="Palatino Linotype"/>
          <w:b/>
          <w:sz w:val="24"/>
          <w:szCs w:val="24"/>
        </w:rPr>
        <w:t>Почва и растительность</w:t>
      </w:r>
    </w:p>
    <w:p w:rsidR="008C5356" w:rsidRPr="00A84155" w:rsidRDefault="008C5356"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r w:rsidRPr="00A84155">
        <w:rPr>
          <w:rFonts w:ascii="Palatino Linotype" w:hAnsi="Palatino Linotype"/>
          <w:sz w:val="24"/>
          <w:szCs w:val="24"/>
        </w:rPr>
        <w:t>Почвенный покров представлен черноземами типичными и черноземами выщелоченными. Из естественной растительности наиболее распространены различные виды степной.</w:t>
      </w:r>
    </w:p>
    <w:p w:rsidR="008C5356" w:rsidRPr="00A84155" w:rsidRDefault="008C5356"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r w:rsidRPr="00A84155">
        <w:rPr>
          <w:rFonts w:ascii="Palatino Linotype" w:hAnsi="Palatino Linotype"/>
          <w:sz w:val="24"/>
          <w:szCs w:val="24"/>
        </w:rPr>
        <w:t>Преобладающие почвы дерново-подзолистые. На территории села растительность представлена парком, естественными древесными и кустарниковыми растениями вдоль ручьев, озелененными участками около общественных зданий. В лесных массивах распространены типы деревьев: дуб, клен, осина, береза, липа и других пород. Из кустарниковых пород распространены: ива, ольха, черемуха, калина, шиповник и т.д.</w:t>
      </w:r>
    </w:p>
    <w:p w:rsidR="008C5356" w:rsidRPr="00A84155" w:rsidRDefault="008C5356"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p>
    <w:p w:rsidR="008C5356" w:rsidRPr="00A84155" w:rsidRDefault="008C5356" w:rsidP="00A84155">
      <w:pPr>
        <w:pStyle w:val="a3"/>
        <w:tabs>
          <w:tab w:val="left" w:pos="10600"/>
          <w:tab w:val="left" w:pos="10700"/>
        </w:tabs>
        <w:spacing w:after="0" w:line="240" w:lineRule="auto"/>
        <w:ind w:left="0" w:right="166" w:firstLine="567"/>
        <w:jc w:val="center"/>
        <w:rPr>
          <w:rFonts w:ascii="Palatino Linotype" w:hAnsi="Palatino Linotype"/>
          <w:b/>
          <w:sz w:val="24"/>
          <w:szCs w:val="24"/>
        </w:rPr>
      </w:pPr>
      <w:r w:rsidRPr="00A84155">
        <w:rPr>
          <w:rFonts w:ascii="Palatino Linotype" w:hAnsi="Palatino Linotype"/>
          <w:b/>
          <w:sz w:val="24"/>
          <w:szCs w:val="24"/>
        </w:rPr>
        <w:t xml:space="preserve">ГЛАВА </w:t>
      </w:r>
      <w:r w:rsidRPr="00A84155">
        <w:rPr>
          <w:rFonts w:ascii="Palatino Linotype" w:hAnsi="Palatino Linotype"/>
          <w:b/>
          <w:sz w:val="24"/>
          <w:szCs w:val="24"/>
          <w:lang w:val="en-US"/>
        </w:rPr>
        <w:t>II</w:t>
      </w:r>
      <w:r w:rsidRPr="00A84155">
        <w:rPr>
          <w:rFonts w:ascii="Palatino Linotype" w:hAnsi="Palatino Linotype"/>
          <w:b/>
          <w:sz w:val="24"/>
          <w:szCs w:val="24"/>
        </w:rPr>
        <w:t xml:space="preserve">. ЗАДАЧИ ТЕРРИТОРИАЛЬНОГО ПЛАНИРОВАНИЯ </w:t>
      </w:r>
    </w:p>
    <w:p w:rsidR="008C5356" w:rsidRDefault="006F03B2" w:rsidP="00A84155">
      <w:pPr>
        <w:pStyle w:val="a3"/>
        <w:tabs>
          <w:tab w:val="left" w:pos="10600"/>
          <w:tab w:val="left" w:pos="10700"/>
        </w:tabs>
        <w:spacing w:after="0" w:line="240" w:lineRule="auto"/>
        <w:ind w:left="0" w:right="166" w:firstLine="567"/>
        <w:jc w:val="center"/>
        <w:rPr>
          <w:rFonts w:ascii="Palatino Linotype" w:hAnsi="Palatino Linotype"/>
          <w:b/>
          <w:sz w:val="24"/>
          <w:szCs w:val="24"/>
        </w:rPr>
      </w:pPr>
      <w:r>
        <w:rPr>
          <w:rFonts w:ascii="Palatino Linotype" w:hAnsi="Palatino Linotype"/>
          <w:b/>
          <w:sz w:val="24"/>
          <w:szCs w:val="24"/>
        </w:rPr>
        <w:t>СЕЛА СЛАК</w:t>
      </w:r>
    </w:p>
    <w:p w:rsidR="006F03B2" w:rsidRPr="00A84155" w:rsidRDefault="006F03B2" w:rsidP="00A84155">
      <w:pPr>
        <w:pStyle w:val="a3"/>
        <w:tabs>
          <w:tab w:val="left" w:pos="10600"/>
          <w:tab w:val="left" w:pos="10700"/>
        </w:tabs>
        <w:spacing w:after="0" w:line="240" w:lineRule="auto"/>
        <w:ind w:left="0" w:right="166" w:firstLine="567"/>
        <w:jc w:val="center"/>
        <w:rPr>
          <w:rFonts w:ascii="Palatino Linotype" w:hAnsi="Palatino Linotype"/>
          <w:b/>
          <w:sz w:val="24"/>
          <w:szCs w:val="24"/>
        </w:rPr>
      </w:pPr>
    </w:p>
    <w:p w:rsidR="005D6E26" w:rsidRPr="00A84155" w:rsidRDefault="005D6E26" w:rsidP="00A84155">
      <w:pPr>
        <w:pStyle w:val="a9"/>
        <w:tabs>
          <w:tab w:val="left" w:pos="30"/>
        </w:tabs>
        <w:spacing w:line="240" w:lineRule="auto"/>
        <w:ind w:left="0" w:firstLine="555"/>
        <w:rPr>
          <w:rFonts w:ascii="Palatino Linotype" w:hAnsi="Palatino Linotype"/>
          <w:sz w:val="24"/>
          <w:szCs w:val="24"/>
        </w:rPr>
      </w:pPr>
      <w:r w:rsidRPr="00A84155">
        <w:rPr>
          <w:rFonts w:ascii="Palatino Linotype" w:hAnsi="Palatino Linotype"/>
          <w:sz w:val="24"/>
          <w:szCs w:val="24"/>
        </w:rPr>
        <w:t xml:space="preserve">Территориальное планирование с. Слак направлено на определение функционального назначения территорий поселка, исходя из совокупности социальных, экономических, экологических и иных факторов. </w:t>
      </w:r>
    </w:p>
    <w:p w:rsidR="005D6E26" w:rsidRPr="00A84155" w:rsidRDefault="005D6E26" w:rsidP="00A84155">
      <w:pPr>
        <w:pStyle w:val="a9"/>
        <w:spacing w:line="240" w:lineRule="auto"/>
        <w:ind w:left="0" w:firstLine="0"/>
        <w:rPr>
          <w:rFonts w:ascii="Palatino Linotype" w:hAnsi="Palatino Linotype"/>
          <w:b/>
          <w:bCs/>
          <w:sz w:val="24"/>
          <w:szCs w:val="24"/>
        </w:rPr>
      </w:pPr>
    </w:p>
    <w:p w:rsidR="005D6E26" w:rsidRPr="00A84155" w:rsidRDefault="005D6E26" w:rsidP="006F03B2">
      <w:pPr>
        <w:pStyle w:val="a9"/>
        <w:spacing w:line="240" w:lineRule="auto"/>
        <w:ind w:left="0" w:firstLine="0"/>
        <w:jc w:val="center"/>
        <w:rPr>
          <w:rFonts w:ascii="Palatino Linotype" w:hAnsi="Palatino Linotype"/>
          <w:sz w:val="24"/>
          <w:szCs w:val="24"/>
        </w:rPr>
      </w:pPr>
      <w:r w:rsidRPr="00A84155">
        <w:rPr>
          <w:rFonts w:ascii="Palatino Linotype" w:hAnsi="Palatino Linotype"/>
          <w:b/>
          <w:bCs/>
          <w:sz w:val="24"/>
          <w:szCs w:val="24"/>
        </w:rPr>
        <w:t>2.1. Задачи по развитию и преобразованию функци</w:t>
      </w:r>
      <w:r w:rsidR="006F03B2">
        <w:rPr>
          <w:rFonts w:ascii="Palatino Linotype" w:hAnsi="Palatino Linotype"/>
          <w:b/>
          <w:bCs/>
          <w:sz w:val="24"/>
          <w:szCs w:val="24"/>
        </w:rPr>
        <w:t>онально-планировочной структуры</w:t>
      </w:r>
    </w:p>
    <w:p w:rsidR="005D6E26" w:rsidRPr="00A84155" w:rsidRDefault="005D6E26" w:rsidP="00A84155">
      <w:pPr>
        <w:pStyle w:val="a9"/>
        <w:tabs>
          <w:tab w:val="left" w:pos="3600"/>
        </w:tabs>
        <w:spacing w:line="240" w:lineRule="auto"/>
        <w:ind w:left="720" w:hanging="360"/>
        <w:rPr>
          <w:rFonts w:ascii="Palatino Linotype" w:hAnsi="Palatino Linotype"/>
          <w:sz w:val="24"/>
          <w:szCs w:val="24"/>
        </w:rPr>
      </w:pPr>
      <w:r w:rsidRPr="00A84155">
        <w:rPr>
          <w:rFonts w:ascii="Palatino Linotype" w:hAnsi="Palatino Linotype"/>
          <w:sz w:val="24"/>
          <w:szCs w:val="24"/>
        </w:rPr>
        <w:t>1. Обеспечение размещения объектов капитального строительства в соответствии с прогнозируемыми параметрами жилищного и общественного строительства  под застройку новых, свободных от застройки территорий, а также  повышения эффективности использования сложившихся селитебных территорий. При  освоении новых территорий и реконструкции сложившейся застройки  необходимо сохранение ценных природных ландшафтов и зеленых насаждений.</w:t>
      </w:r>
    </w:p>
    <w:p w:rsidR="005D6E26" w:rsidRPr="00A84155" w:rsidRDefault="005D6E26" w:rsidP="00A84155">
      <w:pPr>
        <w:pStyle w:val="a9"/>
        <w:tabs>
          <w:tab w:val="left" w:pos="3600"/>
        </w:tabs>
        <w:spacing w:line="240" w:lineRule="auto"/>
        <w:ind w:left="720" w:hanging="360"/>
        <w:rPr>
          <w:rFonts w:ascii="Palatino Linotype" w:hAnsi="Palatino Linotype"/>
          <w:sz w:val="24"/>
          <w:szCs w:val="24"/>
        </w:rPr>
      </w:pPr>
      <w:r w:rsidRPr="00A84155">
        <w:rPr>
          <w:rFonts w:ascii="Palatino Linotype" w:hAnsi="Palatino Linotype"/>
          <w:sz w:val="24"/>
          <w:szCs w:val="24"/>
        </w:rPr>
        <w:t>2.  Развитие и преобразование функциональной структуры с. Слак в соответствии с прогнозируемым развитием основных функций  и отраслей экономики  Альшеевского района.</w:t>
      </w:r>
    </w:p>
    <w:p w:rsidR="005D6E26" w:rsidRPr="00A84155" w:rsidRDefault="005D6E26" w:rsidP="00A84155">
      <w:pPr>
        <w:pStyle w:val="a9"/>
        <w:tabs>
          <w:tab w:val="left" w:pos="3600"/>
        </w:tabs>
        <w:spacing w:line="240" w:lineRule="auto"/>
        <w:ind w:left="720" w:hanging="360"/>
        <w:rPr>
          <w:rFonts w:ascii="Palatino Linotype" w:hAnsi="Palatino Linotype"/>
          <w:sz w:val="24"/>
          <w:szCs w:val="24"/>
        </w:rPr>
      </w:pPr>
      <w:r w:rsidRPr="00A84155">
        <w:rPr>
          <w:rFonts w:ascii="Palatino Linotype" w:hAnsi="Palatino Linotype"/>
          <w:sz w:val="24"/>
          <w:szCs w:val="24"/>
        </w:rPr>
        <w:t>3. Формирование «открытой» планировочной структуры, предоставляющей вариативные возможности развития основных функциональных зон поселка по главным планировочным осям (природным и транспортным).</w:t>
      </w:r>
    </w:p>
    <w:p w:rsidR="006F03B2" w:rsidRDefault="005D6E26" w:rsidP="006F03B2">
      <w:pPr>
        <w:tabs>
          <w:tab w:val="left" w:pos="720"/>
        </w:tabs>
        <w:spacing w:before="120" w:after="0" w:line="240" w:lineRule="auto"/>
        <w:jc w:val="center"/>
        <w:rPr>
          <w:rFonts w:ascii="Palatino Linotype" w:hAnsi="Palatino Linotype"/>
          <w:b/>
          <w:bCs/>
          <w:sz w:val="24"/>
          <w:szCs w:val="24"/>
        </w:rPr>
      </w:pPr>
      <w:r w:rsidRPr="00A84155">
        <w:rPr>
          <w:rFonts w:ascii="Palatino Linotype" w:hAnsi="Palatino Linotype"/>
          <w:b/>
          <w:bCs/>
          <w:sz w:val="24"/>
          <w:szCs w:val="24"/>
        </w:rPr>
        <w:lastRenderedPageBreak/>
        <w:t>2.2. Задачи по развит</w:t>
      </w:r>
      <w:r w:rsidR="006F03B2">
        <w:rPr>
          <w:rFonts w:ascii="Palatino Linotype" w:hAnsi="Palatino Linotype"/>
          <w:b/>
          <w:bCs/>
          <w:sz w:val="24"/>
          <w:szCs w:val="24"/>
        </w:rPr>
        <w:t>ию транспортной инфраструктуры</w:t>
      </w:r>
    </w:p>
    <w:p w:rsidR="005D6E26" w:rsidRPr="00A84155" w:rsidRDefault="005D6E26" w:rsidP="006F03B2">
      <w:pPr>
        <w:tabs>
          <w:tab w:val="left" w:pos="720"/>
        </w:tabs>
        <w:spacing w:before="120" w:after="0" w:line="240" w:lineRule="auto"/>
        <w:jc w:val="both"/>
        <w:rPr>
          <w:rFonts w:ascii="Palatino Linotype" w:hAnsi="Palatino Linotype"/>
          <w:sz w:val="24"/>
          <w:szCs w:val="24"/>
        </w:rPr>
      </w:pPr>
      <w:r w:rsidRPr="00A84155">
        <w:rPr>
          <w:rFonts w:ascii="Palatino Linotype" w:hAnsi="Palatino Linotype"/>
          <w:sz w:val="24"/>
          <w:szCs w:val="24"/>
        </w:rPr>
        <w:t>Установление местоположения объектов транспортной инфраструктуры местного значения, местоположения и основных параметров магистральных дорог, сетей пассажирского транспорта общего пользования в увязке с функциональным зонированием территорий.</w:t>
      </w:r>
    </w:p>
    <w:p w:rsidR="005D6E26" w:rsidRPr="00A84155" w:rsidRDefault="005D6E26" w:rsidP="00A84155">
      <w:pPr>
        <w:numPr>
          <w:ilvl w:val="0"/>
          <w:numId w:val="9"/>
        </w:numPr>
        <w:tabs>
          <w:tab w:val="left" w:pos="3600"/>
        </w:tabs>
        <w:suppressAutoHyphens/>
        <w:spacing w:before="120" w:after="0" w:line="240" w:lineRule="auto"/>
        <w:jc w:val="both"/>
        <w:rPr>
          <w:rFonts w:ascii="Palatino Linotype" w:hAnsi="Palatino Linotype"/>
          <w:sz w:val="24"/>
          <w:szCs w:val="24"/>
        </w:rPr>
      </w:pPr>
      <w:r w:rsidRPr="00A84155">
        <w:rPr>
          <w:rFonts w:ascii="Palatino Linotype" w:hAnsi="Palatino Linotype"/>
          <w:sz w:val="24"/>
          <w:szCs w:val="24"/>
        </w:rPr>
        <w:t>Подготовка предложений по развитию сетей и отдельных сооружений федерального и регионального уровней в увязке с федеральными и региональными планами, решениями Генерального плана по развитию объектов местного уровня.</w:t>
      </w: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t>2.3. Задачи улучше</w:t>
      </w:r>
      <w:r w:rsidR="006F03B2">
        <w:rPr>
          <w:rFonts w:ascii="Palatino Linotype" w:hAnsi="Palatino Linotype"/>
          <w:i w:val="0"/>
          <w:iCs w:val="0"/>
          <w:sz w:val="24"/>
          <w:szCs w:val="24"/>
        </w:rPr>
        <w:t>ния экологического благополучия</w:t>
      </w:r>
    </w:p>
    <w:p w:rsidR="005D6E26" w:rsidRPr="00A84155" w:rsidRDefault="004E37FB" w:rsidP="00A84155">
      <w:pPr>
        <w:spacing w:after="0" w:line="240" w:lineRule="auto"/>
        <w:ind w:firstLine="750"/>
        <w:jc w:val="both"/>
        <w:rPr>
          <w:rFonts w:ascii="Palatino Linotype" w:hAnsi="Palatino Linotype"/>
          <w:sz w:val="24"/>
          <w:szCs w:val="24"/>
        </w:rPr>
      </w:pPr>
      <w:r w:rsidRPr="00A84155">
        <w:rPr>
          <w:rFonts w:ascii="Palatino Linotype" w:hAnsi="Palatino Linotype"/>
          <w:sz w:val="24"/>
          <w:szCs w:val="24"/>
        </w:rPr>
        <w:t>Село</w:t>
      </w:r>
      <w:r w:rsidR="005D6E26" w:rsidRPr="00A84155">
        <w:rPr>
          <w:rFonts w:ascii="Palatino Linotype" w:hAnsi="Palatino Linotype"/>
          <w:sz w:val="24"/>
          <w:szCs w:val="24"/>
        </w:rPr>
        <w:t xml:space="preserve"> </w:t>
      </w:r>
      <w:r w:rsidRPr="00A84155">
        <w:rPr>
          <w:rFonts w:ascii="Palatino Linotype" w:hAnsi="Palatino Linotype"/>
          <w:sz w:val="24"/>
          <w:szCs w:val="24"/>
        </w:rPr>
        <w:t>Слак</w:t>
      </w:r>
      <w:r w:rsidR="005D6E26" w:rsidRPr="00A84155">
        <w:rPr>
          <w:rFonts w:ascii="Palatino Linotype" w:hAnsi="Palatino Linotype"/>
          <w:sz w:val="24"/>
          <w:szCs w:val="24"/>
        </w:rPr>
        <w:t xml:space="preserve"> – достаточно развитый промышленный и транспортный узел в </w:t>
      </w:r>
      <w:r w:rsidRPr="00A84155">
        <w:rPr>
          <w:rFonts w:ascii="Palatino Linotype" w:hAnsi="Palatino Linotype"/>
          <w:sz w:val="24"/>
          <w:szCs w:val="24"/>
        </w:rPr>
        <w:t>Альшеевском</w:t>
      </w:r>
      <w:r w:rsidR="005D6E26" w:rsidRPr="00A84155">
        <w:rPr>
          <w:rFonts w:ascii="Palatino Linotype" w:hAnsi="Palatino Linotype"/>
          <w:sz w:val="24"/>
          <w:szCs w:val="24"/>
        </w:rPr>
        <w:t xml:space="preserve"> районе. В настоящее время экологическая ситуация оценивается  как умеренная и обусловлена  частичным загрязнением  поверхностных и подземных вод, деградацией лесных массивов, ускоренной эрозией почв. </w:t>
      </w:r>
    </w:p>
    <w:p w:rsidR="005D6E26" w:rsidRPr="00A84155" w:rsidRDefault="005D6E26" w:rsidP="00A84155">
      <w:pPr>
        <w:spacing w:after="0" w:line="240" w:lineRule="auto"/>
        <w:ind w:firstLine="750"/>
        <w:jc w:val="both"/>
        <w:rPr>
          <w:rFonts w:ascii="Palatino Linotype" w:hAnsi="Palatino Linotype"/>
          <w:sz w:val="24"/>
          <w:szCs w:val="24"/>
        </w:rPr>
      </w:pPr>
      <w:r w:rsidRPr="00A84155">
        <w:rPr>
          <w:rFonts w:ascii="Palatino Linotype" w:hAnsi="Palatino Linotype"/>
          <w:sz w:val="24"/>
          <w:szCs w:val="24"/>
        </w:rPr>
        <w:t xml:space="preserve">Значительному загрязнению подвержены поверхностные воды р. </w:t>
      </w:r>
      <w:r w:rsidR="004E37FB" w:rsidRPr="00A84155">
        <w:rPr>
          <w:rFonts w:ascii="Palatino Linotype" w:hAnsi="Palatino Linotype"/>
          <w:sz w:val="24"/>
          <w:szCs w:val="24"/>
        </w:rPr>
        <w:t>Слак</w:t>
      </w:r>
      <w:r w:rsidRPr="00A84155">
        <w:rPr>
          <w:rFonts w:ascii="Palatino Linotype" w:hAnsi="Palatino Linotype"/>
          <w:sz w:val="24"/>
          <w:szCs w:val="24"/>
        </w:rPr>
        <w:t xml:space="preserve"> и р. </w:t>
      </w:r>
      <w:r w:rsidR="004E37FB" w:rsidRPr="00A84155">
        <w:rPr>
          <w:rFonts w:ascii="Palatino Linotype" w:hAnsi="Palatino Linotype"/>
          <w:sz w:val="24"/>
          <w:szCs w:val="24"/>
        </w:rPr>
        <w:t>Курсак</w:t>
      </w:r>
      <w:r w:rsidRPr="00A84155">
        <w:rPr>
          <w:rFonts w:ascii="Palatino Linotype" w:hAnsi="Palatino Linotype"/>
          <w:sz w:val="24"/>
          <w:szCs w:val="24"/>
        </w:rPr>
        <w:t xml:space="preserve">. Вопросы улучшения экологического состояния водных объектов относятся к приоритетным, ввиду использования поверхностных вод для  целей рекреации, а также рыбохозяйственного значения. </w:t>
      </w:r>
    </w:p>
    <w:p w:rsidR="005D6E26" w:rsidRPr="00A84155" w:rsidRDefault="005D6E26" w:rsidP="00A84155">
      <w:pPr>
        <w:spacing w:after="0" w:line="240" w:lineRule="auto"/>
        <w:ind w:firstLine="709"/>
        <w:jc w:val="both"/>
        <w:rPr>
          <w:rFonts w:ascii="Palatino Linotype" w:hAnsi="Palatino Linotype" w:cs="Times New Roman CYR"/>
          <w:sz w:val="24"/>
          <w:szCs w:val="24"/>
        </w:rPr>
      </w:pPr>
      <w:r w:rsidRPr="00A84155">
        <w:rPr>
          <w:rFonts w:ascii="Palatino Linotype" w:hAnsi="Palatino Linotype" w:cs="Times New Roman CYR"/>
          <w:sz w:val="24"/>
          <w:szCs w:val="24"/>
        </w:rPr>
        <w:t xml:space="preserve">  Стратегической установкой генерального плана является обеспечение экологической безопасности территории и населения </w:t>
      </w:r>
      <w:r w:rsidR="004E37FB" w:rsidRPr="00A84155">
        <w:rPr>
          <w:rFonts w:ascii="Palatino Linotype" w:hAnsi="Palatino Linotype" w:cs="Times New Roman CYR"/>
          <w:sz w:val="24"/>
          <w:szCs w:val="24"/>
        </w:rPr>
        <w:t>с</w:t>
      </w:r>
      <w:r w:rsidRPr="00A84155">
        <w:rPr>
          <w:rFonts w:ascii="Palatino Linotype" w:hAnsi="Palatino Linotype" w:cs="Times New Roman CYR"/>
          <w:sz w:val="24"/>
          <w:szCs w:val="24"/>
        </w:rPr>
        <w:t>. С</w:t>
      </w:r>
      <w:r w:rsidR="004E37FB" w:rsidRPr="00A84155">
        <w:rPr>
          <w:rFonts w:ascii="Palatino Linotype" w:hAnsi="Palatino Linotype" w:cs="Times New Roman CYR"/>
          <w:sz w:val="24"/>
          <w:szCs w:val="24"/>
        </w:rPr>
        <w:t>лак</w:t>
      </w:r>
      <w:r w:rsidRPr="00A84155">
        <w:rPr>
          <w:rFonts w:ascii="Palatino Linotype" w:hAnsi="Palatino Linotype" w:cs="Times New Roman CYR"/>
          <w:sz w:val="24"/>
          <w:szCs w:val="24"/>
        </w:rPr>
        <w:t xml:space="preserve"> при максимальном сохранении существующих природных систем и дальнейшем оздоровлении экологической ситуации. Для этого необходимо решение следующих задач:</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снижение техногенной нагрузки на окружающую среду и улучшение медико –гигиенической ситуации в населенных пунктах;</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обеспечение населения качественной питьевой водой;</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организация современной системы сбора и утилизации отходов;</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защита территории  от затопления и подтопления;</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создание единой территориальной системы экологического мониторинга;</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 xml:space="preserve">создание эффективной системы организации, управления и контроля природоохранной деятельности существующей в поселке. </w:t>
      </w:r>
    </w:p>
    <w:p w:rsidR="005D6E26" w:rsidRPr="00A84155" w:rsidRDefault="005D6E26" w:rsidP="00A84155">
      <w:pPr>
        <w:spacing w:after="0" w:line="240" w:lineRule="auto"/>
        <w:jc w:val="both"/>
        <w:rPr>
          <w:rFonts w:ascii="Palatino Linotype" w:hAnsi="Palatino Linotype"/>
          <w:sz w:val="24"/>
          <w:szCs w:val="24"/>
        </w:rPr>
      </w:pP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t>2.4. Задача повышения надежности функциониров</w:t>
      </w:r>
      <w:r w:rsidR="006F03B2">
        <w:rPr>
          <w:rFonts w:ascii="Palatino Linotype" w:hAnsi="Palatino Linotype"/>
          <w:i w:val="0"/>
          <w:iCs w:val="0"/>
          <w:sz w:val="24"/>
          <w:szCs w:val="24"/>
        </w:rPr>
        <w:t>ания инженерной инфраструктуры</w:t>
      </w:r>
    </w:p>
    <w:p w:rsidR="005D6E26" w:rsidRPr="00A84155" w:rsidRDefault="005D6E26" w:rsidP="00A84155">
      <w:pPr>
        <w:spacing w:after="0" w:line="240" w:lineRule="auto"/>
        <w:ind w:firstLine="750"/>
        <w:jc w:val="both"/>
        <w:rPr>
          <w:rFonts w:ascii="Palatino Linotype" w:hAnsi="Palatino Linotype"/>
          <w:sz w:val="24"/>
          <w:szCs w:val="24"/>
        </w:rPr>
      </w:pPr>
      <w:r w:rsidRPr="00A84155">
        <w:rPr>
          <w:rFonts w:ascii="Palatino Linotype" w:hAnsi="Palatino Linotype"/>
          <w:sz w:val="24"/>
          <w:szCs w:val="24"/>
        </w:rPr>
        <w:t xml:space="preserve">Для повышения качества жизни населения, улучшения санитарно-гигиенических условий проживания, создания условий устойчивого развития территории поселка необходимо обеспечение всего поселения  надежной, современной инженерной инфраструктурой, обеспечение новой жилой застройкой, всем комплексом инженерного оборудования, а также развитие инженерной инфраструктуры в неблагоустроенных территориях </w:t>
      </w:r>
      <w:r w:rsidR="004E37FB" w:rsidRPr="00A84155">
        <w:rPr>
          <w:rFonts w:ascii="Palatino Linotype" w:hAnsi="Palatino Linotype"/>
          <w:sz w:val="24"/>
          <w:szCs w:val="24"/>
        </w:rPr>
        <w:t>с. Слак</w:t>
      </w:r>
      <w:r w:rsidRPr="00A84155">
        <w:rPr>
          <w:rFonts w:ascii="Palatino Linotype" w:hAnsi="Palatino Linotype"/>
          <w:sz w:val="24"/>
          <w:szCs w:val="24"/>
        </w:rPr>
        <w:t>.</w:t>
      </w: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lastRenderedPageBreak/>
        <w:t xml:space="preserve">2.5. Общие задачи в сфере социального и </w:t>
      </w:r>
      <w:r w:rsidR="006F03B2">
        <w:rPr>
          <w:rFonts w:ascii="Palatino Linotype" w:hAnsi="Palatino Linotype"/>
          <w:i w:val="0"/>
          <w:iCs w:val="0"/>
          <w:sz w:val="24"/>
          <w:szCs w:val="24"/>
        </w:rPr>
        <w:t>культурно-бытового обслуживания</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1. Удовлетворение потребности населения поселка в учреждениях обслуживания с учетом прогнозируемых характеристик социально-экономического развития территории сельсовета, социальных нормативов и норм, установленных Правительством Российской Федерации, и других нормативных документов.</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2. Достижение для жилых районов  уровня обеспеченности жителей объектами обслуживания,  в том числе нормируемого социально гарантированного уровня обслуживания по каждому виду.</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3. Обеспечение равных условий по доступности объектов обслуживания для всех жителей.</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4. Оптимизация размещения сети учреждений обслуживания на территории поселка с учетом специфики его планировочной и функциональной структуры.</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5.</w:t>
      </w:r>
      <w:r w:rsidR="00C90CC9" w:rsidRPr="00A84155">
        <w:rPr>
          <w:rFonts w:ascii="Palatino Linotype" w:hAnsi="Palatino Linotype"/>
          <w:sz w:val="24"/>
          <w:szCs w:val="24"/>
        </w:rPr>
        <w:t xml:space="preserve"> </w:t>
      </w:r>
      <w:r w:rsidRPr="00A84155">
        <w:rPr>
          <w:rFonts w:ascii="Palatino Linotype" w:hAnsi="Palatino Linotype"/>
          <w:sz w:val="24"/>
          <w:szCs w:val="24"/>
        </w:rPr>
        <w:t>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учитывая новые технологии обслуживания и современный уровень развития общества, строительство новых учреждений сервиса, отвечающих изменившимся социальным запросам жителям.</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6. Повышение эффективности использования территорий, занятых существующими учреждениями обслуживания.</w:t>
      </w: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t xml:space="preserve">2.6. Задачи по развитию системы зеленых </w:t>
      </w:r>
      <w:r w:rsidR="006F03B2">
        <w:rPr>
          <w:rFonts w:ascii="Palatino Linotype" w:hAnsi="Palatino Linotype"/>
          <w:i w:val="0"/>
          <w:iCs w:val="0"/>
          <w:sz w:val="24"/>
          <w:szCs w:val="24"/>
        </w:rPr>
        <w:t>насаждений</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Основные мероприятия, намеченные генеральным планом в направлении развития рекреационных зон предусматривают: </w:t>
      </w:r>
    </w:p>
    <w:p w:rsidR="005D6E26" w:rsidRPr="00A84155" w:rsidRDefault="005D6E26" w:rsidP="00A84155">
      <w:pPr>
        <w:numPr>
          <w:ilvl w:val="0"/>
          <w:numId w:val="11"/>
        </w:numPr>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сохранение и развитие территорий зеленых насаждений общего пользования реабилитацию сложившихся элементов системы озеленения и рекреации.</w:t>
      </w:r>
    </w:p>
    <w:p w:rsidR="005D6E26" w:rsidRPr="00A84155" w:rsidRDefault="005D6E26" w:rsidP="00A84155">
      <w:pPr>
        <w:numPr>
          <w:ilvl w:val="0"/>
          <w:numId w:val="11"/>
        </w:numPr>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Озеленение и благоустройство существующей транспортной сети с созданием пешеходных и велодорожек.</w:t>
      </w:r>
    </w:p>
    <w:p w:rsidR="00E65814"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p>
    <w:p w:rsidR="00A939E4" w:rsidRPr="00A84155" w:rsidRDefault="00A939E4" w:rsidP="00A84155">
      <w:pPr>
        <w:pStyle w:val="a3"/>
        <w:tabs>
          <w:tab w:val="left" w:pos="10600"/>
          <w:tab w:val="left" w:pos="10700"/>
        </w:tabs>
        <w:spacing w:after="0" w:line="240" w:lineRule="auto"/>
        <w:ind w:right="166"/>
        <w:jc w:val="center"/>
        <w:rPr>
          <w:rFonts w:ascii="Palatino Linotype" w:hAnsi="Palatino Linotype"/>
          <w:b/>
          <w:sz w:val="24"/>
          <w:szCs w:val="24"/>
        </w:rPr>
      </w:pPr>
      <w:r w:rsidRPr="00A84155">
        <w:rPr>
          <w:rFonts w:ascii="Palatino Linotype" w:hAnsi="Palatino Linotype"/>
          <w:b/>
          <w:sz w:val="24"/>
          <w:szCs w:val="24"/>
        </w:rPr>
        <w:t xml:space="preserve">ГЛАВА </w:t>
      </w:r>
      <w:r w:rsidRPr="00A84155">
        <w:rPr>
          <w:rFonts w:ascii="Palatino Linotype" w:hAnsi="Palatino Linotype"/>
          <w:b/>
          <w:sz w:val="24"/>
          <w:szCs w:val="24"/>
          <w:lang w:val="en-US"/>
        </w:rPr>
        <w:t>III</w:t>
      </w:r>
      <w:r w:rsidRPr="00A84155">
        <w:rPr>
          <w:rFonts w:ascii="Palatino Linotype" w:hAnsi="Palatino Linotype"/>
          <w:b/>
          <w:sz w:val="24"/>
          <w:szCs w:val="24"/>
        </w:rPr>
        <w:t xml:space="preserve">. </w:t>
      </w:r>
      <w:r w:rsidR="00E65814">
        <w:rPr>
          <w:rFonts w:ascii="Palatino Linotype" w:hAnsi="Palatino Linotype"/>
          <w:b/>
          <w:sz w:val="24"/>
          <w:szCs w:val="24"/>
        </w:rPr>
        <w:t>АНАЛИЗ</w:t>
      </w:r>
      <w:r w:rsidR="00E65814" w:rsidRPr="00A84155">
        <w:rPr>
          <w:rFonts w:ascii="Palatino Linotype" w:hAnsi="Palatino Linotype"/>
          <w:b/>
          <w:sz w:val="24"/>
          <w:szCs w:val="24"/>
        </w:rPr>
        <w:t xml:space="preserve"> СОВРЕМЕННО</w:t>
      </w:r>
      <w:r w:rsidR="00E65814">
        <w:rPr>
          <w:rFonts w:ascii="Palatino Linotype" w:hAnsi="Palatino Linotype"/>
          <w:b/>
          <w:sz w:val="24"/>
          <w:szCs w:val="24"/>
        </w:rPr>
        <w:t>ОГО</w:t>
      </w:r>
      <w:r w:rsidR="00E65814" w:rsidRPr="00A84155">
        <w:rPr>
          <w:rFonts w:ascii="Palatino Linotype" w:hAnsi="Palatino Linotype"/>
          <w:b/>
          <w:sz w:val="24"/>
          <w:szCs w:val="24"/>
        </w:rPr>
        <w:t xml:space="preserve"> </w:t>
      </w:r>
      <w:r w:rsidRPr="00A84155">
        <w:rPr>
          <w:rFonts w:ascii="Palatino Linotype" w:hAnsi="Palatino Linotype"/>
          <w:b/>
          <w:sz w:val="24"/>
          <w:szCs w:val="24"/>
        </w:rPr>
        <w:t>СОСТОЯНИЕ. КОМПЛЕКСНАЯ</w:t>
      </w:r>
    </w:p>
    <w:p w:rsidR="008C5356" w:rsidRPr="00A84155" w:rsidRDefault="00A939E4" w:rsidP="00A84155">
      <w:pPr>
        <w:pStyle w:val="a3"/>
        <w:tabs>
          <w:tab w:val="left" w:pos="10600"/>
          <w:tab w:val="left" w:pos="10700"/>
        </w:tabs>
        <w:spacing w:after="0" w:line="240" w:lineRule="auto"/>
        <w:ind w:right="166"/>
        <w:jc w:val="center"/>
        <w:rPr>
          <w:rFonts w:ascii="Palatino Linotype" w:hAnsi="Palatino Linotype"/>
          <w:b/>
          <w:sz w:val="24"/>
          <w:szCs w:val="24"/>
        </w:rPr>
      </w:pPr>
      <w:r w:rsidRPr="00A84155">
        <w:rPr>
          <w:rFonts w:ascii="Palatino Linotype" w:hAnsi="Palatino Linotype"/>
          <w:b/>
          <w:sz w:val="24"/>
          <w:szCs w:val="24"/>
        </w:rPr>
        <w:t>ОЦЕНКА И ОСНОВНЫЕ ПРОБЛЕМЫ</w:t>
      </w:r>
    </w:p>
    <w:p w:rsidR="00E65814"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p>
    <w:p w:rsidR="00E65814"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r>
        <w:rPr>
          <w:rFonts w:ascii="Palatino Linotype" w:hAnsi="Palatino Linotype"/>
          <w:b/>
          <w:sz w:val="24"/>
          <w:szCs w:val="24"/>
        </w:rPr>
        <w:t>3.1. Краткая характе</w:t>
      </w:r>
      <w:r w:rsidR="00483413">
        <w:rPr>
          <w:rFonts w:ascii="Palatino Linotype" w:hAnsi="Palatino Linotype"/>
          <w:b/>
          <w:sz w:val="24"/>
          <w:szCs w:val="24"/>
        </w:rPr>
        <w:t>ристика существующего положения</w:t>
      </w:r>
    </w:p>
    <w:p w:rsidR="00E65814" w:rsidRPr="00E65814" w:rsidRDefault="00E65814" w:rsidP="00E65814">
      <w:pPr>
        <w:tabs>
          <w:tab w:val="left" w:pos="3410"/>
        </w:tabs>
        <w:spacing w:after="0" w:line="240" w:lineRule="auto"/>
        <w:ind w:right="118" w:firstLine="567"/>
        <w:jc w:val="both"/>
        <w:rPr>
          <w:rFonts w:ascii="Palatino Linotype" w:hAnsi="Palatino Linotype"/>
          <w:sz w:val="24"/>
          <w:szCs w:val="24"/>
        </w:rPr>
      </w:pPr>
      <w:r w:rsidRPr="00E65814">
        <w:rPr>
          <w:rFonts w:ascii="Palatino Linotype" w:hAnsi="Palatino Linotype"/>
          <w:sz w:val="24"/>
          <w:szCs w:val="24"/>
        </w:rPr>
        <w:t>Село Слак является единственным населенным пунктом сельского поселения Слаковский сельсовет.</w:t>
      </w:r>
    </w:p>
    <w:p w:rsidR="00E65814" w:rsidRPr="00E65814" w:rsidRDefault="00E65814" w:rsidP="00E65814">
      <w:pPr>
        <w:tabs>
          <w:tab w:val="left" w:pos="3410"/>
        </w:tabs>
        <w:spacing w:after="0" w:line="240" w:lineRule="auto"/>
        <w:ind w:right="118" w:firstLine="567"/>
        <w:jc w:val="both"/>
        <w:rPr>
          <w:rFonts w:ascii="Palatino Linotype" w:hAnsi="Palatino Linotype"/>
          <w:sz w:val="24"/>
          <w:szCs w:val="24"/>
        </w:rPr>
      </w:pPr>
      <w:r w:rsidRPr="00E65814">
        <w:rPr>
          <w:rFonts w:ascii="Palatino Linotype" w:hAnsi="Palatino Linotype"/>
          <w:sz w:val="24"/>
          <w:szCs w:val="24"/>
        </w:rPr>
        <w:t>Планировочная структура населенного пункта имеет ячеистую структуру, состоящую из одинадцати улиц: ул. Центральная, ул. Матросова, ул. Салавата Юлаева, ул. Дружбы, ул. Ленина, ул. Ахметовая, ул. Заводская, ул. Трактовая, ул. Тугая, ул. Заречная, ул. Мира.  Застройка ограничена с севера рекой Курсак,</w:t>
      </w:r>
      <w:r w:rsidRPr="00E65814">
        <w:rPr>
          <w:rFonts w:ascii="Palatino Linotype" w:hAnsi="Palatino Linotype"/>
          <w:color w:val="C0504D"/>
          <w:sz w:val="24"/>
          <w:szCs w:val="24"/>
        </w:rPr>
        <w:t xml:space="preserve"> </w:t>
      </w:r>
      <w:r w:rsidRPr="00E65814">
        <w:rPr>
          <w:rFonts w:ascii="Palatino Linotype" w:hAnsi="Palatino Linotype"/>
          <w:sz w:val="24"/>
          <w:szCs w:val="24"/>
        </w:rPr>
        <w:t xml:space="preserve">Территория в границах проекта (существующих границ села) составляет </w:t>
      </w:r>
      <w:r w:rsidR="00854273">
        <w:rPr>
          <w:rFonts w:ascii="Palatino Linotype" w:hAnsi="Palatino Linotype"/>
          <w:sz w:val="24"/>
          <w:szCs w:val="24"/>
        </w:rPr>
        <w:t>421,07</w:t>
      </w:r>
      <w:r w:rsidR="00C03829">
        <w:rPr>
          <w:rFonts w:ascii="Palatino Linotype" w:hAnsi="Palatino Linotype"/>
          <w:sz w:val="24"/>
          <w:szCs w:val="24"/>
        </w:rPr>
        <w:t xml:space="preserve"> </w:t>
      </w:r>
      <w:r w:rsidRPr="00E65814">
        <w:rPr>
          <w:rFonts w:ascii="Palatino Linotype" w:hAnsi="Palatino Linotype"/>
          <w:sz w:val="24"/>
          <w:szCs w:val="24"/>
        </w:rPr>
        <w:t>га.</w:t>
      </w:r>
    </w:p>
    <w:p w:rsidR="00E65814" w:rsidRPr="00E65814" w:rsidRDefault="00E65814" w:rsidP="00E65814">
      <w:pPr>
        <w:spacing w:after="0" w:line="240" w:lineRule="auto"/>
        <w:ind w:right="261" w:firstLine="567"/>
        <w:jc w:val="both"/>
        <w:rPr>
          <w:rFonts w:ascii="Palatino Linotype" w:hAnsi="Palatino Linotype"/>
          <w:sz w:val="24"/>
          <w:szCs w:val="24"/>
        </w:rPr>
      </w:pPr>
      <w:r w:rsidRPr="00E65814">
        <w:rPr>
          <w:rFonts w:ascii="Palatino Linotype" w:hAnsi="Palatino Linotype"/>
          <w:sz w:val="24"/>
          <w:szCs w:val="24"/>
          <w:u w:val="single"/>
        </w:rPr>
        <w:t xml:space="preserve">Земли специального назначения: </w:t>
      </w:r>
      <w:r w:rsidRPr="00E65814">
        <w:rPr>
          <w:rFonts w:ascii="Palatino Linotype" w:hAnsi="Palatino Linotype"/>
          <w:sz w:val="24"/>
          <w:szCs w:val="24"/>
        </w:rPr>
        <w:t xml:space="preserve">На территории населенного пункта находится 1 действующее кладбище  площадью </w:t>
      </w:r>
      <w:r w:rsidR="002937CF">
        <w:rPr>
          <w:rFonts w:ascii="Palatino Linotype" w:hAnsi="Palatino Linotype"/>
          <w:sz w:val="24"/>
          <w:szCs w:val="24"/>
        </w:rPr>
        <w:t>–</w:t>
      </w:r>
      <w:r w:rsidRPr="00E65814">
        <w:rPr>
          <w:rFonts w:ascii="Palatino Linotype" w:hAnsi="Palatino Linotype"/>
          <w:sz w:val="24"/>
          <w:szCs w:val="24"/>
        </w:rPr>
        <w:t xml:space="preserve"> </w:t>
      </w:r>
      <w:r w:rsidR="002937CF">
        <w:rPr>
          <w:rFonts w:ascii="Palatino Linotype" w:hAnsi="Palatino Linotype"/>
          <w:sz w:val="24"/>
          <w:szCs w:val="24"/>
        </w:rPr>
        <w:t>12,36</w:t>
      </w:r>
      <w:r w:rsidRPr="00E65814">
        <w:rPr>
          <w:rFonts w:ascii="Palatino Linotype" w:hAnsi="Palatino Linotype"/>
          <w:sz w:val="24"/>
          <w:szCs w:val="24"/>
        </w:rPr>
        <w:t xml:space="preserve"> га в восточной стороне населенного пу</w:t>
      </w:r>
      <w:r w:rsidR="009A5BCC">
        <w:rPr>
          <w:rFonts w:ascii="Palatino Linotype" w:hAnsi="Palatino Linotype"/>
          <w:sz w:val="24"/>
          <w:szCs w:val="24"/>
        </w:rPr>
        <w:t>нкта. Свалка мусора ТБО находит</w:t>
      </w:r>
      <w:r w:rsidRPr="00E65814">
        <w:rPr>
          <w:rFonts w:ascii="Palatino Linotype" w:hAnsi="Palatino Linotype"/>
          <w:sz w:val="24"/>
          <w:szCs w:val="24"/>
        </w:rPr>
        <w:t>ся в южной стороне населенного пункта, и требует выноса на новую территорию в соответствии с СанПиН 2.2.1/2.1.1.1200-03 п. 7.1.12. Также в южной</w:t>
      </w:r>
      <w:r w:rsidR="00483413">
        <w:rPr>
          <w:rFonts w:ascii="Palatino Linotype" w:hAnsi="Palatino Linotype"/>
          <w:sz w:val="24"/>
          <w:szCs w:val="24"/>
        </w:rPr>
        <w:t xml:space="preserve"> части имеется недостроенная не </w:t>
      </w:r>
      <w:r w:rsidRPr="00E65814">
        <w:rPr>
          <w:rFonts w:ascii="Palatino Linotype" w:hAnsi="Palatino Linotype"/>
          <w:sz w:val="24"/>
          <w:szCs w:val="24"/>
        </w:rPr>
        <w:t xml:space="preserve">функционируемая  территория </w:t>
      </w:r>
      <w:r w:rsidRPr="00E65814">
        <w:rPr>
          <w:rFonts w:ascii="Palatino Linotype" w:hAnsi="Palatino Linotype"/>
          <w:sz w:val="24"/>
          <w:szCs w:val="24"/>
        </w:rPr>
        <w:lastRenderedPageBreak/>
        <w:t xml:space="preserve">скотомогильника, и требует выноса на новую территорию в соответствии с СанПиН 2.2.1/2.1.1.1200-03 п. 7.1.12. </w:t>
      </w:r>
    </w:p>
    <w:p w:rsidR="00E65814" w:rsidRPr="00E65814" w:rsidRDefault="00E65814" w:rsidP="00E65814">
      <w:pPr>
        <w:spacing w:after="0" w:line="240" w:lineRule="auto"/>
        <w:ind w:right="261" w:firstLine="567"/>
        <w:jc w:val="both"/>
        <w:rPr>
          <w:rFonts w:ascii="Palatino Linotype" w:hAnsi="Palatino Linotype"/>
          <w:sz w:val="24"/>
          <w:szCs w:val="24"/>
        </w:rPr>
      </w:pPr>
      <w:r w:rsidRPr="00E65814">
        <w:rPr>
          <w:rFonts w:ascii="Palatino Linotype" w:hAnsi="Palatino Linotype"/>
          <w:sz w:val="24"/>
          <w:szCs w:val="24"/>
        </w:rPr>
        <w:t>Согласно Акту выбора, земли для развития населенного пункта отведены в первую очередь в северо-западном направлении села в сторону Слаковского водохранилища, во вторую очередь в южно-восточную сторону  села.</w:t>
      </w:r>
    </w:p>
    <w:p w:rsidR="00E65814" w:rsidRDefault="00E65814" w:rsidP="00E65814">
      <w:pPr>
        <w:pStyle w:val="a3"/>
        <w:tabs>
          <w:tab w:val="left" w:pos="10600"/>
          <w:tab w:val="left" w:pos="10700"/>
        </w:tabs>
        <w:spacing w:after="0" w:line="240" w:lineRule="auto"/>
        <w:ind w:right="166"/>
        <w:jc w:val="center"/>
        <w:rPr>
          <w:rFonts w:ascii="Palatino Linotype" w:hAnsi="Palatino Linotype"/>
          <w:b/>
          <w:sz w:val="24"/>
          <w:szCs w:val="24"/>
        </w:rPr>
      </w:pPr>
    </w:p>
    <w:p w:rsidR="00A939E4" w:rsidRPr="00A84155"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r>
        <w:rPr>
          <w:rFonts w:ascii="Palatino Linotype" w:hAnsi="Palatino Linotype"/>
          <w:b/>
          <w:sz w:val="24"/>
          <w:szCs w:val="24"/>
        </w:rPr>
        <w:t>3.2</w:t>
      </w:r>
      <w:r w:rsidR="00317027">
        <w:rPr>
          <w:rFonts w:ascii="Palatino Linotype" w:hAnsi="Palatino Linotype"/>
          <w:b/>
          <w:sz w:val="24"/>
          <w:szCs w:val="24"/>
        </w:rPr>
        <w:t xml:space="preserve"> Население</w:t>
      </w:r>
    </w:p>
    <w:p w:rsidR="001F1D69" w:rsidRPr="001F1D69" w:rsidRDefault="001F1D69" w:rsidP="001F1D69">
      <w:pPr>
        <w:spacing w:after="0" w:line="240" w:lineRule="auto"/>
        <w:ind w:right="119" w:firstLine="567"/>
        <w:jc w:val="both"/>
        <w:rPr>
          <w:rFonts w:ascii="Palatino Linotype" w:hAnsi="Palatino Linotype"/>
          <w:sz w:val="24"/>
          <w:szCs w:val="24"/>
        </w:rPr>
      </w:pPr>
      <w:r w:rsidRPr="001F1D69">
        <w:rPr>
          <w:rFonts w:ascii="Palatino Linotype" w:hAnsi="Palatino Linotype"/>
          <w:sz w:val="24"/>
          <w:szCs w:val="24"/>
        </w:rPr>
        <w:t>Динамика численности населения стала положительной за последние 3 года, это связано с увеличением механического прироста в населенный пункт. Естественный прирост остается также отрицательным</w:t>
      </w:r>
      <w:r>
        <w:rPr>
          <w:rFonts w:ascii="Palatino Linotype" w:hAnsi="Palatino Linotype"/>
          <w:sz w:val="24"/>
          <w:szCs w:val="24"/>
        </w:rPr>
        <w:t>.</w:t>
      </w:r>
      <w:r w:rsidRPr="001F1D69">
        <w:rPr>
          <w:rFonts w:ascii="Palatino Linotype" w:hAnsi="Palatino Linotype"/>
          <w:sz w:val="24"/>
          <w:szCs w:val="24"/>
        </w:rPr>
        <w:t xml:space="preserve"> </w:t>
      </w:r>
    </w:p>
    <w:p w:rsidR="001F1D69" w:rsidRPr="001F1D69" w:rsidRDefault="001F1D69" w:rsidP="001F1D69">
      <w:pPr>
        <w:spacing w:after="0" w:line="240" w:lineRule="auto"/>
        <w:ind w:left="357" w:right="23" w:firstLine="539"/>
        <w:jc w:val="center"/>
        <w:rPr>
          <w:rFonts w:ascii="Palatino Linotype" w:hAnsi="Palatino Linotype"/>
          <w:b/>
          <w:i/>
          <w:sz w:val="24"/>
          <w:szCs w:val="24"/>
        </w:rPr>
      </w:pPr>
      <w:r w:rsidRPr="001F1D69">
        <w:rPr>
          <w:rFonts w:ascii="Palatino Linotype" w:hAnsi="Palatino Linotype"/>
          <w:b/>
          <w:i/>
          <w:sz w:val="24"/>
          <w:szCs w:val="24"/>
        </w:rPr>
        <w:t>Динамика численности населения с. Слак</w:t>
      </w:r>
    </w:p>
    <w:p w:rsidR="001F1D69" w:rsidRPr="001F1D69" w:rsidRDefault="001F1D69" w:rsidP="001F1D69">
      <w:pPr>
        <w:spacing w:after="0" w:line="240" w:lineRule="auto"/>
        <w:ind w:left="284" w:right="685" w:firstLine="425"/>
        <w:jc w:val="right"/>
        <w:rPr>
          <w:rFonts w:ascii="Palatino Linotype" w:hAnsi="Palatino Linotype"/>
          <w:i/>
          <w:sz w:val="24"/>
          <w:szCs w:val="24"/>
        </w:rPr>
      </w:pPr>
      <w:r w:rsidRPr="001F1D69">
        <w:rPr>
          <w:rFonts w:ascii="Palatino Linotype" w:hAnsi="Palatino Linotype"/>
          <w:i/>
          <w:sz w:val="24"/>
          <w:szCs w:val="24"/>
        </w:rPr>
        <w:t xml:space="preserve">табл. № </w:t>
      </w:r>
      <w:r>
        <w:rPr>
          <w:rFonts w:ascii="Palatino Linotype" w:hAnsi="Palatino Linotype"/>
          <w:i/>
          <w:sz w:val="24"/>
          <w:szCs w:val="24"/>
        </w:rPr>
        <w:t>8</w:t>
      </w:r>
    </w:p>
    <w:tbl>
      <w:tblPr>
        <w:tblW w:w="9225"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2"/>
        <w:gridCol w:w="2013"/>
        <w:gridCol w:w="2600"/>
        <w:gridCol w:w="3430"/>
      </w:tblGrid>
      <w:tr w:rsidR="001F1D69" w:rsidRPr="001F1D69" w:rsidTr="004C6F19">
        <w:trPr>
          <w:trHeight w:val="650"/>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Годы</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Население</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Естественный прирост</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Механический</w:t>
            </w:r>
          </w:p>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прирост</w:t>
            </w:r>
          </w:p>
        </w:tc>
      </w:tr>
      <w:tr w:rsidR="001F1D69" w:rsidRPr="001F1D69" w:rsidTr="004C6F19">
        <w:trPr>
          <w:trHeight w:val="318"/>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2005</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1154</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r>
      <w:tr w:rsidR="001F1D69" w:rsidRPr="001F1D69" w:rsidTr="004C6F19">
        <w:trPr>
          <w:trHeight w:val="318"/>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2009</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1108</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- 4</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+16</w:t>
            </w:r>
          </w:p>
        </w:tc>
      </w:tr>
      <w:tr w:rsidR="001F1D69" w:rsidRPr="001F1D69" w:rsidTr="004C6F19">
        <w:trPr>
          <w:trHeight w:val="347"/>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2010</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1120</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- 3</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+ 10</w:t>
            </w:r>
          </w:p>
        </w:tc>
      </w:tr>
      <w:tr w:rsidR="001F1D69" w:rsidRPr="001F1D69" w:rsidTr="004C6F19">
        <w:trPr>
          <w:trHeight w:val="347"/>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2011</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1127</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7</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+ 23</w:t>
            </w:r>
          </w:p>
        </w:tc>
      </w:tr>
      <w:tr w:rsidR="001F1D69" w:rsidRPr="001F1D69" w:rsidTr="004C6F19">
        <w:trPr>
          <w:trHeight w:val="347"/>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2012</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1143</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r>
    </w:tbl>
    <w:p w:rsidR="001F1D69" w:rsidRDefault="001F1D69" w:rsidP="001F1D69">
      <w:pPr>
        <w:spacing w:after="0" w:line="240" w:lineRule="auto"/>
        <w:ind w:firstLine="567"/>
        <w:jc w:val="center"/>
        <w:rPr>
          <w:rFonts w:ascii="Palatino Linotype" w:hAnsi="Palatino Linotype"/>
          <w:b/>
          <w:i/>
          <w:sz w:val="24"/>
          <w:szCs w:val="24"/>
        </w:rPr>
      </w:pPr>
    </w:p>
    <w:p w:rsidR="001F1D69" w:rsidRPr="001F1D69" w:rsidRDefault="001F1D69" w:rsidP="001F1D69">
      <w:pPr>
        <w:spacing w:after="0" w:line="240" w:lineRule="auto"/>
        <w:ind w:firstLine="567"/>
        <w:jc w:val="center"/>
        <w:rPr>
          <w:rFonts w:ascii="Palatino Linotype" w:hAnsi="Palatino Linotype"/>
          <w:b/>
          <w:i/>
          <w:sz w:val="24"/>
          <w:szCs w:val="24"/>
        </w:rPr>
      </w:pPr>
      <w:r w:rsidRPr="001F1D69">
        <w:rPr>
          <w:rFonts w:ascii="Palatino Linotype" w:hAnsi="Palatino Linotype"/>
          <w:b/>
          <w:i/>
          <w:sz w:val="24"/>
          <w:szCs w:val="24"/>
        </w:rPr>
        <w:t>Возрастной состав населения</w:t>
      </w:r>
    </w:p>
    <w:p w:rsidR="001F1D69" w:rsidRPr="001F1D69" w:rsidRDefault="001F1D69" w:rsidP="001F1D69">
      <w:pPr>
        <w:spacing w:after="0" w:line="240" w:lineRule="auto"/>
        <w:ind w:right="544" w:firstLine="567"/>
        <w:jc w:val="right"/>
        <w:rPr>
          <w:rFonts w:ascii="Palatino Linotype" w:hAnsi="Palatino Linotype"/>
          <w:i/>
          <w:color w:val="C0504D"/>
          <w:sz w:val="24"/>
          <w:szCs w:val="24"/>
        </w:rPr>
      </w:pPr>
      <w:r w:rsidRPr="001F1D69">
        <w:rPr>
          <w:rFonts w:ascii="Palatino Linotype" w:hAnsi="Palatino Linotype"/>
          <w:i/>
          <w:sz w:val="24"/>
          <w:szCs w:val="24"/>
        </w:rPr>
        <w:t xml:space="preserve">табл. № </w:t>
      </w:r>
      <w:r>
        <w:rPr>
          <w:rFonts w:ascii="Palatino Linotype" w:hAnsi="Palatino Linotype"/>
          <w:i/>
          <w:sz w:val="24"/>
          <w:szCs w:val="24"/>
        </w:rPr>
        <w:t>9</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171"/>
        <w:gridCol w:w="2976"/>
      </w:tblGrid>
      <w:tr w:rsidR="001F1D69" w:rsidRPr="001F1D69" w:rsidTr="001F1D69">
        <w:tc>
          <w:tcPr>
            <w:tcW w:w="3350" w:type="dxa"/>
            <w:vMerge w:val="restart"/>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Возрастные группы</w:t>
            </w:r>
          </w:p>
        </w:tc>
        <w:tc>
          <w:tcPr>
            <w:tcW w:w="6147" w:type="dxa"/>
            <w:gridSpan w:val="2"/>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Удельный вес</w:t>
            </w:r>
          </w:p>
        </w:tc>
      </w:tr>
      <w:tr w:rsidR="001F1D69" w:rsidRPr="001F1D69" w:rsidTr="001F1D69">
        <w:tc>
          <w:tcPr>
            <w:tcW w:w="3350" w:type="dxa"/>
            <w:vMerge/>
            <w:vAlign w:val="center"/>
          </w:tcPr>
          <w:p w:rsidR="001F1D69" w:rsidRPr="001F1D69" w:rsidRDefault="001F1D69" w:rsidP="001F1D69">
            <w:pPr>
              <w:spacing w:after="0" w:line="240" w:lineRule="auto"/>
              <w:ind w:firstLine="567"/>
              <w:jc w:val="center"/>
              <w:rPr>
                <w:rFonts w:ascii="Palatino Linotype" w:hAnsi="Palatino Linotype"/>
                <w:sz w:val="24"/>
                <w:szCs w:val="24"/>
                <w:highlight w:val="yellow"/>
              </w:rPr>
            </w:pP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всего (чел.)</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 %</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0-7 лет</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91</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7,96</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7-15</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109</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9,54</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16-54 лет женщин</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302</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26,42</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16-59 лет мужчин</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323</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28,26</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Пенсионный возраст</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318</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27,82</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Итого трудоспособного</w:t>
            </w:r>
          </w:p>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 xml:space="preserve"> населения</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625</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54,68</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Всего населения в поселке</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1143</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p>
        </w:tc>
      </w:tr>
    </w:tbl>
    <w:p w:rsidR="001F1D69" w:rsidRDefault="001F1D69" w:rsidP="001F1D69">
      <w:pPr>
        <w:tabs>
          <w:tab w:val="left" w:pos="284"/>
        </w:tabs>
        <w:spacing w:before="120" w:after="0" w:line="240" w:lineRule="auto"/>
        <w:ind w:right="68" w:firstLine="567"/>
        <w:jc w:val="center"/>
        <w:rPr>
          <w:rFonts w:ascii="Palatino Linotype" w:hAnsi="Palatino Linotype" w:cs="Arial"/>
          <w:b/>
          <w:i/>
          <w:sz w:val="24"/>
          <w:szCs w:val="24"/>
        </w:rPr>
      </w:pPr>
    </w:p>
    <w:p w:rsidR="001F1D69" w:rsidRPr="001F1D69" w:rsidRDefault="001F1D69" w:rsidP="001F1D69">
      <w:pPr>
        <w:tabs>
          <w:tab w:val="left" w:pos="284"/>
        </w:tabs>
        <w:spacing w:before="120" w:after="0" w:line="240" w:lineRule="auto"/>
        <w:ind w:right="68" w:firstLine="567"/>
        <w:jc w:val="center"/>
        <w:rPr>
          <w:rFonts w:ascii="Palatino Linotype" w:hAnsi="Palatino Linotype" w:cs="Arial"/>
          <w:b/>
          <w:i/>
          <w:sz w:val="24"/>
          <w:szCs w:val="24"/>
        </w:rPr>
      </w:pPr>
      <w:r w:rsidRPr="001F1D69">
        <w:rPr>
          <w:rFonts w:ascii="Palatino Linotype" w:hAnsi="Palatino Linotype" w:cs="Arial"/>
          <w:b/>
          <w:i/>
          <w:sz w:val="24"/>
          <w:szCs w:val="24"/>
        </w:rPr>
        <w:t>Количественный состав семьи</w:t>
      </w:r>
    </w:p>
    <w:p w:rsidR="001F1D69" w:rsidRPr="001F1D69" w:rsidRDefault="001F1D69" w:rsidP="001F1D69">
      <w:pPr>
        <w:spacing w:after="0" w:line="240" w:lineRule="auto"/>
        <w:ind w:right="544" w:firstLine="567"/>
        <w:jc w:val="right"/>
        <w:rPr>
          <w:rFonts w:ascii="Palatino Linotype" w:hAnsi="Palatino Linotype"/>
          <w:i/>
          <w:sz w:val="24"/>
          <w:szCs w:val="24"/>
        </w:rPr>
      </w:pPr>
      <w:r w:rsidRPr="001F1D69">
        <w:rPr>
          <w:rFonts w:ascii="Palatino Linotype" w:hAnsi="Palatino Linotype"/>
          <w:i/>
          <w:sz w:val="24"/>
          <w:szCs w:val="24"/>
        </w:rPr>
        <w:t xml:space="preserve">табл. № </w:t>
      </w:r>
      <w:r>
        <w:rPr>
          <w:rFonts w:ascii="Palatino Linotype" w:hAnsi="Palatino Linotype"/>
          <w:i/>
          <w:sz w:val="24"/>
          <w:szCs w:val="24"/>
        </w:rPr>
        <w:t>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835"/>
        <w:gridCol w:w="2835"/>
      </w:tblGrid>
      <w:tr w:rsidR="001F1D69" w:rsidRPr="001F1D69" w:rsidTr="001F1D69">
        <w:tc>
          <w:tcPr>
            <w:tcW w:w="3827" w:type="dxa"/>
            <w:vMerge w:val="restart"/>
          </w:tcPr>
          <w:p w:rsidR="001F1D69" w:rsidRPr="001F1D69" w:rsidRDefault="001F1D69" w:rsidP="001F1D69">
            <w:pPr>
              <w:tabs>
                <w:tab w:val="left" w:pos="0"/>
              </w:tabs>
              <w:spacing w:after="0" w:line="240" w:lineRule="auto"/>
              <w:ind w:right="66" w:firstLine="567"/>
              <w:rPr>
                <w:rFonts w:ascii="Palatino Linotype" w:hAnsi="Palatino Linotype" w:cs="Arial"/>
                <w:sz w:val="24"/>
                <w:szCs w:val="24"/>
              </w:rPr>
            </w:pPr>
          </w:p>
          <w:p w:rsidR="001F1D69" w:rsidRPr="001F1D69" w:rsidRDefault="001F1D69" w:rsidP="001F1D69">
            <w:pPr>
              <w:tabs>
                <w:tab w:val="left" w:pos="0"/>
              </w:tabs>
              <w:spacing w:after="0" w:line="240" w:lineRule="auto"/>
              <w:ind w:right="66" w:firstLine="567"/>
              <w:rPr>
                <w:rFonts w:ascii="Palatino Linotype" w:hAnsi="Palatino Linotype" w:cs="Arial"/>
                <w:sz w:val="24"/>
                <w:szCs w:val="24"/>
              </w:rPr>
            </w:pPr>
            <w:r w:rsidRPr="001F1D69">
              <w:rPr>
                <w:rFonts w:ascii="Palatino Linotype" w:hAnsi="Palatino Linotype" w:cs="Arial"/>
                <w:sz w:val="24"/>
                <w:szCs w:val="24"/>
              </w:rPr>
              <w:t>Численность и состав</w:t>
            </w:r>
          </w:p>
        </w:tc>
        <w:tc>
          <w:tcPr>
            <w:tcW w:w="5670" w:type="dxa"/>
            <w:gridSpan w:val="2"/>
          </w:tcPr>
          <w:p w:rsidR="001F1D69" w:rsidRPr="001F1D69" w:rsidRDefault="001F1D69" w:rsidP="001F1D69">
            <w:pPr>
              <w:tabs>
                <w:tab w:val="left" w:pos="0"/>
              </w:tabs>
              <w:spacing w:after="0" w:line="240" w:lineRule="auto"/>
              <w:ind w:right="66" w:firstLine="567"/>
              <w:jc w:val="center"/>
              <w:rPr>
                <w:rFonts w:ascii="Palatino Linotype" w:hAnsi="Palatino Linotype" w:cs="Arial"/>
                <w:sz w:val="24"/>
                <w:szCs w:val="24"/>
              </w:rPr>
            </w:pPr>
            <w:r w:rsidRPr="001F1D69">
              <w:rPr>
                <w:rFonts w:ascii="Palatino Linotype" w:hAnsi="Palatino Linotype" w:cs="Arial"/>
                <w:sz w:val="24"/>
                <w:szCs w:val="24"/>
              </w:rPr>
              <w:t>Показатель</w:t>
            </w:r>
          </w:p>
        </w:tc>
      </w:tr>
      <w:tr w:rsidR="001F1D69" w:rsidRPr="001F1D69" w:rsidTr="001F1D69">
        <w:tc>
          <w:tcPr>
            <w:tcW w:w="3827" w:type="dxa"/>
            <w:vMerge/>
          </w:tcPr>
          <w:p w:rsidR="001F1D69" w:rsidRPr="001F1D69" w:rsidRDefault="001F1D69" w:rsidP="001F1D69">
            <w:pPr>
              <w:tabs>
                <w:tab w:val="left" w:pos="0"/>
              </w:tabs>
              <w:spacing w:after="0" w:line="240" w:lineRule="auto"/>
              <w:ind w:right="66" w:firstLine="567"/>
              <w:rPr>
                <w:rFonts w:ascii="Palatino Linotype" w:hAnsi="Palatino Linotype" w:cs="Arial"/>
                <w:sz w:val="24"/>
                <w:szCs w:val="24"/>
              </w:rPr>
            </w:pPr>
          </w:p>
        </w:tc>
        <w:tc>
          <w:tcPr>
            <w:tcW w:w="2835" w:type="dxa"/>
            <w:vAlign w:val="center"/>
          </w:tcPr>
          <w:p w:rsidR="001F1D69" w:rsidRPr="001F1D69" w:rsidRDefault="001F1D69" w:rsidP="001F1D69">
            <w:pPr>
              <w:tabs>
                <w:tab w:val="left" w:pos="0"/>
              </w:tabs>
              <w:spacing w:after="0" w:line="240" w:lineRule="auto"/>
              <w:ind w:right="66" w:firstLine="567"/>
              <w:jc w:val="center"/>
              <w:rPr>
                <w:rFonts w:ascii="Palatino Linotype" w:hAnsi="Palatino Linotype" w:cs="Arial"/>
                <w:sz w:val="24"/>
                <w:szCs w:val="24"/>
              </w:rPr>
            </w:pPr>
            <w:r w:rsidRPr="001F1D69">
              <w:rPr>
                <w:rFonts w:ascii="Palatino Linotype" w:hAnsi="Palatino Linotype" w:cs="Arial"/>
                <w:sz w:val="24"/>
                <w:szCs w:val="24"/>
              </w:rPr>
              <w:t>Всего</w:t>
            </w:r>
          </w:p>
        </w:tc>
        <w:tc>
          <w:tcPr>
            <w:tcW w:w="2835" w:type="dxa"/>
            <w:vAlign w:val="center"/>
          </w:tcPr>
          <w:p w:rsidR="001F1D69" w:rsidRPr="001F1D69" w:rsidRDefault="001F1D69" w:rsidP="001F1D69">
            <w:pPr>
              <w:tabs>
                <w:tab w:val="left" w:pos="0"/>
              </w:tabs>
              <w:spacing w:after="0" w:line="240" w:lineRule="auto"/>
              <w:ind w:right="66" w:firstLine="567"/>
              <w:jc w:val="center"/>
              <w:rPr>
                <w:rFonts w:ascii="Palatino Linotype" w:hAnsi="Palatino Linotype" w:cs="Arial"/>
                <w:sz w:val="24"/>
                <w:szCs w:val="24"/>
              </w:rPr>
            </w:pPr>
            <w:r w:rsidRPr="001F1D69">
              <w:rPr>
                <w:rFonts w:ascii="Palatino Linotype" w:hAnsi="Palatino Linotype" w:cs="Arial"/>
                <w:sz w:val="24"/>
                <w:szCs w:val="24"/>
              </w:rPr>
              <w:t>%</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Население, чел.</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1143</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Pr>
                <w:rFonts w:ascii="Palatino Linotype" w:hAnsi="Palatino Linotype"/>
                <w:sz w:val="24"/>
                <w:szCs w:val="24"/>
              </w:rPr>
              <w:t>100</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Количество семей, всего</w:t>
            </w:r>
            <w:r>
              <w:rPr>
                <w:rFonts w:ascii="Palatino Linotype" w:hAnsi="Palatino Linotype" w:cs="Arial"/>
                <w:sz w:val="24"/>
                <w:szCs w:val="24"/>
              </w:rPr>
              <w:t xml:space="preserve"> </w:t>
            </w:r>
            <w:r w:rsidRPr="001F1D69">
              <w:rPr>
                <w:rFonts w:ascii="Palatino Linotype" w:hAnsi="Palatino Linotype" w:cs="Arial"/>
                <w:sz w:val="24"/>
                <w:szCs w:val="24"/>
              </w:rPr>
              <w:t>ед.</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390</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В т.ч. из 2х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116</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29,74</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lastRenderedPageBreak/>
              <w:t>Из 3х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114</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29,23</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Из 4х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49</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12,56</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Из 5ти и более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2,82</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Численность одиноких</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100</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25,64</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Коэффициент семейности</w:t>
            </w:r>
          </w:p>
        </w:tc>
        <w:tc>
          <w:tcPr>
            <w:tcW w:w="2835" w:type="dxa"/>
            <w:vAlign w:val="center"/>
          </w:tcPr>
          <w:p w:rsidR="001F1D69" w:rsidRPr="001F1D69" w:rsidRDefault="001F1D69" w:rsidP="001F1D69">
            <w:pPr>
              <w:tabs>
                <w:tab w:val="left" w:pos="0"/>
              </w:tabs>
              <w:spacing w:after="0" w:line="240" w:lineRule="auto"/>
              <w:ind w:right="66" w:firstLine="567"/>
              <w:jc w:val="center"/>
              <w:rPr>
                <w:rFonts w:ascii="Palatino Linotype" w:hAnsi="Palatino Linotype"/>
                <w:sz w:val="24"/>
                <w:szCs w:val="24"/>
              </w:rPr>
            </w:pPr>
          </w:p>
        </w:tc>
        <w:tc>
          <w:tcPr>
            <w:tcW w:w="2835" w:type="dxa"/>
            <w:vAlign w:val="center"/>
          </w:tcPr>
          <w:p w:rsidR="001F1D69" w:rsidRPr="001F1D69" w:rsidRDefault="00833768" w:rsidP="00833768">
            <w:pPr>
              <w:tabs>
                <w:tab w:val="left" w:pos="0"/>
              </w:tabs>
              <w:spacing w:after="0" w:line="240" w:lineRule="auto"/>
              <w:ind w:right="66" w:firstLine="567"/>
              <w:rPr>
                <w:rFonts w:ascii="Palatino Linotype" w:hAnsi="Palatino Linotype" w:cs="Arial"/>
                <w:sz w:val="24"/>
                <w:szCs w:val="24"/>
              </w:rPr>
            </w:pPr>
            <w:r>
              <w:rPr>
                <w:rFonts w:ascii="Palatino Linotype" w:hAnsi="Palatino Linotype" w:cs="Arial"/>
                <w:sz w:val="24"/>
                <w:szCs w:val="24"/>
              </w:rPr>
              <w:t xml:space="preserve">         2,93</w:t>
            </w:r>
          </w:p>
        </w:tc>
      </w:tr>
    </w:tbl>
    <w:p w:rsidR="00E65814" w:rsidRDefault="00E65814" w:rsidP="001F1D69">
      <w:pPr>
        <w:pStyle w:val="a3"/>
        <w:tabs>
          <w:tab w:val="left" w:pos="10600"/>
          <w:tab w:val="left" w:pos="10700"/>
        </w:tabs>
        <w:spacing w:after="0" w:line="240" w:lineRule="auto"/>
        <w:ind w:right="166"/>
        <w:jc w:val="center"/>
        <w:rPr>
          <w:rFonts w:ascii="Palatino Linotype" w:hAnsi="Palatino Linotype"/>
          <w:b/>
          <w:sz w:val="24"/>
          <w:szCs w:val="24"/>
        </w:rPr>
      </w:pPr>
    </w:p>
    <w:p w:rsidR="00C0506F" w:rsidRPr="00A84155" w:rsidRDefault="00C0506F" w:rsidP="00A84155">
      <w:pPr>
        <w:pStyle w:val="a3"/>
        <w:tabs>
          <w:tab w:val="left" w:pos="10600"/>
          <w:tab w:val="left" w:pos="10700"/>
        </w:tabs>
        <w:spacing w:after="0" w:line="240" w:lineRule="auto"/>
        <w:ind w:right="166"/>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Pr="00A84155">
        <w:rPr>
          <w:rFonts w:ascii="Palatino Linotype" w:hAnsi="Palatino Linotype"/>
          <w:b/>
          <w:sz w:val="24"/>
          <w:szCs w:val="24"/>
        </w:rPr>
        <w:t>.</w:t>
      </w:r>
      <w:r w:rsidR="00483413">
        <w:rPr>
          <w:rFonts w:ascii="Palatino Linotype" w:hAnsi="Palatino Linotype"/>
          <w:b/>
          <w:sz w:val="24"/>
          <w:szCs w:val="24"/>
        </w:rPr>
        <w:t xml:space="preserve"> Состояние территории села Слак</w:t>
      </w:r>
    </w:p>
    <w:p w:rsidR="00C0506F" w:rsidRPr="00A84155" w:rsidRDefault="00C0506F" w:rsidP="00A84155">
      <w:pPr>
        <w:pStyle w:val="a3"/>
        <w:tabs>
          <w:tab w:val="left" w:pos="10600"/>
          <w:tab w:val="left" w:pos="10700"/>
        </w:tabs>
        <w:spacing w:after="0" w:line="240" w:lineRule="auto"/>
        <w:ind w:right="166"/>
        <w:jc w:val="center"/>
        <w:rPr>
          <w:rFonts w:ascii="Palatino Linotype" w:hAnsi="Palatino Linotype"/>
          <w:b/>
          <w:sz w:val="24"/>
          <w:szCs w:val="24"/>
        </w:rPr>
      </w:pPr>
    </w:p>
    <w:p w:rsidR="00452391" w:rsidRPr="00A84155" w:rsidRDefault="00C0506F" w:rsidP="00A84155">
      <w:pPr>
        <w:spacing w:after="0" w:line="240" w:lineRule="auto"/>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Pr="00A84155">
        <w:rPr>
          <w:rFonts w:ascii="Palatino Linotype" w:hAnsi="Palatino Linotype"/>
          <w:b/>
          <w:sz w:val="24"/>
          <w:szCs w:val="24"/>
        </w:rPr>
        <w:t>.1.</w:t>
      </w:r>
      <w:r w:rsidR="00452391" w:rsidRPr="00A84155">
        <w:rPr>
          <w:rFonts w:ascii="Palatino Linotype" w:hAnsi="Palatino Linotype"/>
          <w:b/>
          <w:sz w:val="24"/>
          <w:szCs w:val="24"/>
        </w:rPr>
        <w:t>Сов</w:t>
      </w:r>
      <w:r w:rsidR="00483413">
        <w:rPr>
          <w:rFonts w:ascii="Palatino Linotype" w:hAnsi="Palatino Linotype"/>
          <w:b/>
          <w:sz w:val="24"/>
          <w:szCs w:val="24"/>
        </w:rPr>
        <w:t>ременная планировочная ситуация</w:t>
      </w:r>
      <w:r w:rsidR="00452391" w:rsidRPr="00A84155">
        <w:rPr>
          <w:rFonts w:ascii="Palatino Linotype" w:hAnsi="Palatino Linotype"/>
          <w:b/>
          <w:sz w:val="24"/>
          <w:szCs w:val="24"/>
        </w:rPr>
        <w:t xml:space="preserve"> </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Муниципальное образование – село Слак  является административным центром и расположен в </w:t>
      </w:r>
      <w:r w:rsidR="00B840D8" w:rsidRPr="00A84155">
        <w:rPr>
          <w:rFonts w:ascii="Palatino Linotype" w:hAnsi="Palatino Linotype"/>
          <w:sz w:val="24"/>
          <w:szCs w:val="24"/>
        </w:rPr>
        <w:t>южной</w:t>
      </w:r>
      <w:r w:rsidRPr="00A84155">
        <w:rPr>
          <w:rFonts w:ascii="Palatino Linotype" w:hAnsi="Palatino Linotype"/>
          <w:sz w:val="24"/>
          <w:szCs w:val="24"/>
        </w:rPr>
        <w:t xml:space="preserve"> части </w:t>
      </w:r>
      <w:r w:rsidR="00B840D8" w:rsidRPr="00A84155">
        <w:rPr>
          <w:rFonts w:ascii="Palatino Linotype" w:hAnsi="Palatino Linotype"/>
          <w:sz w:val="24"/>
          <w:szCs w:val="24"/>
        </w:rPr>
        <w:t>Альшеевского</w:t>
      </w:r>
      <w:r w:rsidRPr="00A84155">
        <w:rPr>
          <w:rFonts w:ascii="Palatino Linotype" w:hAnsi="Palatino Linotype"/>
          <w:sz w:val="24"/>
          <w:szCs w:val="24"/>
        </w:rPr>
        <w:t xml:space="preserve"> района </w:t>
      </w:r>
      <w:r w:rsidR="00B840D8" w:rsidRPr="00A84155">
        <w:rPr>
          <w:rFonts w:ascii="Palatino Linotype" w:hAnsi="Palatino Linotype"/>
          <w:sz w:val="24"/>
          <w:szCs w:val="24"/>
        </w:rPr>
        <w:t>Республики Башкортостан</w:t>
      </w:r>
      <w:r w:rsidRPr="00A84155">
        <w:rPr>
          <w:rFonts w:ascii="Palatino Linotype" w:hAnsi="Palatino Linotype"/>
          <w:sz w:val="24"/>
          <w:szCs w:val="24"/>
        </w:rPr>
        <w:t xml:space="preserve">. Общая площадь </w:t>
      </w:r>
      <w:r w:rsidR="00B840D8" w:rsidRPr="00A84155">
        <w:rPr>
          <w:rFonts w:ascii="Palatino Linotype" w:hAnsi="Palatino Linotype"/>
          <w:sz w:val="24"/>
          <w:szCs w:val="24"/>
        </w:rPr>
        <w:t>села</w:t>
      </w:r>
      <w:r w:rsidRPr="00A84155">
        <w:rPr>
          <w:rFonts w:ascii="Palatino Linotype" w:hAnsi="Palatino Linotype"/>
          <w:sz w:val="24"/>
          <w:szCs w:val="24"/>
        </w:rPr>
        <w:t xml:space="preserve"> составляет </w:t>
      </w:r>
      <w:r w:rsidR="00854273">
        <w:rPr>
          <w:rFonts w:ascii="Palatino Linotype" w:hAnsi="Palatino Linotype"/>
          <w:sz w:val="24"/>
          <w:szCs w:val="24"/>
        </w:rPr>
        <w:t>421,07</w:t>
      </w:r>
      <w:r w:rsidR="00C03829">
        <w:rPr>
          <w:rFonts w:ascii="Palatino Linotype" w:hAnsi="Palatino Linotype"/>
          <w:sz w:val="24"/>
          <w:szCs w:val="24"/>
        </w:rPr>
        <w:t xml:space="preserve"> </w:t>
      </w:r>
      <w:r w:rsidRPr="00A84155">
        <w:rPr>
          <w:rFonts w:ascii="Palatino Linotype" w:hAnsi="Palatino Linotype"/>
          <w:sz w:val="24"/>
          <w:szCs w:val="24"/>
        </w:rPr>
        <w:t xml:space="preserve">га. Территория села состоит из единого массива и расположена на территории </w:t>
      </w:r>
      <w:r w:rsidR="00B840D8" w:rsidRPr="00A84155">
        <w:rPr>
          <w:rFonts w:ascii="Palatino Linotype" w:hAnsi="Palatino Linotype"/>
          <w:sz w:val="24"/>
          <w:szCs w:val="24"/>
        </w:rPr>
        <w:t>Слаковского сельсовета</w:t>
      </w:r>
      <w:r w:rsidRPr="00A84155">
        <w:rPr>
          <w:rFonts w:ascii="Palatino Linotype" w:hAnsi="Palatino Linotype"/>
          <w:sz w:val="24"/>
          <w:szCs w:val="24"/>
        </w:rPr>
        <w:t>.</w:t>
      </w:r>
      <w:r w:rsidR="00133E5C" w:rsidRPr="00A84155">
        <w:rPr>
          <w:rFonts w:ascii="Palatino Linotype" w:hAnsi="Palatino Linotype"/>
          <w:sz w:val="24"/>
          <w:szCs w:val="24"/>
        </w:rPr>
        <w:t xml:space="preserve"> В северную территорию села огибает река Курсак и расположена гора Мустаким.  </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t xml:space="preserve">Ближайшая железнодорожная станция расположена на территории </w:t>
      </w:r>
      <w:r w:rsidR="00133E5C" w:rsidRPr="00A84155">
        <w:rPr>
          <w:rFonts w:ascii="Palatino Linotype" w:hAnsi="Palatino Linotype"/>
          <w:sz w:val="24"/>
          <w:szCs w:val="24"/>
        </w:rPr>
        <w:t>с</w:t>
      </w:r>
      <w:r w:rsidRPr="00A84155">
        <w:rPr>
          <w:rFonts w:ascii="Palatino Linotype" w:hAnsi="Palatino Linotype"/>
          <w:sz w:val="24"/>
          <w:szCs w:val="24"/>
        </w:rPr>
        <w:t>.</w:t>
      </w:r>
      <w:r w:rsidR="00133E5C" w:rsidRPr="00A84155">
        <w:rPr>
          <w:rFonts w:ascii="Palatino Linotype" w:hAnsi="Palatino Linotype"/>
          <w:sz w:val="24"/>
          <w:szCs w:val="24"/>
        </w:rPr>
        <w:t xml:space="preserve"> Шафраново станция Шафраново в 6 км от села Слак.</w:t>
      </w:r>
      <w:r w:rsidRPr="00A84155">
        <w:rPr>
          <w:rFonts w:ascii="Palatino Linotype" w:hAnsi="Palatino Linotype"/>
          <w:sz w:val="24"/>
          <w:szCs w:val="24"/>
        </w:rPr>
        <w:t xml:space="preserve"> Расстояние до административного центра района – </w:t>
      </w:r>
      <w:r w:rsidR="00133E5C" w:rsidRPr="00A84155">
        <w:rPr>
          <w:rFonts w:ascii="Palatino Linotype" w:hAnsi="Palatino Linotype"/>
          <w:sz w:val="24"/>
          <w:szCs w:val="24"/>
        </w:rPr>
        <w:t>с.</w:t>
      </w:r>
      <w:r w:rsidRPr="00A84155">
        <w:rPr>
          <w:rFonts w:ascii="Palatino Linotype" w:hAnsi="Palatino Linotype"/>
          <w:sz w:val="24"/>
          <w:szCs w:val="24"/>
        </w:rPr>
        <w:t xml:space="preserve"> </w:t>
      </w:r>
      <w:r w:rsidR="00133E5C" w:rsidRPr="00A84155">
        <w:rPr>
          <w:rFonts w:ascii="Palatino Linotype" w:hAnsi="Palatino Linotype"/>
          <w:sz w:val="24"/>
          <w:szCs w:val="24"/>
        </w:rPr>
        <w:t>Раевский</w:t>
      </w:r>
      <w:r w:rsidRPr="00A84155">
        <w:rPr>
          <w:rFonts w:ascii="Palatino Linotype" w:hAnsi="Palatino Linotype"/>
          <w:sz w:val="24"/>
          <w:szCs w:val="24"/>
        </w:rPr>
        <w:t xml:space="preserve"> </w:t>
      </w:r>
      <w:r w:rsidR="00133E5C" w:rsidRPr="00A84155">
        <w:rPr>
          <w:rFonts w:ascii="Palatino Linotype" w:hAnsi="Palatino Linotype"/>
          <w:sz w:val="24"/>
          <w:szCs w:val="24"/>
        </w:rPr>
        <w:t>20</w:t>
      </w:r>
      <w:r w:rsidRPr="00A84155">
        <w:rPr>
          <w:rFonts w:ascii="Palatino Linotype" w:hAnsi="Palatino Linotype"/>
          <w:sz w:val="24"/>
          <w:szCs w:val="24"/>
        </w:rPr>
        <w:t xml:space="preserve"> км, до </w:t>
      </w:r>
      <w:r w:rsidR="00133E5C" w:rsidRPr="00A84155">
        <w:rPr>
          <w:rFonts w:ascii="Palatino Linotype" w:hAnsi="Palatino Linotype"/>
          <w:sz w:val="24"/>
          <w:szCs w:val="24"/>
        </w:rPr>
        <w:t>республиканского</w:t>
      </w:r>
      <w:r w:rsidRPr="00A84155">
        <w:rPr>
          <w:rFonts w:ascii="Palatino Linotype" w:hAnsi="Palatino Linotype"/>
          <w:sz w:val="24"/>
          <w:szCs w:val="24"/>
        </w:rPr>
        <w:t xml:space="preserve"> центра – г. </w:t>
      </w:r>
      <w:r w:rsidR="00133E5C" w:rsidRPr="00A84155">
        <w:rPr>
          <w:rFonts w:ascii="Palatino Linotype" w:hAnsi="Palatino Linotype"/>
          <w:sz w:val="24"/>
          <w:szCs w:val="24"/>
        </w:rPr>
        <w:t>Уфы 15</w:t>
      </w:r>
      <w:r w:rsidRPr="00A84155">
        <w:rPr>
          <w:rFonts w:ascii="Palatino Linotype" w:hAnsi="Palatino Linotype"/>
          <w:sz w:val="24"/>
          <w:szCs w:val="24"/>
        </w:rPr>
        <w:t>0 км.</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t xml:space="preserve">Основное направление развития муниципального образования </w:t>
      </w:r>
      <w:r w:rsidR="00133E5C" w:rsidRPr="00A84155">
        <w:rPr>
          <w:rFonts w:ascii="Palatino Linotype" w:hAnsi="Palatino Linotype"/>
          <w:sz w:val="24"/>
          <w:szCs w:val="24"/>
        </w:rPr>
        <w:t>с</w:t>
      </w:r>
      <w:r w:rsidRPr="00A84155">
        <w:rPr>
          <w:rFonts w:ascii="Palatino Linotype" w:hAnsi="Palatino Linotype"/>
          <w:sz w:val="24"/>
          <w:szCs w:val="24"/>
        </w:rPr>
        <w:t xml:space="preserve">. </w:t>
      </w:r>
      <w:r w:rsidR="00133E5C" w:rsidRPr="00A84155">
        <w:rPr>
          <w:rFonts w:ascii="Palatino Linotype" w:hAnsi="Palatino Linotype"/>
          <w:sz w:val="24"/>
          <w:szCs w:val="24"/>
        </w:rPr>
        <w:t>Слак</w:t>
      </w:r>
      <w:r w:rsidRPr="00A84155">
        <w:rPr>
          <w:rFonts w:ascii="Palatino Linotype" w:hAnsi="Palatino Linotype"/>
          <w:sz w:val="24"/>
          <w:szCs w:val="24"/>
        </w:rPr>
        <w:t xml:space="preserve"> личное подсобное хозяйство и промышленность. </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r>
      <w:r w:rsidR="00133E5C" w:rsidRPr="00A84155">
        <w:rPr>
          <w:rFonts w:ascii="Palatino Linotype" w:hAnsi="Palatino Linotype"/>
          <w:sz w:val="24"/>
          <w:szCs w:val="24"/>
        </w:rPr>
        <w:t>Г</w:t>
      </w:r>
      <w:r w:rsidR="00133E5C" w:rsidRPr="00A84155">
        <w:rPr>
          <w:rFonts w:ascii="Palatino Linotype" w:hAnsi="Palatino Linotype"/>
          <w:sz w:val="24"/>
          <w:szCs w:val="24"/>
          <w:shd w:val="clear" w:color="auto" w:fill="FFFFFF"/>
        </w:rPr>
        <w:t>устая гидрографическая сеть создает значительную расчлененность рельефа при относительно равнинном характере местности. Территория района расположена на увалах - отрогах бугульминско-альшеевской возвышенности, вытянутых с юго-запада на северо-восток.</w:t>
      </w:r>
      <w:r w:rsidR="00133E5C" w:rsidRPr="00A84155">
        <w:rPr>
          <w:rFonts w:ascii="Palatino Linotype" w:hAnsi="Palatino Linotype"/>
          <w:b/>
          <w:sz w:val="24"/>
          <w:szCs w:val="24"/>
        </w:rPr>
        <w:t xml:space="preserve"> </w:t>
      </w:r>
      <w:r w:rsidRPr="00A84155">
        <w:rPr>
          <w:rFonts w:ascii="Palatino Linotype" w:hAnsi="Palatino Linotype"/>
          <w:sz w:val="24"/>
          <w:szCs w:val="24"/>
        </w:rPr>
        <w:t>Территория отличается живописностью окружающего ландшафта, обогащенного лесами.</w:t>
      </w:r>
    </w:p>
    <w:p w:rsidR="00452391" w:rsidRPr="00A84155" w:rsidRDefault="00452391" w:rsidP="00A84155">
      <w:pPr>
        <w:spacing w:after="0" w:line="240" w:lineRule="auto"/>
        <w:ind w:firstLine="708"/>
        <w:jc w:val="both"/>
        <w:rPr>
          <w:rFonts w:ascii="Palatino Linotype" w:hAnsi="Palatino Linotype"/>
          <w:sz w:val="24"/>
          <w:szCs w:val="24"/>
        </w:rPr>
      </w:pPr>
      <w:r w:rsidRPr="00A84155">
        <w:rPr>
          <w:rFonts w:ascii="Palatino Linotype" w:hAnsi="Palatino Linotype"/>
          <w:sz w:val="24"/>
          <w:szCs w:val="24"/>
        </w:rPr>
        <w:t xml:space="preserve">Производственная зона, в основном, сосредоточена в </w:t>
      </w:r>
      <w:r w:rsidR="00133E5C" w:rsidRPr="00A84155">
        <w:rPr>
          <w:rFonts w:ascii="Palatino Linotype" w:hAnsi="Palatino Linotype"/>
          <w:sz w:val="24"/>
          <w:szCs w:val="24"/>
        </w:rPr>
        <w:t>южной</w:t>
      </w:r>
      <w:r w:rsidRPr="00A84155">
        <w:rPr>
          <w:rFonts w:ascii="Palatino Linotype" w:hAnsi="Palatino Linotype"/>
          <w:sz w:val="24"/>
          <w:szCs w:val="24"/>
        </w:rPr>
        <w:t xml:space="preserve"> и центральной части поселка. </w:t>
      </w:r>
    </w:p>
    <w:p w:rsidR="00483413" w:rsidRDefault="00483413" w:rsidP="00A84155">
      <w:pPr>
        <w:spacing w:after="0" w:line="240" w:lineRule="auto"/>
        <w:ind w:firstLine="708"/>
        <w:jc w:val="center"/>
        <w:rPr>
          <w:rFonts w:ascii="Palatino Linotype" w:hAnsi="Palatino Linotype"/>
          <w:b/>
          <w:sz w:val="24"/>
          <w:szCs w:val="24"/>
        </w:rPr>
      </w:pPr>
    </w:p>
    <w:p w:rsidR="00802010" w:rsidRPr="00A84155" w:rsidRDefault="00802010" w:rsidP="00A84155">
      <w:pPr>
        <w:spacing w:after="0" w:line="240" w:lineRule="auto"/>
        <w:ind w:firstLine="708"/>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00C0506F" w:rsidRPr="00A84155">
        <w:rPr>
          <w:rFonts w:ascii="Palatino Linotype" w:hAnsi="Palatino Linotype"/>
          <w:b/>
          <w:sz w:val="24"/>
          <w:szCs w:val="24"/>
        </w:rPr>
        <w:t>.</w:t>
      </w:r>
      <w:r w:rsidRPr="00A84155">
        <w:rPr>
          <w:rFonts w:ascii="Palatino Linotype" w:hAnsi="Palatino Linotype"/>
          <w:b/>
          <w:sz w:val="24"/>
          <w:szCs w:val="24"/>
        </w:rPr>
        <w:t>2. Баланс территории</w:t>
      </w:r>
    </w:p>
    <w:p w:rsidR="00802010" w:rsidRPr="00A67DA7" w:rsidRDefault="00802010" w:rsidP="00A84155">
      <w:pPr>
        <w:spacing w:after="0" w:line="240" w:lineRule="auto"/>
        <w:jc w:val="both"/>
        <w:rPr>
          <w:rFonts w:ascii="Palatino Linotype" w:hAnsi="Palatino Linotype"/>
          <w:sz w:val="24"/>
          <w:szCs w:val="24"/>
        </w:rPr>
      </w:pPr>
      <w:r w:rsidRPr="00A67DA7">
        <w:rPr>
          <w:rFonts w:ascii="Palatino Linotype" w:hAnsi="Palatino Linotype"/>
          <w:sz w:val="24"/>
          <w:szCs w:val="24"/>
        </w:rPr>
        <w:t xml:space="preserve">Современная граница муниципального образования </w:t>
      </w:r>
      <w:r w:rsidR="00577F46" w:rsidRPr="00A67DA7">
        <w:rPr>
          <w:rFonts w:ascii="Palatino Linotype" w:hAnsi="Palatino Linotype"/>
          <w:sz w:val="24"/>
          <w:szCs w:val="24"/>
        </w:rPr>
        <w:t>села</w:t>
      </w:r>
      <w:r w:rsidRPr="00A67DA7">
        <w:rPr>
          <w:rFonts w:ascii="Palatino Linotype" w:hAnsi="Palatino Linotype"/>
          <w:sz w:val="24"/>
          <w:szCs w:val="24"/>
        </w:rPr>
        <w:t xml:space="preserve"> </w:t>
      </w:r>
      <w:r w:rsidR="00577F46" w:rsidRPr="00A67DA7">
        <w:rPr>
          <w:rFonts w:ascii="Palatino Linotype" w:hAnsi="Palatino Linotype"/>
          <w:sz w:val="24"/>
          <w:szCs w:val="24"/>
        </w:rPr>
        <w:t>Слак</w:t>
      </w:r>
      <w:r w:rsidRPr="00A67DA7">
        <w:rPr>
          <w:rFonts w:ascii="Palatino Linotype" w:hAnsi="Palatino Linotype"/>
          <w:sz w:val="24"/>
          <w:szCs w:val="24"/>
        </w:rPr>
        <w:t xml:space="preserve"> охватывает территорию </w:t>
      </w:r>
      <w:r w:rsidR="00854273">
        <w:rPr>
          <w:rFonts w:ascii="Palatino Linotype" w:hAnsi="Palatino Linotype"/>
          <w:sz w:val="24"/>
          <w:szCs w:val="24"/>
        </w:rPr>
        <w:t>421,07</w:t>
      </w:r>
      <w:r w:rsidR="00C03829">
        <w:rPr>
          <w:rFonts w:ascii="Palatino Linotype" w:hAnsi="Palatino Linotype"/>
          <w:sz w:val="24"/>
          <w:szCs w:val="24"/>
        </w:rPr>
        <w:t xml:space="preserve"> </w:t>
      </w:r>
      <w:r w:rsidRPr="00A67DA7">
        <w:rPr>
          <w:rFonts w:ascii="Palatino Linotype" w:hAnsi="Palatino Linotype"/>
          <w:sz w:val="24"/>
          <w:szCs w:val="24"/>
        </w:rPr>
        <w:t>га.</w:t>
      </w:r>
    </w:p>
    <w:p w:rsidR="00802010" w:rsidRPr="00A67DA7" w:rsidRDefault="00802010" w:rsidP="00A84155">
      <w:pPr>
        <w:spacing w:after="0" w:line="240" w:lineRule="auto"/>
        <w:ind w:firstLine="708"/>
        <w:jc w:val="both"/>
        <w:rPr>
          <w:rFonts w:ascii="Palatino Linotype" w:hAnsi="Palatino Linotype"/>
          <w:sz w:val="24"/>
          <w:szCs w:val="24"/>
        </w:rPr>
      </w:pPr>
      <w:r w:rsidRPr="00A67DA7">
        <w:rPr>
          <w:rFonts w:ascii="Palatino Linotype" w:hAnsi="Palatino Linotype"/>
          <w:sz w:val="24"/>
          <w:szCs w:val="24"/>
        </w:rPr>
        <w:t xml:space="preserve">Свободные территории для организации </w:t>
      </w:r>
      <w:r w:rsidRPr="00A67DA7">
        <w:rPr>
          <w:rFonts w:ascii="Palatino Linotype" w:hAnsi="Palatino Linotype"/>
          <w:sz w:val="24"/>
          <w:szCs w:val="24"/>
          <w:u w:val="single"/>
        </w:rPr>
        <w:t>массового</w:t>
      </w:r>
      <w:r w:rsidRPr="00A67DA7">
        <w:rPr>
          <w:rFonts w:ascii="Palatino Linotype" w:hAnsi="Palatino Linotype"/>
          <w:sz w:val="24"/>
          <w:szCs w:val="24"/>
        </w:rPr>
        <w:t xml:space="preserve"> жилищного строительства в пределах черты населенного пункта имеются в </w:t>
      </w:r>
      <w:r w:rsidR="00A67DA7" w:rsidRPr="00A67DA7">
        <w:rPr>
          <w:rFonts w:ascii="Palatino Linotype" w:hAnsi="Palatino Linotype"/>
          <w:sz w:val="24"/>
          <w:szCs w:val="24"/>
        </w:rPr>
        <w:t xml:space="preserve">северо- </w:t>
      </w:r>
      <w:r w:rsidRPr="00A67DA7">
        <w:rPr>
          <w:rFonts w:ascii="Palatino Linotype" w:hAnsi="Palatino Linotype"/>
          <w:sz w:val="24"/>
          <w:szCs w:val="24"/>
        </w:rPr>
        <w:t xml:space="preserve">западной и </w:t>
      </w:r>
      <w:r w:rsidR="00A67DA7" w:rsidRPr="00A67DA7">
        <w:rPr>
          <w:rFonts w:ascii="Palatino Linotype" w:hAnsi="Palatino Linotype"/>
          <w:sz w:val="24"/>
          <w:szCs w:val="24"/>
        </w:rPr>
        <w:t>южной</w:t>
      </w:r>
      <w:r w:rsidRPr="00A67DA7">
        <w:rPr>
          <w:rFonts w:ascii="Palatino Linotype" w:hAnsi="Palatino Linotype"/>
          <w:sz w:val="24"/>
          <w:szCs w:val="24"/>
        </w:rPr>
        <w:t xml:space="preserve"> части </w:t>
      </w:r>
      <w:r w:rsidR="00A67DA7" w:rsidRPr="00A67DA7">
        <w:rPr>
          <w:rFonts w:ascii="Palatino Linotype" w:hAnsi="Palatino Linotype"/>
          <w:sz w:val="24"/>
          <w:szCs w:val="24"/>
        </w:rPr>
        <w:t>села</w:t>
      </w:r>
      <w:r w:rsidRPr="00A67DA7">
        <w:rPr>
          <w:rFonts w:ascii="Palatino Linotype" w:hAnsi="Palatino Linotype"/>
          <w:sz w:val="24"/>
          <w:szCs w:val="24"/>
        </w:rPr>
        <w:t>. Однако, имея наличие ветхого жилья в поселке целесообразно при необходимости не расширять существующие границы населенных пунктов, а осуществлять строительство на месте сносимого старого жилого фонда</w:t>
      </w:r>
      <w:r w:rsidR="00A67DA7" w:rsidRPr="00A67DA7">
        <w:rPr>
          <w:rFonts w:ascii="Palatino Linotype" w:hAnsi="Palatino Linotype"/>
          <w:sz w:val="24"/>
          <w:szCs w:val="24"/>
        </w:rPr>
        <w:t>.</w:t>
      </w:r>
      <w:r w:rsidRPr="00A67DA7">
        <w:rPr>
          <w:rFonts w:ascii="Palatino Linotype" w:hAnsi="Palatino Linotype"/>
          <w:sz w:val="24"/>
          <w:szCs w:val="24"/>
        </w:rPr>
        <w:tab/>
        <w:t>В настоящее время территория поселения распределена следующим образом:</w:t>
      </w:r>
    </w:p>
    <w:p w:rsidR="00483413" w:rsidRDefault="00802010" w:rsidP="00483413">
      <w:pPr>
        <w:spacing w:after="0" w:line="240" w:lineRule="auto"/>
        <w:ind w:firstLine="708"/>
        <w:jc w:val="both"/>
        <w:rPr>
          <w:rFonts w:ascii="Palatino Linotype" w:hAnsi="Palatino Linotype"/>
          <w:sz w:val="24"/>
          <w:szCs w:val="24"/>
        </w:rPr>
      </w:pPr>
      <w:r w:rsidRPr="00A67DA7">
        <w:rPr>
          <w:rFonts w:ascii="Palatino Linotype" w:hAnsi="Palatino Linotype"/>
          <w:sz w:val="24"/>
          <w:szCs w:val="24"/>
        </w:rPr>
        <w:t xml:space="preserve"> </w:t>
      </w:r>
    </w:p>
    <w:p w:rsidR="00C44DD7" w:rsidRPr="00A84155" w:rsidRDefault="00C44DD7" w:rsidP="00483413">
      <w:pPr>
        <w:spacing w:after="0" w:line="240" w:lineRule="auto"/>
        <w:ind w:firstLine="708"/>
        <w:jc w:val="right"/>
        <w:rPr>
          <w:rFonts w:ascii="Palatino Linotype" w:hAnsi="Palatino Linotype"/>
          <w:i/>
          <w:sz w:val="24"/>
          <w:szCs w:val="24"/>
        </w:rPr>
      </w:pPr>
      <w:r w:rsidRPr="00A84155">
        <w:rPr>
          <w:rFonts w:ascii="Palatino Linotype" w:hAnsi="Palatino Linotype"/>
          <w:i/>
          <w:sz w:val="24"/>
          <w:szCs w:val="24"/>
        </w:rPr>
        <w:t xml:space="preserve">табл. № </w:t>
      </w:r>
      <w:r w:rsidR="001F1D69">
        <w:rPr>
          <w:rFonts w:ascii="Palatino Linotype" w:hAnsi="Palatino Linotype"/>
          <w:i/>
          <w:sz w:val="24"/>
          <w:szCs w:val="24"/>
        </w:rPr>
        <w:t>11</w:t>
      </w:r>
    </w:p>
    <w:tbl>
      <w:tblPr>
        <w:tblW w:w="0" w:type="auto"/>
        <w:tblInd w:w="138" w:type="dxa"/>
        <w:tblLayout w:type="fixed"/>
        <w:tblLook w:val="0000"/>
      </w:tblPr>
      <w:tblGrid>
        <w:gridCol w:w="4005"/>
        <w:gridCol w:w="2010"/>
        <w:gridCol w:w="1845"/>
        <w:gridCol w:w="1902"/>
      </w:tblGrid>
      <w:tr w:rsidR="00802010" w:rsidRPr="00A67DA7" w:rsidTr="00436DA8">
        <w:tc>
          <w:tcPr>
            <w:tcW w:w="4005" w:type="dxa"/>
            <w:tcBorders>
              <w:top w:val="single" w:sz="4" w:space="0" w:color="000000"/>
              <w:left w:val="single" w:sz="4" w:space="0" w:color="000000"/>
              <w:bottom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 п.п. Категории земель</w:t>
            </w:r>
          </w:p>
        </w:tc>
        <w:tc>
          <w:tcPr>
            <w:tcW w:w="2010" w:type="dxa"/>
            <w:tcBorders>
              <w:top w:val="single" w:sz="4" w:space="0" w:color="000000"/>
              <w:left w:val="single" w:sz="4" w:space="0" w:color="000000"/>
              <w:bottom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Площадь, га</w:t>
            </w:r>
          </w:p>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сущ.</w:t>
            </w:r>
          </w:p>
        </w:tc>
        <w:tc>
          <w:tcPr>
            <w:tcW w:w="1845" w:type="dxa"/>
            <w:tcBorders>
              <w:top w:val="single" w:sz="4" w:space="0" w:color="000000"/>
              <w:left w:val="single" w:sz="4" w:space="0" w:color="000000"/>
              <w:bottom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Площадь, га</w:t>
            </w:r>
          </w:p>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проект.</w:t>
            </w:r>
          </w:p>
        </w:tc>
        <w:tc>
          <w:tcPr>
            <w:tcW w:w="1902" w:type="dxa"/>
            <w:tcBorders>
              <w:top w:val="single" w:sz="4" w:space="0" w:color="000000"/>
              <w:left w:val="single" w:sz="4" w:space="0" w:color="000000"/>
              <w:bottom w:val="single" w:sz="4" w:space="0" w:color="000000"/>
              <w:right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 к общей площади</w:t>
            </w:r>
            <w:r w:rsidR="00733529">
              <w:rPr>
                <w:rFonts w:ascii="Palatino Linotype" w:hAnsi="Palatino Linotype"/>
                <w:sz w:val="24"/>
                <w:szCs w:val="24"/>
              </w:rPr>
              <w:t>, проект.</w:t>
            </w:r>
          </w:p>
        </w:tc>
      </w:tr>
      <w:tr w:rsidR="00802010" w:rsidRPr="00A67DA7" w:rsidTr="00000ACF">
        <w:tc>
          <w:tcPr>
            <w:tcW w:w="4005" w:type="dxa"/>
            <w:tcBorders>
              <w:left w:val="single" w:sz="4" w:space="0" w:color="000000"/>
              <w:bottom w:val="single" w:sz="4" w:space="0" w:color="000000"/>
            </w:tcBorders>
            <w:vAlign w:val="center"/>
          </w:tcPr>
          <w:p w:rsidR="00802010" w:rsidRPr="00C13A18" w:rsidRDefault="00802010" w:rsidP="00000ACF">
            <w:pPr>
              <w:snapToGrid w:val="0"/>
              <w:spacing w:after="0" w:line="240" w:lineRule="auto"/>
              <w:rPr>
                <w:rFonts w:ascii="Palatino Linotype" w:hAnsi="Palatino Linotype"/>
                <w:sz w:val="24"/>
                <w:szCs w:val="24"/>
              </w:rPr>
            </w:pPr>
            <w:r w:rsidRPr="00C13A18">
              <w:rPr>
                <w:rFonts w:ascii="Palatino Linotype" w:hAnsi="Palatino Linotype"/>
                <w:sz w:val="24"/>
                <w:szCs w:val="24"/>
              </w:rPr>
              <w:t>Земли поселений, в том числе:</w:t>
            </w:r>
          </w:p>
        </w:tc>
        <w:tc>
          <w:tcPr>
            <w:tcW w:w="2010" w:type="dxa"/>
            <w:tcBorders>
              <w:left w:val="single" w:sz="4" w:space="0" w:color="000000"/>
              <w:bottom w:val="single" w:sz="4" w:space="0" w:color="000000"/>
            </w:tcBorders>
            <w:vAlign w:val="center"/>
          </w:tcPr>
          <w:p w:rsidR="00802010" w:rsidRPr="00C13A18" w:rsidRDefault="00C03829"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421,</w:t>
            </w:r>
            <w:r w:rsidR="00733529">
              <w:rPr>
                <w:rFonts w:ascii="Palatino Linotype" w:hAnsi="Palatino Linotype"/>
                <w:sz w:val="24"/>
                <w:szCs w:val="24"/>
              </w:rPr>
              <w:t>07</w:t>
            </w:r>
          </w:p>
        </w:tc>
        <w:tc>
          <w:tcPr>
            <w:tcW w:w="1845" w:type="dxa"/>
            <w:tcBorders>
              <w:left w:val="single" w:sz="4" w:space="0" w:color="000000"/>
              <w:bottom w:val="single" w:sz="4" w:space="0" w:color="000000"/>
            </w:tcBorders>
            <w:vAlign w:val="center"/>
          </w:tcPr>
          <w:p w:rsidR="00802010" w:rsidRPr="00C13A18" w:rsidRDefault="00C03829"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421,</w:t>
            </w:r>
            <w:r w:rsidR="00733529">
              <w:rPr>
                <w:rFonts w:ascii="Palatino Linotype" w:hAnsi="Palatino Linotype"/>
                <w:sz w:val="24"/>
                <w:szCs w:val="24"/>
              </w:rPr>
              <w:t>07</w:t>
            </w:r>
          </w:p>
        </w:tc>
        <w:tc>
          <w:tcPr>
            <w:tcW w:w="1902" w:type="dxa"/>
            <w:tcBorders>
              <w:left w:val="single" w:sz="4" w:space="0" w:color="000000"/>
              <w:bottom w:val="single" w:sz="4" w:space="0" w:color="000000"/>
              <w:right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100</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Жилая застройка</w:t>
            </w:r>
          </w:p>
        </w:tc>
        <w:tc>
          <w:tcPr>
            <w:tcW w:w="2010" w:type="dxa"/>
            <w:tcBorders>
              <w:left w:val="single" w:sz="4" w:space="0" w:color="000000"/>
              <w:bottom w:val="single" w:sz="4" w:space="0" w:color="000000"/>
            </w:tcBorders>
            <w:vAlign w:val="center"/>
          </w:tcPr>
          <w:p w:rsidR="00802010" w:rsidRPr="000714D8" w:rsidRDefault="000714D8" w:rsidP="00000ACF">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192,12</w:t>
            </w:r>
          </w:p>
        </w:tc>
        <w:tc>
          <w:tcPr>
            <w:tcW w:w="1845"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2</w:t>
            </w:r>
            <w:r w:rsidR="00956C16">
              <w:rPr>
                <w:rFonts w:ascii="Palatino Linotype" w:hAnsi="Palatino Linotype"/>
                <w:sz w:val="24"/>
                <w:szCs w:val="24"/>
              </w:rPr>
              <w:t>17,03</w:t>
            </w:r>
          </w:p>
        </w:tc>
        <w:tc>
          <w:tcPr>
            <w:tcW w:w="1902" w:type="dxa"/>
            <w:tcBorders>
              <w:left w:val="single" w:sz="4" w:space="0" w:color="000000"/>
              <w:bottom w:val="single" w:sz="4" w:space="0" w:color="000000"/>
              <w:right w:val="single" w:sz="4" w:space="0" w:color="000000"/>
            </w:tcBorders>
            <w:vAlign w:val="center"/>
          </w:tcPr>
          <w:p w:rsidR="00802010" w:rsidRPr="00733529" w:rsidRDefault="00733529"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5</w:t>
            </w:r>
            <w:r w:rsidR="00956C16">
              <w:rPr>
                <w:rFonts w:ascii="Palatino Linotype" w:hAnsi="Palatino Linotype"/>
                <w:sz w:val="24"/>
                <w:szCs w:val="24"/>
              </w:rPr>
              <w:t>1,54</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 xml:space="preserve">Земли промышленности, </w:t>
            </w:r>
            <w:r w:rsidRPr="00AB2130">
              <w:rPr>
                <w:rFonts w:ascii="Palatino Linotype" w:hAnsi="Palatino Linotype"/>
                <w:sz w:val="24"/>
                <w:szCs w:val="24"/>
              </w:rPr>
              <w:lastRenderedPageBreak/>
              <w:t>энергетики, транспорта, связи, радиовещания, телевидения, информатики и земли иного специального назначения, в том числе:</w:t>
            </w:r>
          </w:p>
        </w:tc>
        <w:tc>
          <w:tcPr>
            <w:tcW w:w="2010" w:type="dxa"/>
            <w:tcBorders>
              <w:left w:val="single" w:sz="4" w:space="0" w:color="000000"/>
              <w:bottom w:val="single" w:sz="4" w:space="0" w:color="000000"/>
            </w:tcBorders>
            <w:vAlign w:val="center"/>
          </w:tcPr>
          <w:p w:rsidR="00802010" w:rsidRPr="000714D8" w:rsidRDefault="000714D8" w:rsidP="00000ACF">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lastRenderedPageBreak/>
              <w:t>12,68</w:t>
            </w:r>
          </w:p>
        </w:tc>
        <w:tc>
          <w:tcPr>
            <w:tcW w:w="1845" w:type="dxa"/>
            <w:tcBorders>
              <w:left w:val="single" w:sz="4" w:space="0" w:color="000000"/>
              <w:bottom w:val="single" w:sz="4" w:space="0" w:color="000000"/>
            </w:tcBorders>
            <w:vAlign w:val="center"/>
          </w:tcPr>
          <w:p w:rsidR="00802010" w:rsidRPr="000714D8" w:rsidRDefault="000714D8" w:rsidP="00000ACF">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12,68</w:t>
            </w:r>
          </w:p>
        </w:tc>
        <w:tc>
          <w:tcPr>
            <w:tcW w:w="1902" w:type="dxa"/>
            <w:tcBorders>
              <w:left w:val="single" w:sz="4" w:space="0" w:color="000000"/>
              <w:bottom w:val="single" w:sz="4" w:space="0" w:color="000000"/>
              <w:right w:val="single" w:sz="4" w:space="0" w:color="000000"/>
            </w:tcBorders>
            <w:vAlign w:val="center"/>
          </w:tcPr>
          <w:p w:rsidR="00802010" w:rsidRPr="00733529" w:rsidRDefault="00733529" w:rsidP="00A84155">
            <w:pPr>
              <w:snapToGrid w:val="0"/>
              <w:spacing w:after="0" w:line="240" w:lineRule="auto"/>
              <w:jc w:val="center"/>
              <w:rPr>
                <w:rFonts w:ascii="Palatino Linotype" w:hAnsi="Palatino Linotype"/>
                <w:sz w:val="24"/>
                <w:szCs w:val="24"/>
              </w:rPr>
            </w:pPr>
            <w:r w:rsidRPr="00733529">
              <w:rPr>
                <w:rFonts w:ascii="Palatino Linotype" w:hAnsi="Palatino Linotype"/>
                <w:sz w:val="24"/>
                <w:szCs w:val="24"/>
              </w:rPr>
              <w:t>3,01</w:t>
            </w:r>
          </w:p>
        </w:tc>
      </w:tr>
      <w:tr w:rsidR="00802010" w:rsidRPr="00A67DA7" w:rsidTr="00000ACF">
        <w:trPr>
          <w:trHeight w:val="253"/>
        </w:trPr>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lastRenderedPageBreak/>
              <w:t>Кладбища</w:t>
            </w:r>
          </w:p>
        </w:tc>
        <w:tc>
          <w:tcPr>
            <w:tcW w:w="2010" w:type="dxa"/>
            <w:tcBorders>
              <w:left w:val="single" w:sz="4" w:space="0" w:color="000000"/>
              <w:bottom w:val="single" w:sz="4" w:space="0" w:color="000000"/>
            </w:tcBorders>
            <w:vAlign w:val="center"/>
          </w:tcPr>
          <w:p w:rsidR="00802010" w:rsidRPr="00C13A18" w:rsidRDefault="00C13A18"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12,36</w:t>
            </w:r>
          </w:p>
        </w:tc>
        <w:tc>
          <w:tcPr>
            <w:tcW w:w="1845" w:type="dxa"/>
            <w:tcBorders>
              <w:left w:val="single" w:sz="4" w:space="0" w:color="000000"/>
              <w:bottom w:val="single" w:sz="4" w:space="0" w:color="000000"/>
            </w:tcBorders>
            <w:vAlign w:val="center"/>
          </w:tcPr>
          <w:p w:rsidR="00802010" w:rsidRPr="00C13A18" w:rsidRDefault="00C13A18"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12,36</w:t>
            </w:r>
          </w:p>
        </w:tc>
        <w:tc>
          <w:tcPr>
            <w:tcW w:w="1902" w:type="dxa"/>
            <w:tcBorders>
              <w:left w:val="single" w:sz="4" w:space="0" w:color="000000"/>
              <w:bottom w:val="single" w:sz="4" w:space="0" w:color="000000"/>
              <w:right w:val="single" w:sz="4" w:space="0" w:color="000000"/>
            </w:tcBorders>
            <w:vAlign w:val="center"/>
          </w:tcPr>
          <w:p w:rsidR="00802010" w:rsidRPr="00C13A18" w:rsidRDefault="00733529"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2,93</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Земли автомобильного транспорта</w:t>
            </w:r>
          </w:p>
        </w:tc>
        <w:tc>
          <w:tcPr>
            <w:tcW w:w="2010" w:type="dxa"/>
            <w:tcBorders>
              <w:left w:val="single" w:sz="4" w:space="0" w:color="000000"/>
              <w:bottom w:val="single" w:sz="4" w:space="0" w:color="000000"/>
            </w:tcBorders>
            <w:vAlign w:val="center"/>
          </w:tcPr>
          <w:p w:rsidR="00802010" w:rsidRPr="000714D8" w:rsidRDefault="000A7813" w:rsidP="00000ACF">
            <w:pPr>
              <w:snapToGrid w:val="0"/>
              <w:spacing w:after="0" w:line="240" w:lineRule="auto"/>
              <w:jc w:val="center"/>
              <w:rPr>
                <w:rFonts w:ascii="Palatino Linotype" w:hAnsi="Palatino Linotype"/>
                <w:sz w:val="24"/>
                <w:szCs w:val="24"/>
              </w:rPr>
            </w:pPr>
            <w:r>
              <w:rPr>
                <w:rFonts w:ascii="Palatino Linotype" w:hAnsi="Palatino Linotype"/>
                <w:sz w:val="24"/>
                <w:szCs w:val="24"/>
              </w:rPr>
              <w:t>7,00</w:t>
            </w:r>
          </w:p>
        </w:tc>
        <w:tc>
          <w:tcPr>
            <w:tcW w:w="1845" w:type="dxa"/>
            <w:tcBorders>
              <w:left w:val="single" w:sz="4" w:space="0" w:color="000000"/>
              <w:bottom w:val="single" w:sz="4" w:space="0" w:color="000000"/>
            </w:tcBorders>
            <w:vAlign w:val="center"/>
          </w:tcPr>
          <w:p w:rsidR="00802010" w:rsidRPr="000714D8" w:rsidRDefault="000A7813"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17,90</w:t>
            </w:r>
          </w:p>
        </w:tc>
        <w:tc>
          <w:tcPr>
            <w:tcW w:w="1902" w:type="dxa"/>
            <w:tcBorders>
              <w:left w:val="single" w:sz="4" w:space="0" w:color="000000"/>
              <w:bottom w:val="single" w:sz="4" w:space="0" w:color="000000"/>
              <w:right w:val="single" w:sz="4" w:space="0" w:color="000000"/>
            </w:tcBorders>
            <w:vAlign w:val="center"/>
          </w:tcPr>
          <w:p w:rsidR="00802010" w:rsidRPr="00733529" w:rsidRDefault="000A7813"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4,25</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Земли водного фонда</w:t>
            </w:r>
          </w:p>
        </w:tc>
        <w:tc>
          <w:tcPr>
            <w:tcW w:w="2010"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2,8</w:t>
            </w:r>
            <w:r w:rsidR="000A7813">
              <w:rPr>
                <w:rFonts w:ascii="Palatino Linotype" w:hAnsi="Palatino Linotype"/>
                <w:sz w:val="24"/>
                <w:szCs w:val="24"/>
              </w:rPr>
              <w:t>0</w:t>
            </w:r>
          </w:p>
        </w:tc>
        <w:tc>
          <w:tcPr>
            <w:tcW w:w="1845"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2,8</w:t>
            </w:r>
            <w:r w:rsidR="000A7813">
              <w:rPr>
                <w:rFonts w:ascii="Palatino Linotype" w:hAnsi="Palatino Linotype"/>
                <w:sz w:val="24"/>
                <w:szCs w:val="24"/>
              </w:rPr>
              <w:t>0</w:t>
            </w:r>
          </w:p>
        </w:tc>
        <w:tc>
          <w:tcPr>
            <w:tcW w:w="1902" w:type="dxa"/>
            <w:tcBorders>
              <w:left w:val="single" w:sz="4" w:space="0" w:color="000000"/>
              <w:bottom w:val="single" w:sz="4" w:space="0" w:color="000000"/>
              <w:right w:val="single" w:sz="4" w:space="0" w:color="000000"/>
            </w:tcBorders>
            <w:vAlign w:val="center"/>
          </w:tcPr>
          <w:p w:rsidR="00802010" w:rsidRPr="00854273" w:rsidRDefault="00854273" w:rsidP="00A84155">
            <w:pPr>
              <w:snapToGrid w:val="0"/>
              <w:spacing w:after="0" w:line="240" w:lineRule="auto"/>
              <w:jc w:val="center"/>
              <w:rPr>
                <w:rFonts w:ascii="Palatino Linotype" w:hAnsi="Palatino Linotype"/>
                <w:sz w:val="24"/>
                <w:szCs w:val="24"/>
              </w:rPr>
            </w:pPr>
            <w:r w:rsidRPr="00854273">
              <w:rPr>
                <w:rFonts w:ascii="Palatino Linotype" w:hAnsi="Palatino Linotype"/>
                <w:sz w:val="24"/>
                <w:szCs w:val="24"/>
              </w:rPr>
              <w:t>0,6</w:t>
            </w:r>
            <w:r>
              <w:rPr>
                <w:rFonts w:ascii="Palatino Linotype" w:hAnsi="Palatino Linotype"/>
                <w:sz w:val="24"/>
                <w:szCs w:val="24"/>
              </w:rPr>
              <w:t>7</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000ACF"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Земли общественного пользования</w:t>
            </w:r>
          </w:p>
        </w:tc>
        <w:tc>
          <w:tcPr>
            <w:tcW w:w="2010"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19</w:t>
            </w:r>
            <w:r w:rsidR="000A7813">
              <w:rPr>
                <w:rFonts w:ascii="Palatino Linotype" w:hAnsi="Palatino Linotype"/>
                <w:sz w:val="24"/>
                <w:szCs w:val="24"/>
              </w:rPr>
              <w:t>4,11</w:t>
            </w:r>
          </w:p>
        </w:tc>
        <w:tc>
          <w:tcPr>
            <w:tcW w:w="1845" w:type="dxa"/>
            <w:tcBorders>
              <w:left w:val="single" w:sz="4" w:space="0" w:color="000000"/>
              <w:bottom w:val="single" w:sz="4" w:space="0" w:color="000000"/>
            </w:tcBorders>
            <w:vAlign w:val="center"/>
          </w:tcPr>
          <w:p w:rsidR="00802010" w:rsidRPr="00733529" w:rsidRDefault="00733529" w:rsidP="00A84155">
            <w:pPr>
              <w:snapToGrid w:val="0"/>
              <w:spacing w:after="0" w:line="240" w:lineRule="auto"/>
              <w:jc w:val="center"/>
              <w:rPr>
                <w:rFonts w:ascii="Palatino Linotype" w:hAnsi="Palatino Linotype"/>
                <w:sz w:val="24"/>
                <w:szCs w:val="24"/>
              </w:rPr>
            </w:pPr>
            <w:r w:rsidRPr="00733529">
              <w:rPr>
                <w:rFonts w:ascii="Palatino Linotype" w:hAnsi="Palatino Linotype"/>
                <w:sz w:val="24"/>
                <w:szCs w:val="24"/>
              </w:rPr>
              <w:t>1</w:t>
            </w:r>
            <w:r w:rsidR="00956C16">
              <w:rPr>
                <w:rFonts w:ascii="Palatino Linotype" w:hAnsi="Palatino Linotype"/>
                <w:sz w:val="24"/>
                <w:szCs w:val="24"/>
              </w:rPr>
              <w:t>58,30</w:t>
            </w:r>
          </w:p>
        </w:tc>
        <w:tc>
          <w:tcPr>
            <w:tcW w:w="1902" w:type="dxa"/>
            <w:tcBorders>
              <w:left w:val="single" w:sz="4" w:space="0" w:color="000000"/>
              <w:bottom w:val="single" w:sz="4" w:space="0" w:color="000000"/>
              <w:right w:val="single" w:sz="4" w:space="0" w:color="000000"/>
            </w:tcBorders>
            <w:vAlign w:val="center"/>
          </w:tcPr>
          <w:p w:rsidR="00802010" w:rsidRPr="00854273" w:rsidRDefault="00854273" w:rsidP="00A84155">
            <w:pPr>
              <w:snapToGrid w:val="0"/>
              <w:spacing w:after="0" w:line="240" w:lineRule="auto"/>
              <w:jc w:val="center"/>
              <w:rPr>
                <w:rFonts w:ascii="Palatino Linotype" w:hAnsi="Palatino Linotype"/>
                <w:sz w:val="24"/>
                <w:szCs w:val="24"/>
              </w:rPr>
            </w:pPr>
            <w:r w:rsidRPr="00854273">
              <w:rPr>
                <w:rFonts w:ascii="Palatino Linotype" w:hAnsi="Palatino Linotype"/>
                <w:sz w:val="24"/>
                <w:szCs w:val="24"/>
              </w:rPr>
              <w:t>3</w:t>
            </w:r>
            <w:r w:rsidR="00956C16">
              <w:rPr>
                <w:rFonts w:ascii="Palatino Linotype" w:hAnsi="Palatino Linotype"/>
                <w:sz w:val="24"/>
                <w:szCs w:val="24"/>
              </w:rPr>
              <w:t>7,60</w:t>
            </w:r>
          </w:p>
        </w:tc>
      </w:tr>
    </w:tbl>
    <w:p w:rsidR="00802010" w:rsidRPr="00A84155" w:rsidRDefault="00802010" w:rsidP="00A84155">
      <w:pPr>
        <w:spacing w:after="0" w:line="240" w:lineRule="auto"/>
        <w:ind w:firstLine="708"/>
        <w:jc w:val="center"/>
        <w:rPr>
          <w:rFonts w:ascii="Palatino Linotype" w:hAnsi="Palatino Linotype"/>
          <w:b/>
          <w:sz w:val="24"/>
          <w:szCs w:val="24"/>
        </w:rPr>
      </w:pP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 xml:space="preserve">        Характеристика существующего жилого фонда </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 xml:space="preserve">      на 01.01.2012г.    с. Слак </w:t>
      </w:r>
    </w:p>
    <w:p w:rsidR="00C44DD7" w:rsidRPr="00A84155" w:rsidRDefault="00C44DD7"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1F1D69">
        <w:rPr>
          <w:rFonts w:ascii="Palatino Linotype" w:hAnsi="Palatino Linotype"/>
          <w:i/>
          <w:sz w:val="24"/>
          <w:szCs w:val="24"/>
        </w:rPr>
        <w:t>12</w:t>
      </w:r>
    </w:p>
    <w:tbl>
      <w:tblPr>
        <w:tblW w:w="9498" w:type="dxa"/>
        <w:tblInd w:w="108" w:type="dxa"/>
        <w:tblLayout w:type="fixed"/>
        <w:tblLook w:val="0000"/>
      </w:tblPr>
      <w:tblGrid>
        <w:gridCol w:w="2160"/>
        <w:gridCol w:w="1526"/>
        <w:gridCol w:w="1134"/>
        <w:gridCol w:w="1276"/>
        <w:gridCol w:w="3402"/>
      </w:tblGrid>
      <w:tr w:rsidR="00C44DD7" w:rsidRPr="00A84155" w:rsidTr="00366C6C">
        <w:trPr>
          <w:trHeight w:hRule="exact" w:val="1052"/>
        </w:trPr>
        <w:tc>
          <w:tcPr>
            <w:tcW w:w="2160" w:type="dxa"/>
            <w:vMerge w:val="restart"/>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Наименование</w:t>
            </w:r>
          </w:p>
          <w:p w:rsidR="00C44DD7" w:rsidRPr="00A84155" w:rsidRDefault="00C44DD7" w:rsidP="00A84155">
            <w:pPr>
              <w:spacing w:after="0" w:line="240" w:lineRule="auto"/>
              <w:rPr>
                <w:rFonts w:ascii="Palatino Linotype" w:hAnsi="Palatino Linotype"/>
                <w:sz w:val="24"/>
                <w:szCs w:val="24"/>
              </w:rPr>
            </w:pPr>
          </w:p>
          <w:p w:rsidR="00C44DD7" w:rsidRPr="00A84155" w:rsidRDefault="00C44DD7" w:rsidP="00A84155">
            <w:pPr>
              <w:spacing w:after="0" w:line="240" w:lineRule="auto"/>
              <w:jc w:val="center"/>
              <w:rPr>
                <w:rFonts w:ascii="Palatino Linotype" w:hAnsi="Palatino Linotype"/>
                <w:sz w:val="24"/>
                <w:szCs w:val="24"/>
              </w:rPr>
            </w:pPr>
          </w:p>
        </w:tc>
        <w:tc>
          <w:tcPr>
            <w:tcW w:w="1526" w:type="dxa"/>
            <w:vMerge w:val="restart"/>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Числен-</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ность</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населения</w:t>
            </w:r>
          </w:p>
        </w:tc>
        <w:tc>
          <w:tcPr>
            <w:tcW w:w="2410" w:type="dxa"/>
            <w:gridSpan w:val="2"/>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Жилой фонд, всего</w:t>
            </w:r>
          </w:p>
          <w:p w:rsidR="00C44DD7" w:rsidRPr="00A84155" w:rsidRDefault="00C44DD7" w:rsidP="00A84155">
            <w:pPr>
              <w:spacing w:after="0" w:line="240" w:lineRule="auto"/>
              <w:jc w:val="center"/>
              <w:rPr>
                <w:rFonts w:ascii="Palatino Linotype" w:hAnsi="Palatino Linotype"/>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Средняя обеспеченность</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общ. площ.</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м</w:t>
            </w:r>
            <w:r w:rsidRPr="00A84155">
              <w:rPr>
                <w:rFonts w:ascii="Palatino Linotype" w:hAnsi="Palatino Linotype"/>
                <w:sz w:val="24"/>
                <w:szCs w:val="24"/>
                <w:vertAlign w:val="superscript"/>
              </w:rPr>
              <w:t>2</w:t>
            </w:r>
            <w:r w:rsidRPr="00A84155">
              <w:rPr>
                <w:rFonts w:ascii="Palatino Linotype" w:hAnsi="Palatino Linotype"/>
                <w:sz w:val="24"/>
                <w:szCs w:val="24"/>
              </w:rPr>
              <w:t>/чел.</w:t>
            </w:r>
          </w:p>
        </w:tc>
      </w:tr>
      <w:tr w:rsidR="00C44DD7" w:rsidRPr="00A84155" w:rsidTr="00C44DD7">
        <w:trPr>
          <w:trHeight w:hRule="exact" w:val="332"/>
        </w:trPr>
        <w:tc>
          <w:tcPr>
            <w:tcW w:w="2160"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134" w:type="dxa"/>
            <w:vMerge w:val="restart"/>
            <w:tcBorders>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кол-во</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домов</w:t>
            </w:r>
          </w:p>
        </w:tc>
        <w:tc>
          <w:tcPr>
            <w:tcW w:w="1276" w:type="dxa"/>
            <w:vMerge w:val="restart"/>
            <w:tcBorders>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м</w:t>
            </w:r>
            <w:r w:rsidRPr="00A84155">
              <w:rPr>
                <w:rFonts w:ascii="Palatino Linotype" w:hAnsi="Palatino Linotype"/>
                <w:sz w:val="24"/>
                <w:szCs w:val="24"/>
                <w:vertAlign w:val="superscript"/>
              </w:rPr>
              <w:t>2</w:t>
            </w:r>
            <w:r w:rsidRPr="00A84155">
              <w:rPr>
                <w:rFonts w:ascii="Palatino Linotype" w:hAnsi="Palatino Linotype"/>
                <w:sz w:val="24"/>
                <w:szCs w:val="24"/>
              </w:rPr>
              <w:t xml:space="preserve"> общей</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площади</w:t>
            </w:r>
          </w:p>
        </w:tc>
        <w:tc>
          <w:tcPr>
            <w:tcW w:w="3402" w:type="dxa"/>
            <w:vMerge w:val="restart"/>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r>
      <w:tr w:rsidR="00C44DD7" w:rsidRPr="00A84155" w:rsidTr="00C44DD7">
        <w:trPr>
          <w:trHeight w:hRule="exact" w:val="654"/>
        </w:trPr>
        <w:tc>
          <w:tcPr>
            <w:tcW w:w="2160"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134"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276"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r>
      <w:tr w:rsidR="00C44DD7" w:rsidRPr="00A84155" w:rsidTr="00C44DD7">
        <w:trPr>
          <w:trHeight w:hRule="exact" w:val="332"/>
        </w:trPr>
        <w:tc>
          <w:tcPr>
            <w:tcW w:w="2160"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134"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276"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r>
      <w:tr w:rsidR="00C44DD7" w:rsidRPr="00A84155" w:rsidTr="00C44DD7">
        <w:tc>
          <w:tcPr>
            <w:tcW w:w="2160" w:type="dxa"/>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c>
          <w:tcPr>
            <w:tcW w:w="1134"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c>
          <w:tcPr>
            <w:tcW w:w="1276"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c>
          <w:tcPr>
            <w:tcW w:w="3402" w:type="dxa"/>
            <w:tcBorders>
              <w:left w:val="single" w:sz="4" w:space="0" w:color="000000"/>
              <w:bottom w:val="single" w:sz="4" w:space="0" w:color="000000"/>
              <w:right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r>
      <w:tr w:rsidR="00C44DD7" w:rsidRPr="00A84155" w:rsidTr="00C44DD7">
        <w:tc>
          <w:tcPr>
            <w:tcW w:w="2160" w:type="dxa"/>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с. Слак</w:t>
            </w:r>
          </w:p>
        </w:tc>
        <w:tc>
          <w:tcPr>
            <w:tcW w:w="1526"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1143</w:t>
            </w:r>
          </w:p>
        </w:tc>
        <w:tc>
          <w:tcPr>
            <w:tcW w:w="1134"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425</w:t>
            </w:r>
          </w:p>
        </w:tc>
        <w:tc>
          <w:tcPr>
            <w:tcW w:w="1276" w:type="dxa"/>
            <w:tcBorders>
              <w:left w:val="single" w:sz="4" w:space="0" w:color="000000"/>
              <w:bottom w:val="single" w:sz="4" w:space="0" w:color="000000"/>
            </w:tcBorders>
            <w:vAlign w:val="center"/>
          </w:tcPr>
          <w:p w:rsidR="00C44DD7" w:rsidRPr="007E4912" w:rsidRDefault="007E4912" w:rsidP="00A84155">
            <w:pPr>
              <w:snapToGrid w:val="0"/>
              <w:spacing w:after="0" w:line="240" w:lineRule="auto"/>
              <w:jc w:val="center"/>
              <w:rPr>
                <w:rFonts w:ascii="Palatino Linotype" w:hAnsi="Palatino Linotype"/>
                <w:sz w:val="24"/>
                <w:szCs w:val="24"/>
              </w:rPr>
            </w:pPr>
            <w:r w:rsidRPr="007E4912">
              <w:rPr>
                <w:rFonts w:ascii="Palatino Linotype" w:hAnsi="Palatino Linotype"/>
                <w:sz w:val="24"/>
                <w:szCs w:val="24"/>
              </w:rPr>
              <w:t>21697,5</w:t>
            </w:r>
          </w:p>
        </w:tc>
        <w:tc>
          <w:tcPr>
            <w:tcW w:w="3402" w:type="dxa"/>
            <w:tcBorders>
              <w:left w:val="single" w:sz="4" w:space="0" w:color="000000"/>
              <w:bottom w:val="single" w:sz="4" w:space="0" w:color="000000"/>
              <w:right w:val="single" w:sz="4" w:space="0" w:color="000000"/>
            </w:tcBorders>
            <w:vAlign w:val="center"/>
          </w:tcPr>
          <w:p w:rsidR="00C44DD7" w:rsidRPr="007E4912" w:rsidRDefault="007E4912" w:rsidP="00A84155">
            <w:pPr>
              <w:snapToGrid w:val="0"/>
              <w:spacing w:after="0" w:line="240" w:lineRule="auto"/>
              <w:jc w:val="center"/>
              <w:rPr>
                <w:rFonts w:ascii="Palatino Linotype" w:hAnsi="Palatino Linotype"/>
                <w:sz w:val="24"/>
                <w:szCs w:val="24"/>
              </w:rPr>
            </w:pPr>
            <w:r w:rsidRPr="007E4912">
              <w:rPr>
                <w:rFonts w:ascii="Palatino Linotype" w:hAnsi="Palatino Linotype"/>
                <w:sz w:val="24"/>
                <w:szCs w:val="24"/>
              </w:rPr>
              <w:t>18,98</w:t>
            </w:r>
          </w:p>
        </w:tc>
      </w:tr>
    </w:tbl>
    <w:p w:rsidR="00C44DD7" w:rsidRPr="00A84155" w:rsidRDefault="00C44DD7" w:rsidP="00A84155">
      <w:pPr>
        <w:spacing w:after="0" w:line="240" w:lineRule="auto"/>
        <w:jc w:val="both"/>
        <w:rPr>
          <w:rFonts w:ascii="Palatino Linotype" w:hAnsi="Palatino Linotype"/>
          <w:color w:val="FF0000"/>
          <w:sz w:val="24"/>
          <w:szCs w:val="24"/>
        </w:rPr>
      </w:pPr>
    </w:p>
    <w:p w:rsidR="00C44DD7" w:rsidRPr="00A84155" w:rsidRDefault="00C44DD7"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ab/>
        <w:t xml:space="preserve">Проектом предусматривается постепенный снос ветхого и брошенного жилого фонда по мере  его износа, а также строительство  новых индивидуальных жилых домов преимущественно из местных строительных материалов по индивидуальным проектам. </w:t>
      </w:r>
    </w:p>
    <w:p w:rsidR="00C44DD7" w:rsidRPr="00A84155" w:rsidRDefault="00C44DD7"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ab/>
        <w:t>При каждом жилом доме предусмотрены приусадебные участки. На приусадебных участках, кроме выращивания овощей,  могут размещаться хозяйственные постройки для содержания домашнего скота и птицы.</w:t>
      </w:r>
    </w:p>
    <w:p w:rsidR="00A12FCA" w:rsidRDefault="00A12FCA" w:rsidP="00A84155">
      <w:pPr>
        <w:spacing w:after="0" w:line="240" w:lineRule="auto"/>
        <w:jc w:val="center"/>
        <w:rPr>
          <w:rFonts w:ascii="Palatino Linotype" w:hAnsi="Palatino Linotype"/>
          <w:b/>
          <w:sz w:val="24"/>
          <w:szCs w:val="24"/>
        </w:rPr>
      </w:pPr>
    </w:p>
    <w:p w:rsidR="00C312A0" w:rsidRPr="00A84155" w:rsidRDefault="00802010" w:rsidP="007E4912">
      <w:pPr>
        <w:spacing w:after="0" w:line="240" w:lineRule="auto"/>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00C0506F" w:rsidRPr="00A84155">
        <w:rPr>
          <w:rFonts w:ascii="Palatino Linotype" w:hAnsi="Palatino Linotype"/>
          <w:b/>
          <w:sz w:val="24"/>
          <w:szCs w:val="24"/>
        </w:rPr>
        <w:t>.</w:t>
      </w:r>
      <w:r w:rsidRPr="00A84155">
        <w:rPr>
          <w:rFonts w:ascii="Palatino Linotype" w:hAnsi="Palatino Linotype"/>
          <w:b/>
          <w:sz w:val="24"/>
          <w:szCs w:val="24"/>
        </w:rPr>
        <w:t>3</w:t>
      </w:r>
      <w:r w:rsidR="00C312A0" w:rsidRPr="00A84155">
        <w:rPr>
          <w:rFonts w:ascii="Palatino Linotype" w:hAnsi="Palatino Linotype"/>
          <w:b/>
          <w:sz w:val="24"/>
          <w:szCs w:val="24"/>
        </w:rPr>
        <w:t xml:space="preserve">. Планировочные ограничения </w:t>
      </w:r>
      <w:r w:rsidR="007E4912">
        <w:rPr>
          <w:rFonts w:ascii="Palatino Linotype" w:hAnsi="Palatino Linotype"/>
          <w:b/>
          <w:sz w:val="24"/>
          <w:szCs w:val="24"/>
        </w:rPr>
        <w:t>для развития населенного пункта</w:t>
      </w:r>
    </w:p>
    <w:p w:rsidR="00C312A0" w:rsidRPr="00A84155" w:rsidRDefault="00C312A0" w:rsidP="00A84155">
      <w:pPr>
        <w:pStyle w:val="41"/>
        <w:spacing w:before="0" w:after="0" w:line="240" w:lineRule="auto"/>
        <w:ind w:right="118" w:firstLine="349"/>
        <w:rPr>
          <w:rFonts w:ascii="Palatino Linotype" w:hAnsi="Palatino Linotype"/>
          <w:sz w:val="24"/>
          <w:szCs w:val="24"/>
        </w:rPr>
      </w:pPr>
      <w:r w:rsidRPr="00A84155">
        <w:rPr>
          <w:rFonts w:ascii="Palatino Linotype" w:hAnsi="Palatino Linotype"/>
          <w:sz w:val="24"/>
          <w:szCs w:val="24"/>
        </w:rPr>
        <w:t>Комплексная оценка территории содержит оценку природных и техногенных условий качества среды, которые являются планировочными ограничениями для градостроительного освоения территории населенного пункта.</w:t>
      </w:r>
    </w:p>
    <w:p w:rsidR="00C312A0" w:rsidRPr="00A84155" w:rsidRDefault="00C312A0" w:rsidP="00A84155">
      <w:pPr>
        <w:pStyle w:val="41"/>
        <w:spacing w:before="0" w:after="0" w:line="240" w:lineRule="auto"/>
        <w:ind w:right="118" w:firstLine="349"/>
        <w:rPr>
          <w:rFonts w:ascii="Palatino Linotype" w:hAnsi="Palatino Linotype"/>
          <w:sz w:val="24"/>
          <w:szCs w:val="24"/>
        </w:rPr>
      </w:pPr>
      <w:r w:rsidRPr="00A84155">
        <w:rPr>
          <w:rFonts w:ascii="Palatino Linotype" w:hAnsi="Palatino Linotype"/>
          <w:sz w:val="24"/>
          <w:szCs w:val="24"/>
        </w:rPr>
        <w:t>С учетом природных и техногенных факторов проектом предлагается зонирование территории на три категории:</w:t>
      </w:r>
    </w:p>
    <w:p w:rsidR="00C312A0" w:rsidRPr="00A84155" w:rsidRDefault="00C312A0" w:rsidP="00A84155">
      <w:pPr>
        <w:pStyle w:val="210"/>
        <w:tabs>
          <w:tab w:val="left" w:pos="790"/>
        </w:tabs>
        <w:spacing w:before="0" w:line="240" w:lineRule="auto"/>
        <w:ind w:right="118"/>
        <w:jc w:val="both"/>
        <w:rPr>
          <w:rFonts w:ascii="Palatino Linotype" w:hAnsi="Palatino Linotype"/>
          <w:sz w:val="24"/>
          <w:szCs w:val="24"/>
        </w:rPr>
      </w:pPr>
      <w:r w:rsidRPr="00A84155">
        <w:rPr>
          <w:rFonts w:ascii="Palatino Linotype" w:hAnsi="Palatino Linotype"/>
          <w:sz w:val="24"/>
          <w:szCs w:val="24"/>
        </w:rPr>
        <w:t>- территории, не подлежащие градостроительному освоению;</w:t>
      </w:r>
    </w:p>
    <w:p w:rsidR="00C312A0" w:rsidRPr="00A84155" w:rsidRDefault="00C312A0" w:rsidP="00A84155">
      <w:pPr>
        <w:pStyle w:val="41"/>
        <w:tabs>
          <w:tab w:val="left" w:pos="400"/>
        </w:tabs>
        <w:spacing w:before="0" w:after="0" w:line="240" w:lineRule="auto"/>
        <w:ind w:right="118" w:firstLine="0"/>
        <w:rPr>
          <w:rFonts w:ascii="Palatino Linotype" w:hAnsi="Palatino Linotype"/>
          <w:sz w:val="24"/>
          <w:szCs w:val="24"/>
        </w:rPr>
      </w:pPr>
      <w:r w:rsidRPr="00A84155">
        <w:rPr>
          <w:rFonts w:ascii="Palatino Linotype" w:hAnsi="Palatino Linotype"/>
          <w:sz w:val="24"/>
          <w:szCs w:val="24"/>
        </w:rPr>
        <w:t>- территории, подлежащие градостроительному освоению с ограничениями;</w:t>
      </w:r>
    </w:p>
    <w:p w:rsidR="00C312A0" w:rsidRPr="00A84155" w:rsidRDefault="00C312A0" w:rsidP="00A84155">
      <w:pPr>
        <w:pStyle w:val="210"/>
        <w:tabs>
          <w:tab w:val="left" w:pos="785"/>
        </w:tabs>
        <w:spacing w:before="0" w:line="240" w:lineRule="auto"/>
        <w:ind w:right="118"/>
        <w:jc w:val="both"/>
        <w:rPr>
          <w:rFonts w:ascii="Palatino Linotype" w:hAnsi="Palatino Linotype"/>
          <w:sz w:val="24"/>
          <w:szCs w:val="24"/>
        </w:rPr>
      </w:pPr>
      <w:r w:rsidRPr="00A84155">
        <w:rPr>
          <w:rFonts w:ascii="Palatino Linotype" w:hAnsi="Palatino Linotype"/>
          <w:sz w:val="24"/>
          <w:szCs w:val="24"/>
        </w:rPr>
        <w:t>- территории, благоприятные для градостроительного освоения.</w:t>
      </w:r>
    </w:p>
    <w:p w:rsidR="00C312A0" w:rsidRPr="00A84155" w:rsidRDefault="00C312A0" w:rsidP="00A84155">
      <w:pPr>
        <w:pStyle w:val="41"/>
        <w:spacing w:before="0" w:after="0" w:line="240" w:lineRule="auto"/>
        <w:ind w:right="118" w:firstLine="349"/>
        <w:rPr>
          <w:rFonts w:ascii="Palatino Linotype" w:hAnsi="Palatino Linotype"/>
          <w:color w:val="FF0000"/>
          <w:sz w:val="24"/>
          <w:szCs w:val="24"/>
        </w:rPr>
      </w:pPr>
      <w:r w:rsidRPr="00A84155">
        <w:rPr>
          <w:rFonts w:ascii="Palatino Linotype" w:hAnsi="Palatino Linotype"/>
          <w:sz w:val="24"/>
          <w:szCs w:val="24"/>
        </w:rPr>
        <w:t>Территории, благоприятные для градостроительного освоения, охватывают большую часть населенного пункта и располагаются в северо-западной и южной стороне населенного пункта.</w:t>
      </w:r>
    </w:p>
    <w:p w:rsidR="00C312A0" w:rsidRPr="00A84155" w:rsidRDefault="00C312A0" w:rsidP="00A84155">
      <w:pPr>
        <w:spacing w:after="0" w:line="240" w:lineRule="auto"/>
        <w:jc w:val="both"/>
        <w:rPr>
          <w:rFonts w:ascii="Palatino Linotype" w:hAnsi="Palatino Linotype"/>
          <w:b/>
          <w:sz w:val="24"/>
          <w:szCs w:val="24"/>
        </w:rPr>
      </w:pPr>
      <w:r w:rsidRPr="00A84155">
        <w:rPr>
          <w:rFonts w:ascii="Palatino Linotype" w:hAnsi="Palatino Linotype"/>
          <w:b/>
          <w:sz w:val="24"/>
          <w:szCs w:val="24"/>
        </w:rPr>
        <w:lastRenderedPageBreak/>
        <w:t xml:space="preserve"> </w:t>
      </w:r>
    </w:p>
    <w:p w:rsidR="005D5053" w:rsidRDefault="004E3BF9" w:rsidP="007E4912">
      <w:pPr>
        <w:pStyle w:val="331"/>
        <w:spacing w:before="0" w:line="240" w:lineRule="auto"/>
        <w:ind w:right="118" w:firstLine="349"/>
        <w:rPr>
          <w:rStyle w:val="342"/>
          <w:rFonts w:ascii="Palatino Linotype" w:eastAsia="Courier New" w:hAnsi="Palatino Linotype"/>
          <w:i w:val="0"/>
          <w:sz w:val="24"/>
          <w:szCs w:val="24"/>
          <w:u w:val="none"/>
        </w:rPr>
      </w:pPr>
      <w:r w:rsidRPr="00A84155">
        <w:rPr>
          <w:rFonts w:ascii="Palatino Linotype" w:hAnsi="Palatino Linotype"/>
          <w:i w:val="0"/>
          <w:sz w:val="24"/>
          <w:szCs w:val="24"/>
        </w:rPr>
        <w:t>3</w:t>
      </w:r>
      <w:r w:rsidR="00802010" w:rsidRPr="00A84155">
        <w:rPr>
          <w:rFonts w:ascii="Palatino Linotype" w:hAnsi="Palatino Linotype"/>
          <w:i w:val="0"/>
          <w:sz w:val="24"/>
          <w:szCs w:val="24"/>
        </w:rPr>
        <w:t>.</w:t>
      </w:r>
      <w:r w:rsidR="00E65814">
        <w:rPr>
          <w:rFonts w:ascii="Palatino Linotype" w:hAnsi="Palatino Linotype"/>
          <w:i w:val="0"/>
          <w:sz w:val="24"/>
          <w:szCs w:val="24"/>
        </w:rPr>
        <w:t>3</w:t>
      </w:r>
      <w:r w:rsidR="00C0506F" w:rsidRPr="00A84155">
        <w:rPr>
          <w:rFonts w:ascii="Palatino Linotype" w:hAnsi="Palatino Linotype"/>
          <w:i w:val="0"/>
          <w:sz w:val="24"/>
          <w:szCs w:val="24"/>
        </w:rPr>
        <w:t>.</w:t>
      </w:r>
      <w:r w:rsidR="00802010" w:rsidRPr="00A84155">
        <w:rPr>
          <w:rFonts w:ascii="Palatino Linotype" w:hAnsi="Palatino Linotype"/>
          <w:i w:val="0"/>
          <w:sz w:val="24"/>
          <w:szCs w:val="24"/>
        </w:rPr>
        <w:t>4</w:t>
      </w:r>
      <w:r w:rsidR="005D5053" w:rsidRPr="00A84155">
        <w:rPr>
          <w:rFonts w:ascii="Palatino Linotype" w:hAnsi="Palatino Linotype"/>
          <w:i w:val="0"/>
          <w:sz w:val="24"/>
          <w:szCs w:val="24"/>
        </w:rPr>
        <w:t>.</w:t>
      </w:r>
      <w:r w:rsidR="005D5053" w:rsidRPr="00A84155">
        <w:rPr>
          <w:rStyle w:val="342"/>
          <w:rFonts w:ascii="Palatino Linotype" w:eastAsia="Courier New" w:hAnsi="Palatino Linotype"/>
          <w:i w:val="0"/>
          <w:sz w:val="24"/>
          <w:szCs w:val="24"/>
          <w:u w:val="none"/>
        </w:rPr>
        <w:t xml:space="preserve"> Территории, не подлежащие градостроительному освоению</w:t>
      </w:r>
    </w:p>
    <w:p w:rsidR="007E4912" w:rsidRPr="00A84155" w:rsidRDefault="007E4912" w:rsidP="00A84155">
      <w:pPr>
        <w:pStyle w:val="331"/>
        <w:spacing w:before="0" w:line="240" w:lineRule="auto"/>
        <w:ind w:right="118" w:firstLine="349"/>
        <w:jc w:val="both"/>
        <w:rPr>
          <w:rFonts w:ascii="Palatino Linotype" w:hAnsi="Palatino Linotype"/>
          <w:sz w:val="24"/>
          <w:szCs w:val="24"/>
        </w:rPr>
      </w:pPr>
    </w:p>
    <w:p w:rsidR="005D5053" w:rsidRPr="00A84155" w:rsidRDefault="005D5053" w:rsidP="00A84155">
      <w:pPr>
        <w:pStyle w:val="331"/>
        <w:spacing w:before="0" w:line="240" w:lineRule="auto"/>
        <w:ind w:right="118" w:firstLine="349"/>
        <w:jc w:val="both"/>
        <w:rPr>
          <w:rFonts w:ascii="Palatino Linotype" w:hAnsi="Palatino Linotype"/>
          <w:sz w:val="24"/>
          <w:szCs w:val="24"/>
        </w:rPr>
      </w:pPr>
      <w:r w:rsidRPr="00A84155">
        <w:rPr>
          <w:rFonts w:ascii="Palatino Linotype" w:hAnsi="Palatino Linotype"/>
          <w:sz w:val="24"/>
          <w:szCs w:val="24"/>
        </w:rPr>
        <w:t>Природные ограничения для хозяйственного освоения</w:t>
      </w:r>
    </w:p>
    <w:p w:rsidR="005D5053" w:rsidRPr="00A84155" w:rsidRDefault="005D5053" w:rsidP="00A84155">
      <w:pPr>
        <w:pStyle w:val="351"/>
        <w:numPr>
          <w:ilvl w:val="0"/>
          <w:numId w:val="16"/>
        </w:numPr>
        <w:tabs>
          <w:tab w:val="left" w:pos="200"/>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 xml:space="preserve">Прибрежные защитные полосы водных объектов: </w:t>
      </w:r>
      <w:r w:rsidRPr="00A402BE">
        <w:rPr>
          <w:rStyle w:val="350"/>
          <w:rFonts w:ascii="Palatino Linotype" w:hAnsi="Palatino Linotype"/>
          <w:sz w:val="24"/>
          <w:szCs w:val="24"/>
        </w:rPr>
        <w:t>реки Курсак – 40 метров (согласно</w:t>
      </w:r>
      <w:r w:rsidRPr="00A84155">
        <w:rPr>
          <w:rStyle w:val="350"/>
          <w:rFonts w:ascii="Palatino Linotype" w:hAnsi="Palatino Linotype"/>
          <w:sz w:val="24"/>
          <w:szCs w:val="24"/>
        </w:rPr>
        <w:t xml:space="preserve"> п.</w:t>
      </w:r>
      <w:r w:rsidRPr="00A84155">
        <w:rPr>
          <w:rFonts w:ascii="Palatino Linotype" w:hAnsi="Palatino Linotype"/>
          <w:sz w:val="24"/>
          <w:szCs w:val="24"/>
        </w:rPr>
        <w:t xml:space="preserve"> 11. Ст. 65 «Водный кодекс РФ»);</w:t>
      </w:r>
    </w:p>
    <w:p w:rsidR="005D5053" w:rsidRPr="00A84155" w:rsidRDefault="005D5053" w:rsidP="00A84155">
      <w:pPr>
        <w:pStyle w:val="351"/>
        <w:numPr>
          <w:ilvl w:val="0"/>
          <w:numId w:val="16"/>
        </w:numPr>
        <w:tabs>
          <w:tab w:val="left" w:pos="365"/>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Зоны существующих зеленых насаждений:</w:t>
      </w:r>
    </w:p>
    <w:p w:rsidR="005D5053" w:rsidRPr="00A84155" w:rsidRDefault="005D5053" w:rsidP="00A84155">
      <w:pPr>
        <w:pStyle w:val="81"/>
        <w:spacing w:line="240" w:lineRule="auto"/>
        <w:ind w:right="118" w:firstLine="349"/>
        <w:rPr>
          <w:rFonts w:ascii="Palatino Linotype" w:hAnsi="Palatino Linotype"/>
          <w:sz w:val="24"/>
          <w:szCs w:val="24"/>
        </w:rPr>
      </w:pPr>
      <w:r w:rsidRPr="00A84155">
        <w:rPr>
          <w:rFonts w:ascii="Palatino Linotype" w:hAnsi="Palatino Linotype"/>
          <w:sz w:val="24"/>
          <w:szCs w:val="24"/>
        </w:rPr>
        <w:t xml:space="preserve">На территории населенного пункта имеется </w:t>
      </w:r>
      <w:r w:rsidR="00A402BE" w:rsidRPr="00A402BE">
        <w:rPr>
          <w:rFonts w:ascii="Palatino Linotype" w:hAnsi="Palatino Linotype"/>
          <w:sz w:val="24"/>
          <w:szCs w:val="24"/>
        </w:rPr>
        <w:t>2</w:t>
      </w:r>
      <w:r w:rsidRPr="00A84155">
        <w:rPr>
          <w:rFonts w:ascii="Palatino Linotype" w:hAnsi="Palatino Linotype"/>
          <w:sz w:val="24"/>
          <w:szCs w:val="24"/>
        </w:rPr>
        <w:t xml:space="preserve"> га озелененных территорий общего пользования, представленных небольшими островками зеленых насаждений в центральной части населенного пункта.</w:t>
      </w:r>
    </w:p>
    <w:p w:rsidR="005D5053" w:rsidRPr="00A84155" w:rsidRDefault="005D5053" w:rsidP="00A84155">
      <w:pPr>
        <w:pStyle w:val="351"/>
        <w:numPr>
          <w:ilvl w:val="0"/>
          <w:numId w:val="17"/>
        </w:numPr>
        <w:tabs>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 xml:space="preserve">Участки с уклонами поверхности выше 20%. </w:t>
      </w:r>
    </w:p>
    <w:p w:rsidR="005D5053" w:rsidRPr="00A84155" w:rsidRDefault="005D5053" w:rsidP="00A84155">
      <w:pPr>
        <w:pStyle w:val="351"/>
        <w:tabs>
          <w:tab w:val="left" w:pos="394"/>
        </w:tabs>
        <w:spacing w:line="240" w:lineRule="auto"/>
        <w:ind w:right="119" w:firstLine="352"/>
        <w:jc w:val="both"/>
        <w:rPr>
          <w:rFonts w:ascii="Palatino Linotype" w:hAnsi="Palatino Linotype"/>
          <w:b/>
          <w:sz w:val="24"/>
          <w:szCs w:val="24"/>
        </w:rPr>
      </w:pPr>
      <w:r w:rsidRPr="00A84155">
        <w:rPr>
          <w:rFonts w:ascii="Palatino Linotype" w:hAnsi="Palatino Linotype"/>
          <w:b/>
          <w:sz w:val="24"/>
          <w:szCs w:val="24"/>
        </w:rPr>
        <w:t xml:space="preserve">Санитарно-защитные зоны предприятий, сооружений и иных объектов </w:t>
      </w:r>
    </w:p>
    <w:p w:rsidR="005D5053" w:rsidRPr="00A84155" w:rsidRDefault="005D5053" w:rsidP="00A84155">
      <w:pPr>
        <w:pStyle w:val="351"/>
        <w:numPr>
          <w:ilvl w:val="0"/>
          <w:numId w:val="17"/>
        </w:numPr>
        <w:tabs>
          <w:tab w:val="left" w:pos="1701"/>
        </w:tabs>
        <w:spacing w:line="240" w:lineRule="auto"/>
        <w:ind w:right="118"/>
        <w:jc w:val="both"/>
        <w:rPr>
          <w:rFonts w:ascii="Palatino Linotype" w:hAnsi="Palatino Linotype"/>
          <w:i w:val="0"/>
          <w:sz w:val="24"/>
          <w:szCs w:val="24"/>
        </w:rPr>
      </w:pPr>
      <w:r w:rsidRPr="00A84155">
        <w:rPr>
          <w:rFonts w:ascii="Palatino Linotype" w:hAnsi="Palatino Linotype"/>
          <w:sz w:val="24"/>
          <w:szCs w:val="24"/>
        </w:rPr>
        <w:t>Для газораспределительных сетей устанавливаются следующие охранные зоны</w:t>
      </w:r>
      <w:r w:rsidRPr="00A84155">
        <w:rPr>
          <w:rFonts w:ascii="Palatino Linotype" w:hAnsi="Palatino Linotype"/>
          <w:i w:val="0"/>
          <w:sz w:val="24"/>
          <w:szCs w:val="24"/>
        </w:rPr>
        <w:t>: (постановление Правительства РФ от 20.11.2000 г. .№ 878, согласно СНиП 2.07.01-89).</w:t>
      </w:r>
    </w:p>
    <w:p w:rsidR="005D5053" w:rsidRPr="00A84155" w:rsidRDefault="005D5053" w:rsidP="00A84155">
      <w:pPr>
        <w:pStyle w:val="351"/>
        <w:tabs>
          <w:tab w:val="left" w:pos="200"/>
        </w:tabs>
        <w:spacing w:line="240" w:lineRule="auto"/>
        <w:ind w:right="118" w:firstLine="349"/>
        <w:jc w:val="both"/>
        <w:rPr>
          <w:rFonts w:ascii="Palatino Linotype" w:hAnsi="Palatino Linotype"/>
          <w:i w:val="0"/>
          <w:sz w:val="24"/>
          <w:szCs w:val="24"/>
        </w:rPr>
      </w:pPr>
      <w:r w:rsidRPr="00A84155">
        <w:rPr>
          <w:rFonts w:ascii="Palatino Linotype" w:hAnsi="Palatino Linotype"/>
          <w:i w:val="0"/>
          <w:sz w:val="24"/>
          <w:szCs w:val="24"/>
        </w:rPr>
        <w:t xml:space="preserve">- вдоль трассы межпоселкового газопровода высокого Р-1,2 МПа давления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A84155">
          <w:rPr>
            <w:rFonts w:ascii="Palatino Linotype" w:hAnsi="Palatino Linotype"/>
            <w:i w:val="0"/>
            <w:sz w:val="24"/>
            <w:szCs w:val="24"/>
          </w:rPr>
          <w:t>10 метров</w:t>
        </w:r>
      </w:smartTag>
      <w:r w:rsidRPr="00A84155">
        <w:rPr>
          <w:rFonts w:ascii="Palatino Linotype" w:hAnsi="Palatino Linotype"/>
          <w:i w:val="0"/>
          <w:sz w:val="24"/>
          <w:szCs w:val="24"/>
        </w:rPr>
        <w:t xml:space="preserve"> с каждой стороны газопровода;</w:t>
      </w:r>
    </w:p>
    <w:p w:rsidR="005D5053" w:rsidRPr="00A84155" w:rsidRDefault="005D5053" w:rsidP="00A84155">
      <w:pPr>
        <w:pStyle w:val="351"/>
        <w:tabs>
          <w:tab w:val="left" w:pos="200"/>
        </w:tabs>
        <w:spacing w:line="240" w:lineRule="auto"/>
        <w:ind w:right="118" w:firstLine="349"/>
        <w:jc w:val="both"/>
        <w:rPr>
          <w:rFonts w:ascii="Palatino Linotype" w:hAnsi="Palatino Linotype"/>
          <w:i w:val="0"/>
          <w:sz w:val="24"/>
          <w:szCs w:val="24"/>
        </w:rPr>
      </w:pPr>
      <w:r w:rsidRPr="00A84155">
        <w:rPr>
          <w:rFonts w:ascii="Palatino Linotype" w:hAnsi="Palatino Linotype"/>
          <w:i w:val="0"/>
          <w:sz w:val="24"/>
          <w:szCs w:val="24"/>
        </w:rPr>
        <w:t>-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w:t>
      </w:r>
    </w:p>
    <w:p w:rsidR="005D5053" w:rsidRPr="00A84155" w:rsidRDefault="005D5053" w:rsidP="00A84155">
      <w:pPr>
        <w:pStyle w:val="351"/>
        <w:tabs>
          <w:tab w:val="left" w:pos="200"/>
        </w:tabs>
        <w:spacing w:line="240" w:lineRule="auto"/>
        <w:ind w:right="118" w:firstLine="349"/>
        <w:jc w:val="both"/>
        <w:rPr>
          <w:rFonts w:ascii="Palatino Linotype" w:hAnsi="Palatino Linotype"/>
          <w:i w:val="0"/>
          <w:sz w:val="24"/>
          <w:szCs w:val="24"/>
        </w:rPr>
      </w:pPr>
      <w:r w:rsidRPr="00A84155">
        <w:rPr>
          <w:rFonts w:ascii="Palatino Linotype" w:hAnsi="Palatino Linotype"/>
          <w:i w:val="0"/>
          <w:sz w:val="24"/>
          <w:szCs w:val="24"/>
        </w:rPr>
        <w:t>- вдоль трасс наружных газопроводов – в виде территории, ограниченной условными лин</w:t>
      </w:r>
      <w:r w:rsidR="000A7813">
        <w:rPr>
          <w:rFonts w:ascii="Palatino Linotype" w:hAnsi="Palatino Linotype"/>
          <w:i w:val="0"/>
          <w:sz w:val="24"/>
          <w:szCs w:val="24"/>
        </w:rPr>
        <w:t>иями, проходящими на расстоянии 2</w:t>
      </w:r>
      <w:r w:rsidRPr="00A84155">
        <w:rPr>
          <w:rFonts w:ascii="Palatino Linotype" w:hAnsi="Palatino Linotype"/>
          <w:i w:val="0"/>
          <w:sz w:val="24"/>
          <w:szCs w:val="24"/>
        </w:rPr>
        <w:t xml:space="preserve"> метров с каждой стороны газопровода. </w:t>
      </w:r>
    </w:p>
    <w:p w:rsidR="007E4912" w:rsidRDefault="007E4912" w:rsidP="00A84155">
      <w:pPr>
        <w:pStyle w:val="341"/>
        <w:spacing w:line="240" w:lineRule="auto"/>
        <w:ind w:right="118" w:firstLine="349"/>
        <w:jc w:val="both"/>
        <w:rPr>
          <w:rStyle w:val="342"/>
          <w:rFonts w:ascii="Palatino Linotype" w:eastAsia="Courier New" w:hAnsi="Palatino Linotype"/>
          <w:b/>
          <w:sz w:val="24"/>
          <w:szCs w:val="24"/>
          <w:u w:val="none"/>
        </w:rPr>
      </w:pPr>
    </w:p>
    <w:p w:rsidR="00802010" w:rsidRPr="00A84155" w:rsidRDefault="00802010" w:rsidP="007E4912">
      <w:pPr>
        <w:pStyle w:val="341"/>
        <w:spacing w:line="240" w:lineRule="auto"/>
        <w:ind w:right="118" w:firstLine="349"/>
        <w:jc w:val="center"/>
        <w:rPr>
          <w:rStyle w:val="342"/>
          <w:rFonts w:ascii="Palatino Linotype" w:eastAsia="Courier New" w:hAnsi="Palatino Linotype"/>
          <w:b/>
          <w:sz w:val="24"/>
          <w:szCs w:val="24"/>
          <w:u w:val="none"/>
        </w:rPr>
      </w:pPr>
      <w:r w:rsidRPr="00A84155">
        <w:rPr>
          <w:rStyle w:val="342"/>
          <w:rFonts w:ascii="Palatino Linotype" w:eastAsia="Courier New" w:hAnsi="Palatino Linotype"/>
          <w:b/>
          <w:sz w:val="24"/>
          <w:szCs w:val="24"/>
          <w:u w:val="none"/>
        </w:rPr>
        <w:t>3.</w:t>
      </w:r>
      <w:r w:rsidR="00E65814">
        <w:rPr>
          <w:rStyle w:val="342"/>
          <w:rFonts w:ascii="Palatino Linotype" w:eastAsia="Courier New" w:hAnsi="Palatino Linotype"/>
          <w:b/>
          <w:sz w:val="24"/>
          <w:szCs w:val="24"/>
          <w:u w:val="none"/>
        </w:rPr>
        <w:t>3</w:t>
      </w:r>
      <w:r w:rsidR="00C0506F" w:rsidRPr="00A84155">
        <w:rPr>
          <w:rStyle w:val="342"/>
          <w:rFonts w:ascii="Palatino Linotype" w:eastAsia="Courier New" w:hAnsi="Palatino Linotype"/>
          <w:b/>
          <w:sz w:val="24"/>
          <w:szCs w:val="24"/>
          <w:u w:val="none"/>
        </w:rPr>
        <w:t>.</w:t>
      </w:r>
      <w:r w:rsidRPr="00A84155">
        <w:rPr>
          <w:rStyle w:val="342"/>
          <w:rFonts w:ascii="Palatino Linotype" w:eastAsia="Courier New" w:hAnsi="Palatino Linotype"/>
          <w:b/>
          <w:sz w:val="24"/>
          <w:szCs w:val="24"/>
          <w:u w:val="none"/>
        </w:rPr>
        <w:t>5. Территории, подлежащие градостроительному освоению с ограничениями</w:t>
      </w:r>
    </w:p>
    <w:p w:rsidR="00802010" w:rsidRPr="00A84155" w:rsidRDefault="00802010" w:rsidP="00A84155">
      <w:pPr>
        <w:pStyle w:val="341"/>
        <w:spacing w:line="240" w:lineRule="auto"/>
        <w:ind w:right="119" w:firstLine="352"/>
        <w:jc w:val="both"/>
        <w:rPr>
          <w:rFonts w:ascii="Palatino Linotype" w:hAnsi="Palatino Linotype"/>
          <w:b/>
          <w:sz w:val="24"/>
          <w:szCs w:val="24"/>
        </w:rPr>
      </w:pPr>
      <w:r w:rsidRPr="00A84155">
        <w:rPr>
          <w:rStyle w:val="342"/>
          <w:rFonts w:ascii="Palatino Linotype" w:eastAsia="Courier New" w:hAnsi="Palatino Linotype"/>
          <w:b/>
          <w:i/>
          <w:sz w:val="24"/>
          <w:szCs w:val="24"/>
          <w:u w:val="none"/>
        </w:rPr>
        <w:t>При</w:t>
      </w:r>
      <w:r w:rsidRPr="00A84155">
        <w:rPr>
          <w:rFonts w:ascii="Palatino Linotype" w:hAnsi="Palatino Linotype"/>
          <w:b/>
          <w:i/>
          <w:sz w:val="24"/>
          <w:szCs w:val="24"/>
        </w:rPr>
        <w:t>родные и гигиенические ограничения, санитарно-защитные и охранные зоны</w:t>
      </w:r>
      <w:r w:rsidRPr="00A84155">
        <w:rPr>
          <w:rStyle w:val="342"/>
          <w:rFonts w:ascii="Palatino Linotype" w:eastAsia="Courier New" w:hAnsi="Palatino Linotype"/>
          <w:b/>
          <w:sz w:val="24"/>
          <w:szCs w:val="24"/>
          <w:u w:val="none"/>
        </w:rPr>
        <w:t>:</w:t>
      </w:r>
    </w:p>
    <w:p w:rsidR="00802010" w:rsidRPr="00A84155" w:rsidRDefault="00802010" w:rsidP="00A84155">
      <w:pPr>
        <w:pStyle w:val="351"/>
        <w:numPr>
          <w:ilvl w:val="0"/>
          <w:numId w:val="17"/>
        </w:numPr>
        <w:tabs>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водоохранные зоны водных объектов:</w:t>
      </w:r>
    </w:p>
    <w:p w:rsidR="00802010" w:rsidRPr="00A84155" w:rsidRDefault="00802010" w:rsidP="00A84155">
      <w:pPr>
        <w:pStyle w:val="41"/>
        <w:tabs>
          <w:tab w:val="left" w:pos="284"/>
          <w:tab w:val="left" w:pos="10300"/>
        </w:tabs>
        <w:spacing w:before="0"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Водоохранная зона </w:t>
      </w:r>
      <w:r w:rsidRPr="00A402BE">
        <w:rPr>
          <w:rFonts w:ascii="Palatino Linotype" w:hAnsi="Palatino Linotype"/>
          <w:sz w:val="24"/>
          <w:szCs w:val="24"/>
        </w:rPr>
        <w:t>реки Курсак</w:t>
      </w:r>
      <w:r w:rsidR="00A402BE">
        <w:rPr>
          <w:rFonts w:ascii="Palatino Linotype" w:hAnsi="Palatino Linotype"/>
          <w:sz w:val="24"/>
          <w:szCs w:val="24"/>
        </w:rPr>
        <w:t xml:space="preserve"> </w:t>
      </w:r>
      <w:r w:rsidRPr="00A402BE">
        <w:rPr>
          <w:rFonts w:ascii="Palatino Linotype" w:hAnsi="Palatino Linotype"/>
          <w:sz w:val="24"/>
          <w:szCs w:val="24"/>
        </w:rPr>
        <w:t>– 50 м. с включением</w:t>
      </w:r>
      <w:r w:rsidRPr="00A84155">
        <w:rPr>
          <w:rFonts w:ascii="Palatino Linotype" w:hAnsi="Palatino Linotype"/>
          <w:sz w:val="24"/>
          <w:szCs w:val="24"/>
        </w:rPr>
        <w:t xml:space="preserve"> территории затопления паводком 1% обеспеченности.</w:t>
      </w:r>
    </w:p>
    <w:p w:rsidR="00802010" w:rsidRPr="00A84155" w:rsidRDefault="00802010" w:rsidP="00A84155">
      <w:pPr>
        <w:pStyle w:val="351"/>
        <w:numPr>
          <w:ilvl w:val="0"/>
          <w:numId w:val="17"/>
        </w:numPr>
        <w:tabs>
          <w:tab w:val="left" w:pos="800"/>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 xml:space="preserve">Санитарно-защитные зоны от промышленных предприятий и коммунальных объектов приведены в таблице № </w:t>
      </w:r>
      <w:r w:rsidR="001F1D69">
        <w:rPr>
          <w:rFonts w:ascii="Palatino Linotype" w:hAnsi="Palatino Linotype"/>
          <w:sz w:val="24"/>
          <w:szCs w:val="24"/>
        </w:rPr>
        <w:t>12</w:t>
      </w:r>
      <w:r w:rsidRPr="00A84155">
        <w:rPr>
          <w:rFonts w:ascii="Palatino Linotype" w:hAnsi="Palatino Linotype"/>
          <w:sz w:val="24"/>
          <w:szCs w:val="24"/>
        </w:rPr>
        <w:t>.</w:t>
      </w:r>
    </w:p>
    <w:p w:rsidR="00802010" w:rsidRPr="00A84155" w:rsidRDefault="00802010" w:rsidP="00A84155">
      <w:pPr>
        <w:pStyle w:val="351"/>
        <w:tabs>
          <w:tab w:val="left" w:pos="800"/>
        </w:tabs>
        <w:spacing w:line="240" w:lineRule="auto"/>
        <w:ind w:right="164" w:firstLine="0"/>
        <w:jc w:val="center"/>
        <w:rPr>
          <w:rFonts w:ascii="Palatino Linotype" w:hAnsi="Palatino Linotype"/>
          <w:b/>
          <w:sz w:val="24"/>
          <w:szCs w:val="24"/>
        </w:rPr>
      </w:pPr>
    </w:p>
    <w:p w:rsidR="00802010" w:rsidRPr="00A84155" w:rsidRDefault="00802010" w:rsidP="00A84155">
      <w:pPr>
        <w:pStyle w:val="351"/>
        <w:tabs>
          <w:tab w:val="left" w:pos="800"/>
        </w:tabs>
        <w:spacing w:line="240" w:lineRule="auto"/>
        <w:ind w:right="164" w:firstLine="0"/>
        <w:jc w:val="center"/>
        <w:rPr>
          <w:rFonts w:ascii="Palatino Linotype" w:hAnsi="Palatino Linotype"/>
          <w:b/>
          <w:sz w:val="24"/>
          <w:szCs w:val="24"/>
        </w:rPr>
      </w:pPr>
      <w:r w:rsidRPr="00A84155">
        <w:rPr>
          <w:rFonts w:ascii="Palatino Linotype" w:hAnsi="Palatino Linotype"/>
          <w:b/>
          <w:sz w:val="24"/>
          <w:szCs w:val="24"/>
        </w:rPr>
        <w:t>Сооружения санитарно-технические, транспортной инфраструктуры, объекты коммунального назначения, спорта, торговли.</w:t>
      </w:r>
    </w:p>
    <w:p w:rsidR="00802010" w:rsidRPr="00A84155" w:rsidRDefault="00802010"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C44DD7" w:rsidRPr="00A84155">
        <w:rPr>
          <w:rFonts w:ascii="Palatino Linotype" w:hAnsi="Palatino Linotype"/>
          <w:i/>
          <w:sz w:val="24"/>
          <w:szCs w:val="24"/>
        </w:rPr>
        <w:t>1</w:t>
      </w:r>
      <w:r w:rsidR="001F1D69">
        <w:rPr>
          <w:rFonts w:ascii="Palatino Linotype" w:hAnsi="Palatino Linotype"/>
          <w:i/>
          <w:sz w:val="24"/>
          <w:szCs w:val="24"/>
        </w:rPr>
        <w:t>3</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851"/>
        <w:gridCol w:w="2976"/>
        <w:gridCol w:w="993"/>
        <w:gridCol w:w="1559"/>
        <w:gridCol w:w="2545"/>
      </w:tblGrid>
      <w:tr w:rsidR="00802010" w:rsidRPr="00A84155" w:rsidTr="00802010">
        <w:trPr>
          <w:trHeight w:val="972"/>
        </w:trPr>
        <w:tc>
          <w:tcPr>
            <w:tcW w:w="676"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п/п</w:t>
            </w:r>
          </w:p>
        </w:tc>
        <w:tc>
          <w:tcPr>
            <w:tcW w:w="851" w:type="dxa"/>
            <w:vAlign w:val="center"/>
          </w:tcPr>
          <w:p w:rsidR="00802010" w:rsidRPr="00A84155" w:rsidRDefault="00802010" w:rsidP="00A84155">
            <w:pPr>
              <w:pStyle w:val="351"/>
              <w:shd w:val="clear" w:color="auto" w:fill="auto"/>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на плане</w:t>
            </w: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Наименование</w:t>
            </w:r>
          </w:p>
        </w:tc>
        <w:tc>
          <w:tcPr>
            <w:tcW w:w="993"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СЗЗ, м</w:t>
            </w:r>
          </w:p>
        </w:tc>
        <w:tc>
          <w:tcPr>
            <w:tcW w:w="1559"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Класс опасности</w:t>
            </w:r>
          </w:p>
        </w:tc>
        <w:tc>
          <w:tcPr>
            <w:tcW w:w="2545"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Примечание</w:t>
            </w:r>
          </w:p>
        </w:tc>
      </w:tr>
      <w:tr w:rsidR="00802010" w:rsidRPr="00A84155" w:rsidTr="00802010">
        <w:tc>
          <w:tcPr>
            <w:tcW w:w="9600" w:type="dxa"/>
            <w:gridSpan w:val="6"/>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Производственные объекты</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1</w:t>
            </w:r>
          </w:p>
        </w:tc>
        <w:tc>
          <w:tcPr>
            <w:tcW w:w="851" w:type="dxa"/>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r w:rsidRPr="00A84155">
              <w:rPr>
                <w:rFonts w:ascii="Palatino Linotype" w:hAnsi="Palatino Linotype"/>
                <w:i w:val="0"/>
                <w:sz w:val="24"/>
                <w:szCs w:val="24"/>
              </w:rPr>
              <w:t>Машино</w:t>
            </w:r>
            <w:r w:rsidRPr="00A84155">
              <w:rPr>
                <w:rFonts w:ascii="Palatino Linotype" w:hAnsi="Palatino Linotype"/>
                <w:i w:val="0"/>
                <w:sz w:val="24"/>
                <w:szCs w:val="24"/>
                <w:lang w:val="en-US"/>
              </w:rPr>
              <w:t>-</w:t>
            </w:r>
            <w:r w:rsidRPr="00A84155">
              <w:rPr>
                <w:rFonts w:ascii="Palatino Linotype" w:hAnsi="Palatino Linotype"/>
                <w:i w:val="0"/>
                <w:sz w:val="24"/>
                <w:szCs w:val="24"/>
              </w:rPr>
              <w:t>тракторная мастерская (МТМ)</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545" w:type="dxa"/>
            <w:vAlign w:val="center"/>
          </w:tcPr>
          <w:p w:rsidR="00802010" w:rsidRPr="00A84155" w:rsidRDefault="00802010" w:rsidP="00A84155">
            <w:pPr>
              <w:pStyle w:val="351"/>
              <w:shd w:val="clear" w:color="auto" w:fill="auto"/>
              <w:tabs>
                <w:tab w:val="left" w:pos="800"/>
                <w:tab w:val="left" w:pos="2302"/>
              </w:tabs>
              <w:spacing w:line="240" w:lineRule="auto"/>
              <w:ind w:right="-114"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2</w:t>
            </w:r>
          </w:p>
        </w:tc>
        <w:tc>
          <w:tcPr>
            <w:tcW w:w="851" w:type="dxa"/>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Зерносклад (складской сектор)</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lastRenderedPageBreak/>
              <w:t>3</w:t>
            </w:r>
          </w:p>
        </w:tc>
        <w:tc>
          <w:tcPr>
            <w:tcW w:w="851"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Овощехранилище</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7.1.7.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4</w:t>
            </w:r>
          </w:p>
        </w:tc>
        <w:tc>
          <w:tcPr>
            <w:tcW w:w="851"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Молочно товарная ферма (МТФ)</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5</w:t>
            </w:r>
          </w:p>
        </w:tc>
        <w:tc>
          <w:tcPr>
            <w:tcW w:w="851"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Конный двор</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bl>
    <w:p w:rsidR="00802010" w:rsidRPr="00A84155" w:rsidRDefault="00802010" w:rsidP="00A84155">
      <w:pPr>
        <w:pStyle w:val="351"/>
        <w:tabs>
          <w:tab w:val="left" w:pos="800"/>
        </w:tabs>
        <w:spacing w:line="240" w:lineRule="auto"/>
        <w:ind w:right="266" w:firstLine="0"/>
        <w:jc w:val="both"/>
        <w:rPr>
          <w:rFonts w:ascii="Palatino Linotype" w:hAnsi="Palatino Linotype"/>
          <w:i w:val="0"/>
          <w:sz w:val="24"/>
          <w:szCs w:val="24"/>
        </w:rPr>
      </w:pPr>
      <w:r w:rsidRPr="00A84155">
        <w:rPr>
          <w:rFonts w:ascii="Palatino Linotype" w:hAnsi="Palatino Linotype"/>
          <w:i w:val="0"/>
          <w:sz w:val="24"/>
          <w:szCs w:val="24"/>
        </w:rPr>
        <w:t>* Производства и объекты, ведущим фактором которых является шумовое воздействие на население.</w:t>
      </w:r>
    </w:p>
    <w:p w:rsidR="00802010" w:rsidRPr="00A84155" w:rsidRDefault="00802010" w:rsidP="00A84155">
      <w:pPr>
        <w:pStyle w:val="351"/>
        <w:tabs>
          <w:tab w:val="left" w:pos="800"/>
        </w:tabs>
        <w:spacing w:line="240" w:lineRule="auto"/>
        <w:ind w:right="266" w:firstLine="0"/>
        <w:jc w:val="both"/>
        <w:rPr>
          <w:rFonts w:ascii="Palatino Linotype" w:hAnsi="Palatino Linotype"/>
          <w:i w:val="0"/>
          <w:sz w:val="24"/>
          <w:szCs w:val="24"/>
        </w:rPr>
      </w:pPr>
    </w:p>
    <w:p w:rsidR="00802010" w:rsidRPr="00A84155" w:rsidRDefault="00802010" w:rsidP="00A84155">
      <w:pPr>
        <w:pStyle w:val="351"/>
        <w:numPr>
          <w:ilvl w:val="0"/>
          <w:numId w:val="17"/>
        </w:numPr>
        <w:tabs>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Санитарно-защитные зоны от объектов специального назначения:</w:t>
      </w:r>
    </w:p>
    <w:p w:rsidR="00802010" w:rsidRPr="00A84155" w:rsidRDefault="00802010" w:rsidP="00A84155">
      <w:pPr>
        <w:pStyle w:val="351"/>
        <w:tabs>
          <w:tab w:val="left" w:pos="1701"/>
        </w:tabs>
        <w:spacing w:line="240" w:lineRule="auto"/>
        <w:ind w:right="118" w:firstLine="0"/>
        <w:jc w:val="both"/>
        <w:rPr>
          <w:rFonts w:ascii="Palatino Linotype" w:hAnsi="Palatino Linotype"/>
          <w:i w:val="0"/>
          <w:sz w:val="24"/>
          <w:szCs w:val="24"/>
        </w:rPr>
      </w:pPr>
      <w:r w:rsidRPr="00A84155">
        <w:rPr>
          <w:rFonts w:ascii="Palatino Linotype" w:hAnsi="Palatino Linotype"/>
          <w:sz w:val="24"/>
          <w:szCs w:val="24"/>
        </w:rPr>
        <w:t xml:space="preserve">-   Для свалки ТБО (твердых бытовых отходов) устанавливается охранная зона 1000 м. (п. 7.1.12 </w:t>
      </w:r>
      <w:r w:rsidRPr="00A84155">
        <w:rPr>
          <w:rFonts w:ascii="Palatino Linotype" w:hAnsi="Palatino Linotype"/>
          <w:bCs/>
          <w:color w:val="000000"/>
          <w:sz w:val="24"/>
          <w:szCs w:val="24"/>
        </w:rPr>
        <w:t>СанПиН 2.2.1/2.1.1.1200-03)</w:t>
      </w:r>
    </w:p>
    <w:p w:rsidR="00802010" w:rsidRPr="00A84155" w:rsidRDefault="00802010" w:rsidP="00A84155">
      <w:pPr>
        <w:pStyle w:val="351"/>
        <w:tabs>
          <w:tab w:val="left" w:pos="1701"/>
        </w:tabs>
        <w:spacing w:line="240" w:lineRule="auto"/>
        <w:ind w:right="118" w:firstLine="0"/>
        <w:jc w:val="both"/>
        <w:rPr>
          <w:rFonts w:ascii="Palatino Linotype" w:hAnsi="Palatino Linotype"/>
          <w:sz w:val="24"/>
          <w:szCs w:val="24"/>
        </w:rPr>
      </w:pPr>
      <w:r w:rsidRPr="00A84155">
        <w:rPr>
          <w:rFonts w:ascii="Palatino Linotype" w:hAnsi="Palatino Linotype"/>
          <w:sz w:val="24"/>
          <w:szCs w:val="24"/>
        </w:rPr>
        <w:t xml:space="preserve">-  Для Кладбища  устанавливается охранная зона 50 м (п. 7.1.12 </w:t>
      </w:r>
      <w:r w:rsidRPr="00A84155">
        <w:rPr>
          <w:rFonts w:ascii="Palatino Linotype" w:hAnsi="Palatino Linotype"/>
          <w:bCs/>
          <w:color w:val="000000"/>
          <w:sz w:val="24"/>
          <w:szCs w:val="24"/>
        </w:rPr>
        <w:t>СанПиН 2.2.1/2.1.1.1200-03</w:t>
      </w:r>
      <w:r w:rsidRPr="00A84155">
        <w:rPr>
          <w:rFonts w:ascii="Palatino Linotype" w:hAnsi="Palatino Linotype"/>
          <w:sz w:val="24"/>
          <w:szCs w:val="24"/>
        </w:rPr>
        <w:t>)</w:t>
      </w:r>
    </w:p>
    <w:p w:rsidR="00C44DD7" w:rsidRPr="00A84155" w:rsidRDefault="00C44DD7" w:rsidP="00A84155">
      <w:pPr>
        <w:pStyle w:val="351"/>
        <w:tabs>
          <w:tab w:val="left" w:pos="1701"/>
        </w:tabs>
        <w:spacing w:line="240" w:lineRule="auto"/>
        <w:ind w:right="118" w:firstLine="0"/>
        <w:jc w:val="both"/>
        <w:rPr>
          <w:rFonts w:ascii="Palatino Linotype" w:hAnsi="Palatino Linotype"/>
          <w:i w:val="0"/>
          <w:sz w:val="24"/>
          <w:szCs w:val="24"/>
        </w:rPr>
      </w:pPr>
    </w:p>
    <w:p w:rsidR="00C0506F" w:rsidRPr="00A84155" w:rsidRDefault="00317027" w:rsidP="00A84155">
      <w:pPr>
        <w:spacing w:after="0" w:line="240" w:lineRule="auto"/>
        <w:jc w:val="center"/>
        <w:rPr>
          <w:rFonts w:ascii="Palatino Linotype" w:hAnsi="Palatino Linotype"/>
          <w:b/>
          <w:sz w:val="24"/>
          <w:szCs w:val="24"/>
        </w:rPr>
      </w:pPr>
      <w:r>
        <w:rPr>
          <w:rFonts w:ascii="Palatino Linotype" w:hAnsi="Palatino Linotype"/>
          <w:b/>
          <w:sz w:val="24"/>
          <w:szCs w:val="24"/>
        </w:rPr>
        <w:t>3.</w:t>
      </w:r>
      <w:r w:rsidR="00E65814">
        <w:rPr>
          <w:rFonts w:ascii="Palatino Linotype" w:hAnsi="Palatino Linotype"/>
          <w:b/>
          <w:sz w:val="24"/>
          <w:szCs w:val="24"/>
        </w:rPr>
        <w:t>4</w:t>
      </w:r>
      <w:r w:rsidR="007E4912">
        <w:rPr>
          <w:rFonts w:ascii="Palatino Linotype" w:hAnsi="Palatino Linotype"/>
          <w:b/>
          <w:sz w:val="24"/>
          <w:szCs w:val="24"/>
        </w:rPr>
        <w:t>. Жилищная сфера</w:t>
      </w:r>
    </w:p>
    <w:p w:rsidR="00D140DB" w:rsidRPr="00A84155" w:rsidRDefault="00D140DB"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Обеспечение качественным жильем населения является одной из важнейших </w:t>
      </w:r>
    </w:p>
    <w:p w:rsidR="00D140DB" w:rsidRPr="00A84155" w:rsidRDefault="00D140DB"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все это приоритетные цели в жилищной сфере.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Перечень вопросов в сфере муниципальной жилищной политики, решение которых обеспечивают муниципальные органы власти: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1) мониторинг жилищного фонда; </w:t>
      </w:r>
    </w:p>
    <w:p w:rsidR="00D140DB" w:rsidRPr="00A84155" w:rsidRDefault="00E620F4"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2)</w:t>
      </w:r>
      <w:r w:rsidR="00D140DB" w:rsidRPr="00A84155">
        <w:rPr>
          <w:rFonts w:ascii="Palatino Linotype" w:hAnsi="Palatino Linotype"/>
          <w:sz w:val="24"/>
          <w:szCs w:val="24"/>
        </w:rPr>
        <w:t xml:space="preserve">определение существующей обеспеченности жильем населения муниципального образования;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3) установление нормативов жилищной обеспеченности, учитывающих местные условия муниципального образования;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4) организация жилищного строительства за счет всех источников финансирования;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5) формирование нормативно-правовой базы в жилищной сфере.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На 2012г. общий объем жилищного фонда с. Слак составляет порядка </w:t>
      </w:r>
      <w:r w:rsidR="007E4912" w:rsidRPr="007E4912">
        <w:rPr>
          <w:rFonts w:ascii="Palatino Linotype" w:hAnsi="Palatino Linotype"/>
          <w:sz w:val="24"/>
          <w:szCs w:val="24"/>
        </w:rPr>
        <w:t>21,7</w:t>
      </w:r>
      <w:r w:rsidRPr="00A84155">
        <w:rPr>
          <w:rFonts w:ascii="Palatino Linotype" w:hAnsi="Palatino Linotype"/>
          <w:sz w:val="24"/>
          <w:szCs w:val="24"/>
        </w:rPr>
        <w:t xml:space="preserve"> тыс. м2</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общей площади (425. домов), в том числе 2,9 тыс. м2</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Численность населения села – 1143 тыс. человек. Средняя обеспеченность жилищным фондом составляет </w:t>
      </w:r>
      <w:r w:rsidRPr="007E4912">
        <w:rPr>
          <w:rFonts w:ascii="Palatino Linotype" w:hAnsi="Palatino Linotype"/>
          <w:sz w:val="24"/>
          <w:szCs w:val="24"/>
        </w:rPr>
        <w:t>18</w:t>
      </w:r>
      <w:r w:rsidR="007E4912" w:rsidRPr="007E4912">
        <w:rPr>
          <w:rFonts w:ascii="Palatino Linotype" w:hAnsi="Palatino Linotype"/>
          <w:sz w:val="24"/>
          <w:szCs w:val="24"/>
        </w:rPr>
        <w:t>,98</w:t>
      </w:r>
      <w:r w:rsidRPr="00A84155">
        <w:rPr>
          <w:rFonts w:ascii="Palatino Linotype" w:hAnsi="Palatino Linotype"/>
          <w:color w:val="FF0000"/>
          <w:sz w:val="24"/>
          <w:szCs w:val="24"/>
        </w:rPr>
        <w:t xml:space="preserve"> </w:t>
      </w:r>
      <w:r w:rsidRPr="00A84155">
        <w:rPr>
          <w:rFonts w:ascii="Palatino Linotype" w:hAnsi="Palatino Linotype"/>
          <w:sz w:val="24"/>
          <w:szCs w:val="24"/>
        </w:rPr>
        <w:t xml:space="preserve">м2   общей площади на 1 жителя, что соответствует стандарту социальной нормы площади жилого помещения на 1 гражданина (согласно Жилищному кодексу Российской Федерации). </w:t>
      </w:r>
    </w:p>
    <w:p w:rsidR="00E620F4"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Жилые зоны в границах насел</w:t>
      </w:r>
      <w:r w:rsidR="00032E05">
        <w:rPr>
          <w:rFonts w:ascii="Palatino Linotype" w:hAnsi="Palatino Linotype"/>
          <w:sz w:val="24"/>
          <w:szCs w:val="24"/>
        </w:rPr>
        <w:t>е</w:t>
      </w:r>
      <w:r w:rsidRPr="00A84155">
        <w:rPr>
          <w:rFonts w:ascii="Palatino Linotype" w:hAnsi="Palatino Linotype"/>
          <w:sz w:val="24"/>
          <w:szCs w:val="24"/>
        </w:rPr>
        <w:t xml:space="preserve">нного пункта с. Слак занимают порядка </w:t>
      </w:r>
      <w:r w:rsidR="00854273" w:rsidRPr="00854273">
        <w:rPr>
          <w:rFonts w:ascii="Palatino Linotype" w:hAnsi="Palatino Linotype"/>
          <w:sz w:val="24"/>
          <w:szCs w:val="24"/>
        </w:rPr>
        <w:t>45</w:t>
      </w:r>
      <w:r w:rsidRPr="00854273">
        <w:rPr>
          <w:rFonts w:ascii="Palatino Linotype" w:hAnsi="Palatino Linotype"/>
          <w:sz w:val="24"/>
          <w:szCs w:val="24"/>
        </w:rPr>
        <w:t>%</w:t>
      </w:r>
      <w:r w:rsidRPr="00A84155">
        <w:rPr>
          <w:rFonts w:ascii="Palatino Linotype" w:hAnsi="Palatino Linotype"/>
          <w:sz w:val="24"/>
          <w:szCs w:val="24"/>
        </w:rPr>
        <w:t xml:space="preserve"> от</w:t>
      </w:r>
      <w:r w:rsidR="00E620F4" w:rsidRPr="00A84155">
        <w:rPr>
          <w:rFonts w:ascii="Palatino Linotype" w:hAnsi="Palatino Linotype"/>
          <w:sz w:val="24"/>
          <w:szCs w:val="24"/>
        </w:rPr>
        <w:t xml:space="preserve"> общей территории села. Плотность жилой застройки составляет 0,05 (в границах жилых зон). </w:t>
      </w:r>
    </w:p>
    <w:p w:rsidR="00E620F4"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Структура территории жилой застройки: </w:t>
      </w:r>
    </w:p>
    <w:p w:rsidR="00D140DB"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индивидуальная жилая застройка (1-2 этажа) – 100%.</w:t>
      </w:r>
    </w:p>
    <w:p w:rsidR="00E620F4"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Уровень обеспеченности жилищного фонда инженерной инфраструктурой в населенном пункте низкий: водоснабжением  -  20%; водоотведением  -  0%;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lastRenderedPageBreak/>
        <w:t xml:space="preserve"> электроснабжением - 98%; газоснабжением - 100%; связь - 30%. </w:t>
      </w:r>
    </w:p>
    <w:p w:rsidR="00E620F4"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Согласно СанПиН 2.2.1/2.1.1.1200-03, размещение жилищного фонда в санитарно-защитных зонах (далее по тексту  - СЗЗ) не допускается. В с. Слак в СЗЗ расположено </w:t>
      </w:r>
      <w:r w:rsidR="001F1D69">
        <w:rPr>
          <w:rFonts w:ascii="Palatino Linotype" w:hAnsi="Palatino Linotype"/>
          <w:sz w:val="24"/>
          <w:szCs w:val="24"/>
        </w:rPr>
        <w:t xml:space="preserve">48% </w:t>
      </w:r>
      <w:r w:rsidRPr="00A84155">
        <w:rPr>
          <w:rFonts w:ascii="Palatino Linotype" w:hAnsi="Palatino Linotype"/>
          <w:sz w:val="24"/>
          <w:szCs w:val="24"/>
        </w:rPr>
        <w:t xml:space="preserve"> жилых дом</w:t>
      </w:r>
      <w:r w:rsidR="001F1D69">
        <w:rPr>
          <w:rFonts w:ascii="Palatino Linotype" w:hAnsi="Palatino Linotype"/>
          <w:sz w:val="24"/>
          <w:szCs w:val="24"/>
        </w:rPr>
        <w:t>ов.</w:t>
      </w:r>
    </w:p>
    <w:p w:rsidR="00D140DB" w:rsidRPr="00A84155" w:rsidRDefault="00E620F4" w:rsidP="001F1D69">
      <w:pPr>
        <w:spacing w:after="0" w:line="240" w:lineRule="auto"/>
        <w:jc w:val="both"/>
        <w:rPr>
          <w:rFonts w:ascii="Palatino Linotype" w:hAnsi="Palatino Linotype"/>
          <w:color w:val="FF0000"/>
          <w:sz w:val="24"/>
          <w:szCs w:val="24"/>
        </w:rPr>
      </w:pPr>
      <w:r w:rsidRPr="00A84155">
        <w:rPr>
          <w:rFonts w:ascii="Palatino Linotype" w:hAnsi="Palatino Linotype"/>
          <w:sz w:val="24"/>
          <w:szCs w:val="24"/>
        </w:rPr>
        <w:t xml:space="preserve"> Схема жилищного фонда, расположенного на территориях с градостроительными ограничениями представлен в графических материалах Лист № </w:t>
      </w:r>
      <w:r w:rsidR="00A05793" w:rsidRPr="00A05793">
        <w:rPr>
          <w:rFonts w:ascii="Palatino Linotype" w:hAnsi="Palatino Linotype"/>
          <w:sz w:val="24"/>
          <w:szCs w:val="24"/>
        </w:rPr>
        <w:t>05</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В результате проведенной комплексной оценки можно сделать следующие выводы: </w:t>
      </w:r>
    </w:p>
    <w:p w:rsidR="00E620F4" w:rsidRPr="00A84155" w:rsidRDefault="007E4912" w:rsidP="001F1D69">
      <w:pPr>
        <w:spacing w:after="0" w:line="240" w:lineRule="auto"/>
        <w:jc w:val="both"/>
        <w:rPr>
          <w:rFonts w:ascii="Palatino Linotype" w:hAnsi="Palatino Linotype"/>
          <w:sz w:val="24"/>
          <w:szCs w:val="24"/>
        </w:rPr>
      </w:pPr>
      <w:r>
        <w:rPr>
          <w:rFonts w:ascii="Palatino Linotype" w:hAnsi="Palatino Linotype"/>
          <w:sz w:val="24"/>
          <w:szCs w:val="24"/>
        </w:rPr>
        <w:t>1,</w:t>
      </w:r>
      <w:r w:rsidR="00E620F4" w:rsidRPr="00A84155">
        <w:rPr>
          <w:rFonts w:ascii="Palatino Linotype" w:hAnsi="Palatino Linotype"/>
          <w:sz w:val="24"/>
          <w:szCs w:val="24"/>
        </w:rPr>
        <w:t xml:space="preserve">48 % жилищного фонда расположено на территориях с градостроительными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ограничениями, что влеч</w:t>
      </w:r>
      <w:r w:rsidR="00032E05">
        <w:rPr>
          <w:rFonts w:ascii="Palatino Linotype" w:hAnsi="Palatino Linotype"/>
          <w:sz w:val="24"/>
          <w:szCs w:val="24"/>
        </w:rPr>
        <w:t>е</w:t>
      </w:r>
      <w:r w:rsidRPr="00A84155">
        <w:rPr>
          <w:rFonts w:ascii="Palatino Linotype" w:hAnsi="Palatino Linotype"/>
          <w:sz w:val="24"/>
          <w:szCs w:val="24"/>
        </w:rPr>
        <w:t xml:space="preserve">т за собой значительные затраты на проведение мероприятий по переносу объектов, имеющих ограничения, либо по выносу жилищного фонда за границы ограничений.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2. Средняя обеспеченность населения общей площадью жилого фонда </w:t>
      </w:r>
      <w:r w:rsidR="004D0232" w:rsidRPr="00A84155">
        <w:rPr>
          <w:rFonts w:ascii="Palatino Linotype" w:hAnsi="Palatino Linotype"/>
          <w:sz w:val="24"/>
          <w:szCs w:val="24"/>
        </w:rPr>
        <w:t>с</w:t>
      </w:r>
      <w:r w:rsidRPr="00A84155">
        <w:rPr>
          <w:rFonts w:ascii="Palatino Linotype" w:hAnsi="Palatino Linotype"/>
          <w:sz w:val="24"/>
          <w:szCs w:val="24"/>
        </w:rPr>
        <w:t xml:space="preserve">оставляет </w:t>
      </w:r>
      <w:r w:rsidRPr="007E4912">
        <w:rPr>
          <w:rFonts w:ascii="Palatino Linotype" w:hAnsi="Palatino Linotype"/>
          <w:sz w:val="24"/>
          <w:szCs w:val="24"/>
        </w:rPr>
        <w:t>18</w:t>
      </w:r>
      <w:r w:rsidR="007E4912" w:rsidRPr="007E4912">
        <w:rPr>
          <w:rFonts w:ascii="Palatino Linotype" w:hAnsi="Palatino Linotype"/>
          <w:sz w:val="24"/>
          <w:szCs w:val="24"/>
        </w:rPr>
        <w:t>,98</w:t>
      </w:r>
      <w:r w:rsidR="007E4912">
        <w:rPr>
          <w:rFonts w:ascii="Palatino Linotype" w:hAnsi="Palatino Linotype"/>
          <w:color w:val="FF0000"/>
          <w:sz w:val="24"/>
          <w:szCs w:val="24"/>
        </w:rPr>
        <w:t xml:space="preserve"> </w:t>
      </w:r>
      <w:r w:rsidRPr="00A84155">
        <w:rPr>
          <w:rFonts w:ascii="Palatino Linotype" w:hAnsi="Palatino Linotype"/>
          <w:sz w:val="24"/>
          <w:szCs w:val="24"/>
        </w:rPr>
        <w:t xml:space="preserve">м² на человека, что соответствует стандарту социальной нормы площади жилого помещения на 1 гражданина.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3. Обеспеченность жилого фонда инженерными сетями находится на низком уровне.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4. Фактические темпы строительства жилищного фонда недостаточны, чтобы вывести из эксплуатации ветхое жиль</w:t>
      </w:r>
      <w:r w:rsidR="004D0232" w:rsidRPr="00A84155">
        <w:rPr>
          <w:rFonts w:ascii="Palatino Linotype" w:hAnsi="Palatino Linotype"/>
          <w:sz w:val="24"/>
          <w:szCs w:val="24"/>
        </w:rPr>
        <w:t>е</w:t>
      </w:r>
      <w:r w:rsidRPr="00A84155">
        <w:rPr>
          <w:rFonts w:ascii="Palatino Linotype" w:hAnsi="Palatino Linotype"/>
          <w:sz w:val="24"/>
          <w:szCs w:val="24"/>
        </w:rPr>
        <w:t xml:space="preserve">. </w:t>
      </w:r>
    </w:p>
    <w:p w:rsidR="00E620F4" w:rsidRPr="00A84155" w:rsidRDefault="00E620F4" w:rsidP="00A84155">
      <w:pPr>
        <w:spacing w:after="0" w:line="240" w:lineRule="auto"/>
        <w:rPr>
          <w:rFonts w:ascii="Palatino Linotype" w:hAnsi="Palatino Linotype"/>
          <w:sz w:val="24"/>
          <w:szCs w:val="24"/>
        </w:rPr>
      </w:pPr>
    </w:p>
    <w:p w:rsidR="004D0232" w:rsidRPr="00C02E1E" w:rsidRDefault="004D0232" w:rsidP="00A84155">
      <w:pPr>
        <w:spacing w:after="0" w:line="240" w:lineRule="auto"/>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5</w:t>
      </w:r>
      <w:r w:rsidR="007E4912">
        <w:rPr>
          <w:rFonts w:ascii="Palatino Linotype" w:hAnsi="Palatino Linotype"/>
          <w:b/>
          <w:sz w:val="24"/>
          <w:szCs w:val="24"/>
        </w:rPr>
        <w:t>. Социальная сфера</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Современная обеспеченность населения услугами в социальной сфере по отдельным видам обслуживания значительно отстает от нормативных показателей, рекомендуемых СНиП 2.07.01.89* «Градостроительство. Планировка и застройка городских и сельских поселений».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Характеристика объектов обслуживания  и обеспеченность населения учреждениями социально-бытового назначения представлена в таблице </w:t>
      </w:r>
      <w:r w:rsidR="00E725D3" w:rsidRPr="00A84155">
        <w:rPr>
          <w:rFonts w:ascii="Palatino Linotype" w:hAnsi="Palatino Linotype"/>
          <w:sz w:val="24"/>
          <w:szCs w:val="24"/>
        </w:rPr>
        <w:t>12</w:t>
      </w:r>
      <w:r w:rsidRPr="00A84155">
        <w:rPr>
          <w:rFonts w:ascii="Palatino Linotype" w:hAnsi="Palatino Linotype"/>
          <w:sz w:val="24"/>
          <w:szCs w:val="24"/>
        </w:rPr>
        <w:t xml:space="preserve">.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Учреждения дошкольного образован</w:t>
      </w:r>
      <w:r w:rsidR="00E725D3" w:rsidRPr="00A84155">
        <w:rPr>
          <w:rFonts w:ascii="Palatino Linotype" w:hAnsi="Palatino Linotype"/>
          <w:sz w:val="24"/>
          <w:szCs w:val="24"/>
        </w:rPr>
        <w:t>ия представлены детским садом.</w:t>
      </w:r>
    </w:p>
    <w:p w:rsidR="00842DC3" w:rsidRPr="00A84155" w:rsidRDefault="00E725D3"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З</w:t>
      </w:r>
      <w:r w:rsidR="00842DC3" w:rsidRPr="00A84155">
        <w:rPr>
          <w:rFonts w:ascii="Palatino Linotype" w:hAnsi="Palatino Linotype"/>
          <w:sz w:val="24"/>
          <w:szCs w:val="24"/>
        </w:rPr>
        <w:t>дания</w:t>
      </w:r>
      <w:r w:rsidRPr="00A84155">
        <w:rPr>
          <w:rFonts w:ascii="Palatino Linotype" w:hAnsi="Palatino Linotype"/>
          <w:sz w:val="24"/>
          <w:szCs w:val="24"/>
        </w:rPr>
        <w:t xml:space="preserve"> детского сада находи</w:t>
      </w:r>
      <w:r w:rsidR="00842DC3" w:rsidRPr="00A84155">
        <w:rPr>
          <w:rFonts w:ascii="Palatino Linotype" w:hAnsi="Palatino Linotype"/>
          <w:sz w:val="24"/>
          <w:szCs w:val="24"/>
        </w:rPr>
        <w:t xml:space="preserve">тся в </w:t>
      </w:r>
      <w:r w:rsidRPr="00A84155">
        <w:rPr>
          <w:rFonts w:ascii="Palatino Linotype" w:hAnsi="Palatino Linotype"/>
          <w:sz w:val="24"/>
          <w:szCs w:val="24"/>
        </w:rPr>
        <w:t xml:space="preserve">удовлетворительном состоянии однако </w:t>
      </w:r>
      <w:r w:rsidR="00483DDA" w:rsidRPr="00A84155">
        <w:rPr>
          <w:rFonts w:ascii="Palatino Linotype" w:hAnsi="Palatino Linotype"/>
          <w:sz w:val="24"/>
          <w:szCs w:val="24"/>
        </w:rPr>
        <w:t>имеет</w:t>
      </w:r>
      <w:r w:rsidRPr="00A84155">
        <w:rPr>
          <w:rFonts w:ascii="Palatino Linotype" w:hAnsi="Palatino Linotype"/>
          <w:sz w:val="24"/>
          <w:szCs w:val="24"/>
        </w:rPr>
        <w:t>ся очень большой дефицит по количеству мест</w:t>
      </w:r>
      <w:r w:rsidR="00483DDA" w:rsidRPr="00A84155">
        <w:rPr>
          <w:rFonts w:ascii="Palatino Linotype" w:hAnsi="Palatino Linotype"/>
          <w:sz w:val="24"/>
          <w:szCs w:val="24"/>
        </w:rPr>
        <w:t xml:space="preserve"> обслуживания</w:t>
      </w:r>
      <w:r w:rsidRPr="00A84155">
        <w:rPr>
          <w:rFonts w:ascii="Palatino Linotype" w:hAnsi="Palatino Linotype"/>
          <w:sz w:val="24"/>
          <w:szCs w:val="24"/>
        </w:rPr>
        <w:t xml:space="preserve">, 20 мест на 91 ребенка дошкольного возраста. </w:t>
      </w:r>
      <w:r w:rsidR="00842DC3" w:rsidRPr="00A84155">
        <w:rPr>
          <w:rFonts w:ascii="Palatino Linotype" w:hAnsi="Palatino Linotype"/>
          <w:sz w:val="24"/>
          <w:szCs w:val="24"/>
        </w:rPr>
        <w:t xml:space="preserve">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В селе расположена </w:t>
      </w:r>
      <w:r w:rsidR="00E725D3" w:rsidRPr="00A84155">
        <w:rPr>
          <w:rFonts w:ascii="Palatino Linotype" w:hAnsi="Palatino Linotype"/>
          <w:sz w:val="24"/>
          <w:szCs w:val="24"/>
        </w:rPr>
        <w:t>Слаковская</w:t>
      </w:r>
      <w:r w:rsidRPr="00A84155">
        <w:rPr>
          <w:rFonts w:ascii="Palatino Linotype" w:hAnsi="Palatino Linotype"/>
          <w:sz w:val="24"/>
          <w:szCs w:val="24"/>
        </w:rPr>
        <w:t xml:space="preserve"> средняя общеобразовательная  школа. Здание школы</w:t>
      </w:r>
      <w:r w:rsidR="00E725D3" w:rsidRPr="00A84155">
        <w:rPr>
          <w:rFonts w:ascii="Palatino Linotype" w:hAnsi="Palatino Linotype"/>
          <w:sz w:val="24"/>
          <w:szCs w:val="24"/>
        </w:rPr>
        <w:t xml:space="preserve"> новое и </w:t>
      </w:r>
      <w:r w:rsidRPr="00A84155">
        <w:rPr>
          <w:rFonts w:ascii="Palatino Linotype" w:hAnsi="Palatino Linotype"/>
          <w:sz w:val="24"/>
          <w:szCs w:val="24"/>
        </w:rPr>
        <w:t xml:space="preserve"> находится в </w:t>
      </w:r>
      <w:r w:rsidR="00E725D3" w:rsidRPr="00A84155">
        <w:rPr>
          <w:rFonts w:ascii="Palatino Linotype" w:hAnsi="Palatino Linotype"/>
          <w:sz w:val="24"/>
          <w:szCs w:val="24"/>
        </w:rPr>
        <w:t>хорошем</w:t>
      </w:r>
      <w:r w:rsidRPr="00A84155">
        <w:rPr>
          <w:rFonts w:ascii="Palatino Linotype" w:hAnsi="Palatino Linotype"/>
          <w:sz w:val="24"/>
          <w:szCs w:val="24"/>
        </w:rPr>
        <w:t xml:space="preserve"> техническом состоянии. </w:t>
      </w:r>
      <w:r w:rsidRPr="00A05793">
        <w:rPr>
          <w:rFonts w:ascii="Palatino Linotype" w:hAnsi="Palatino Linotype"/>
          <w:sz w:val="24"/>
          <w:szCs w:val="24"/>
        </w:rPr>
        <w:t>Мощность школы более чем в 2 раза превышает потребность.</w:t>
      </w:r>
      <w:r w:rsidRPr="00A84155">
        <w:rPr>
          <w:rFonts w:ascii="Palatino Linotype" w:hAnsi="Palatino Linotype"/>
          <w:sz w:val="24"/>
          <w:szCs w:val="24"/>
        </w:rPr>
        <w:t xml:space="preserve">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Учреждения здравоохранения представлены здание</w:t>
      </w:r>
      <w:r w:rsidR="00483DDA" w:rsidRPr="00A84155">
        <w:rPr>
          <w:rFonts w:ascii="Palatino Linotype" w:hAnsi="Palatino Linotype"/>
          <w:sz w:val="24"/>
          <w:szCs w:val="24"/>
        </w:rPr>
        <w:t xml:space="preserve">м врачебной </w:t>
      </w:r>
      <w:r w:rsidRPr="00A84155">
        <w:rPr>
          <w:rFonts w:ascii="Palatino Linotype" w:hAnsi="Palatino Linotype"/>
          <w:sz w:val="24"/>
          <w:szCs w:val="24"/>
        </w:rPr>
        <w:t>амбулатории</w:t>
      </w:r>
      <w:r w:rsidR="00483DDA" w:rsidRPr="00A84155">
        <w:rPr>
          <w:rFonts w:ascii="Palatino Linotype" w:hAnsi="Palatino Linotype"/>
          <w:sz w:val="24"/>
          <w:szCs w:val="24"/>
        </w:rPr>
        <w:t xml:space="preserve"> 2 койка мест</w:t>
      </w:r>
      <w:r w:rsidRPr="00A84155">
        <w:rPr>
          <w:rFonts w:ascii="Palatino Linotype" w:hAnsi="Palatino Linotype"/>
          <w:sz w:val="24"/>
          <w:szCs w:val="24"/>
        </w:rPr>
        <w:t xml:space="preserve">. </w:t>
      </w:r>
      <w:r w:rsidR="00483DDA" w:rsidRPr="00A84155">
        <w:rPr>
          <w:rFonts w:ascii="Palatino Linotype" w:hAnsi="Palatino Linotype"/>
          <w:sz w:val="24"/>
          <w:szCs w:val="24"/>
        </w:rPr>
        <w:t>Отсутствуют</w:t>
      </w:r>
      <w:r w:rsidRPr="00A84155">
        <w:rPr>
          <w:rFonts w:ascii="Palatino Linotype" w:hAnsi="Palatino Linotype"/>
          <w:sz w:val="24"/>
          <w:szCs w:val="24"/>
        </w:rPr>
        <w:t xml:space="preserve"> </w:t>
      </w:r>
      <w:r w:rsidR="00483DDA" w:rsidRPr="00A84155">
        <w:rPr>
          <w:rFonts w:ascii="Palatino Linotype" w:hAnsi="Palatino Linotype"/>
          <w:sz w:val="24"/>
          <w:szCs w:val="24"/>
        </w:rPr>
        <w:t>выдвижной пункт скорой помощи и аптека.</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Специальные жилые дома и группы квартир для ветеранов войны и труда и одиноких престарелых, для инвалидов на креслах - колясках и их семей в селе не предусмотрены. </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Администрация сельского поселения, с</w:t>
      </w:r>
      <w:r w:rsidR="00483DDA" w:rsidRPr="00A84155">
        <w:rPr>
          <w:rFonts w:ascii="Palatino Linotype" w:hAnsi="Palatino Linotype"/>
          <w:sz w:val="24"/>
          <w:szCs w:val="24"/>
        </w:rPr>
        <w:t>портивный зал</w:t>
      </w:r>
      <w:r w:rsidRPr="00A84155">
        <w:rPr>
          <w:rFonts w:ascii="Palatino Linotype" w:hAnsi="Palatino Linotype"/>
          <w:sz w:val="24"/>
          <w:szCs w:val="24"/>
        </w:rPr>
        <w:t xml:space="preserve"> и СДК</w:t>
      </w:r>
      <w:r w:rsidR="00483DDA" w:rsidRPr="00A84155">
        <w:rPr>
          <w:rFonts w:ascii="Palatino Linotype" w:hAnsi="Palatino Linotype"/>
          <w:sz w:val="24"/>
          <w:szCs w:val="24"/>
        </w:rPr>
        <w:t xml:space="preserve"> расположен</w:t>
      </w:r>
      <w:r w:rsidRPr="00A84155">
        <w:rPr>
          <w:rFonts w:ascii="Palatino Linotype" w:hAnsi="Palatino Linotype"/>
          <w:sz w:val="24"/>
          <w:szCs w:val="24"/>
        </w:rPr>
        <w:t>ы</w:t>
      </w:r>
      <w:r w:rsidR="00483DDA" w:rsidRPr="00A84155">
        <w:rPr>
          <w:rFonts w:ascii="Palatino Linotype" w:hAnsi="Palatino Linotype"/>
          <w:sz w:val="24"/>
          <w:szCs w:val="24"/>
        </w:rPr>
        <w:t xml:space="preserve"> в здании </w:t>
      </w:r>
      <w:r w:rsidRPr="00A84155">
        <w:rPr>
          <w:rFonts w:ascii="Palatino Linotype" w:hAnsi="Palatino Linotype"/>
          <w:sz w:val="24"/>
          <w:szCs w:val="24"/>
        </w:rPr>
        <w:t xml:space="preserve">средней общеобразовательной школы.  </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По оценке на конец 20</w:t>
      </w:r>
      <w:r w:rsidR="00920BCD" w:rsidRPr="00A84155">
        <w:rPr>
          <w:rFonts w:ascii="Palatino Linotype" w:hAnsi="Palatino Linotype"/>
          <w:sz w:val="24"/>
          <w:szCs w:val="24"/>
        </w:rPr>
        <w:t>12</w:t>
      </w:r>
      <w:r w:rsidRPr="00A84155">
        <w:rPr>
          <w:rFonts w:ascii="Palatino Linotype" w:hAnsi="Palatino Linotype"/>
          <w:sz w:val="24"/>
          <w:szCs w:val="24"/>
        </w:rPr>
        <w:t xml:space="preserve"> г. проектной мощности дома культуры не хватает, чтобы обеспечить население в полном объеме. Объем библиотечного фонда необходимо увеличив</w:t>
      </w:r>
      <w:r w:rsidR="00920BCD" w:rsidRPr="00A84155">
        <w:rPr>
          <w:rFonts w:ascii="Palatino Linotype" w:hAnsi="Palatino Linotype"/>
          <w:sz w:val="24"/>
          <w:szCs w:val="24"/>
        </w:rPr>
        <w:t>ать в 2008 году как минимум на 3</w:t>
      </w:r>
      <w:r w:rsidRPr="00A84155">
        <w:rPr>
          <w:rFonts w:ascii="Palatino Linotype" w:hAnsi="Palatino Linotype"/>
          <w:sz w:val="24"/>
          <w:szCs w:val="24"/>
        </w:rPr>
        <w:t xml:space="preserve"> тыс.ед. хранения. </w:t>
      </w:r>
    </w:p>
    <w:p w:rsidR="00920BCD"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На 20</w:t>
      </w:r>
      <w:r w:rsidR="00920BCD" w:rsidRPr="00A84155">
        <w:rPr>
          <w:rFonts w:ascii="Palatino Linotype" w:hAnsi="Palatino Linotype"/>
          <w:sz w:val="24"/>
          <w:szCs w:val="24"/>
        </w:rPr>
        <w:t>12</w:t>
      </w:r>
      <w:r w:rsidRPr="00A84155">
        <w:rPr>
          <w:rFonts w:ascii="Palatino Linotype" w:hAnsi="Palatino Linotype"/>
          <w:sz w:val="24"/>
          <w:szCs w:val="24"/>
        </w:rPr>
        <w:t xml:space="preserve"> год в селе расположено </w:t>
      </w:r>
      <w:r w:rsidR="00920BCD" w:rsidRPr="00A84155">
        <w:rPr>
          <w:rFonts w:ascii="Palatino Linotype" w:hAnsi="Palatino Linotype"/>
          <w:sz w:val="24"/>
          <w:szCs w:val="24"/>
        </w:rPr>
        <w:t>4</w:t>
      </w:r>
      <w:r w:rsidRPr="00A84155">
        <w:rPr>
          <w:rFonts w:ascii="Palatino Linotype" w:hAnsi="Palatino Linotype"/>
          <w:sz w:val="24"/>
          <w:szCs w:val="24"/>
        </w:rPr>
        <w:t xml:space="preserve"> магазин</w:t>
      </w:r>
      <w:r w:rsidR="00920BCD" w:rsidRPr="00A84155">
        <w:rPr>
          <w:rFonts w:ascii="Palatino Linotype" w:hAnsi="Palatino Linotype"/>
          <w:sz w:val="24"/>
          <w:szCs w:val="24"/>
        </w:rPr>
        <w:t>а</w:t>
      </w:r>
      <w:r w:rsidRPr="00A84155">
        <w:rPr>
          <w:rFonts w:ascii="Palatino Linotype" w:hAnsi="Palatino Linotype"/>
          <w:sz w:val="24"/>
          <w:szCs w:val="24"/>
        </w:rPr>
        <w:t xml:space="preserve">, </w:t>
      </w:r>
      <w:r w:rsidR="00920BCD" w:rsidRPr="00A84155">
        <w:rPr>
          <w:rFonts w:ascii="Palatino Linotype" w:hAnsi="Palatino Linotype"/>
          <w:sz w:val="24"/>
          <w:szCs w:val="24"/>
        </w:rPr>
        <w:t>что недостаточно для села.</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Предприятия общественного питания, бытового и жилищно-коммунального обслуживания отсутствуют. В административном центре поселения нет пожарного депо, </w:t>
      </w:r>
      <w:r w:rsidRPr="00A84155">
        <w:rPr>
          <w:rFonts w:ascii="Palatino Linotype" w:hAnsi="Palatino Linotype"/>
          <w:sz w:val="24"/>
          <w:szCs w:val="24"/>
        </w:rPr>
        <w:lastRenderedPageBreak/>
        <w:t>гостиницы,</w:t>
      </w:r>
      <w:r w:rsidR="00920BCD" w:rsidRPr="00A84155">
        <w:rPr>
          <w:rFonts w:ascii="Palatino Linotype" w:hAnsi="Palatino Linotype"/>
          <w:sz w:val="24"/>
          <w:szCs w:val="24"/>
        </w:rPr>
        <w:t xml:space="preserve"> учреждения банковского операционно-кассового обслуживания,</w:t>
      </w:r>
      <w:r w:rsidRPr="00A84155">
        <w:rPr>
          <w:rFonts w:ascii="Palatino Linotype" w:hAnsi="Palatino Linotype"/>
          <w:sz w:val="24"/>
          <w:szCs w:val="24"/>
        </w:rPr>
        <w:t xml:space="preserve"> пункта бытового обслуживания. </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Помимо почты в селе имеется отделение связи и АТС. Почта расположена в здании </w:t>
      </w:r>
      <w:r w:rsidR="00920BCD" w:rsidRPr="00A84155">
        <w:rPr>
          <w:rFonts w:ascii="Palatino Linotype" w:hAnsi="Palatino Linotype"/>
          <w:sz w:val="24"/>
          <w:szCs w:val="24"/>
        </w:rPr>
        <w:t>детского сада</w:t>
      </w:r>
      <w:r w:rsidRPr="00A84155">
        <w:rPr>
          <w:rFonts w:ascii="Palatino Linotype" w:hAnsi="Palatino Linotype"/>
          <w:sz w:val="24"/>
          <w:szCs w:val="24"/>
        </w:rPr>
        <w:t xml:space="preserve">. </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Необходимо </w:t>
      </w:r>
      <w:r w:rsidR="00920BCD" w:rsidRPr="00A84155">
        <w:rPr>
          <w:rFonts w:ascii="Palatino Linotype" w:hAnsi="Palatino Linotype"/>
          <w:sz w:val="24"/>
          <w:szCs w:val="24"/>
        </w:rPr>
        <w:t>наличие</w:t>
      </w:r>
      <w:r w:rsidRPr="00A84155">
        <w:rPr>
          <w:rFonts w:ascii="Palatino Linotype" w:hAnsi="Palatino Linotype"/>
          <w:sz w:val="24"/>
          <w:szCs w:val="24"/>
        </w:rPr>
        <w:t xml:space="preserve"> сберегательной кассы на 1 операционное место.</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Анализ количественных и качественных характеристик действующих объектов социальной инфраструктуры населенного пункта позволяет сделать выводы о следующих негативных характеристиках социальной сферы: </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w:t>
      </w:r>
      <w:r w:rsidR="00483DDA" w:rsidRPr="00A84155">
        <w:rPr>
          <w:rFonts w:ascii="Palatino Linotype" w:hAnsi="Palatino Linotype"/>
          <w:sz w:val="24"/>
          <w:szCs w:val="24"/>
        </w:rPr>
        <w:t xml:space="preserve"> наличие дефицита в услугах существующих учреждений социально-бытового обслуживания (клубного учреждения, библиотеки, банка); </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наличие дефицита в услугах дошкольного образования;</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наличие дефицита </w:t>
      </w:r>
      <w:r w:rsidR="00290E8A" w:rsidRPr="00A84155">
        <w:rPr>
          <w:rFonts w:ascii="Palatino Linotype" w:hAnsi="Palatino Linotype"/>
          <w:sz w:val="24"/>
          <w:szCs w:val="24"/>
        </w:rPr>
        <w:t>торговых площадей и объектов;</w:t>
      </w:r>
    </w:p>
    <w:p w:rsidR="002B143F" w:rsidRPr="00A84155" w:rsidRDefault="002B143F"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наличие дефицита медицинских услуг и объектов;</w:t>
      </w:r>
    </w:p>
    <w:p w:rsidR="00290E8A"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w:t>
      </w:r>
      <w:r w:rsidR="00483DDA" w:rsidRPr="00A84155">
        <w:rPr>
          <w:rFonts w:ascii="Palatino Linotype" w:hAnsi="Palatino Linotype"/>
          <w:sz w:val="24"/>
          <w:szCs w:val="24"/>
        </w:rPr>
        <w:t xml:space="preserve"> отсутствие в  селе предприятия общественного питания, объектов бытового и коммунального обслуживания, и жилищно-коммунального хозяйства;  </w:t>
      </w:r>
    </w:p>
    <w:p w:rsidR="00483DDA" w:rsidRPr="00A84155" w:rsidRDefault="00290E8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w:t>
      </w:r>
      <w:r w:rsidR="00483DDA" w:rsidRPr="00A84155">
        <w:rPr>
          <w:rFonts w:ascii="Palatino Linotype" w:hAnsi="Palatino Linotype"/>
          <w:sz w:val="24"/>
          <w:szCs w:val="24"/>
        </w:rPr>
        <w:t xml:space="preserve">размещение объектов образования на территории населенного пункта не соответствует нормативным показателям пешеходной доступности; </w:t>
      </w:r>
    </w:p>
    <w:p w:rsidR="00D140DB"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w:t>
      </w:r>
    </w:p>
    <w:p w:rsidR="00290E8A" w:rsidRDefault="00290E8A" w:rsidP="00290E8A">
      <w:pPr>
        <w:spacing w:after="0" w:line="240" w:lineRule="auto"/>
        <w:ind w:firstLine="567"/>
        <w:jc w:val="both"/>
        <w:rPr>
          <w:rFonts w:ascii="Palatino Linotype" w:hAnsi="Palatino Linotype"/>
          <w:sz w:val="26"/>
          <w:szCs w:val="26"/>
        </w:rPr>
      </w:pPr>
    </w:p>
    <w:p w:rsidR="00290E8A" w:rsidRDefault="00290E8A" w:rsidP="00290E8A">
      <w:pPr>
        <w:spacing w:after="0" w:line="240" w:lineRule="auto"/>
        <w:ind w:firstLine="567"/>
        <w:jc w:val="both"/>
        <w:rPr>
          <w:rFonts w:ascii="Palatino Linotype" w:hAnsi="Palatino Linotype"/>
          <w:sz w:val="26"/>
          <w:szCs w:val="26"/>
        </w:rPr>
        <w:sectPr w:rsidR="00290E8A" w:rsidSect="002B7FF3">
          <w:headerReference w:type="default" r:id="rId8"/>
          <w:footerReference w:type="default" r:id="rId9"/>
          <w:pgSz w:w="11906" w:h="16838"/>
          <w:pgMar w:top="993" w:right="707" w:bottom="1134" w:left="1134" w:header="426" w:footer="0" w:gutter="0"/>
          <w:cols w:space="708"/>
          <w:docGrid w:linePitch="360"/>
        </w:sectPr>
      </w:pPr>
    </w:p>
    <w:p w:rsidR="00290E8A" w:rsidRPr="00C4306A" w:rsidRDefault="00290E8A" w:rsidP="00290E8A">
      <w:pPr>
        <w:spacing w:after="0" w:line="240" w:lineRule="auto"/>
        <w:ind w:firstLine="567"/>
        <w:jc w:val="right"/>
        <w:rPr>
          <w:rFonts w:ascii="Palatino Linotype" w:hAnsi="Palatino Linotype"/>
          <w:i/>
          <w:sz w:val="24"/>
          <w:szCs w:val="24"/>
        </w:rPr>
      </w:pPr>
      <w:r w:rsidRPr="00C4306A">
        <w:rPr>
          <w:rFonts w:ascii="Palatino Linotype" w:hAnsi="Palatino Linotype"/>
          <w:i/>
          <w:sz w:val="24"/>
          <w:szCs w:val="24"/>
        </w:rPr>
        <w:lastRenderedPageBreak/>
        <w:t>табл. 1</w:t>
      </w:r>
      <w:r w:rsidR="001F1D69">
        <w:rPr>
          <w:rFonts w:ascii="Palatino Linotype" w:hAnsi="Palatino Linotype"/>
          <w:i/>
          <w:sz w:val="24"/>
          <w:szCs w:val="24"/>
        </w:rPr>
        <w:t>4</w:t>
      </w:r>
    </w:p>
    <w:p w:rsidR="00290E8A" w:rsidRDefault="00290E8A" w:rsidP="00290E8A">
      <w:pPr>
        <w:spacing w:after="0" w:line="240" w:lineRule="auto"/>
        <w:ind w:firstLine="567"/>
        <w:jc w:val="both"/>
        <w:rPr>
          <w:rFonts w:ascii="Palatino Linotype" w:hAnsi="Palatino Linotype"/>
          <w:sz w:val="26"/>
          <w:szCs w:val="26"/>
        </w:rPr>
      </w:pPr>
    </w:p>
    <w:p w:rsidR="00D140DB" w:rsidRPr="001F0AC8" w:rsidRDefault="00290E8A" w:rsidP="00290E8A">
      <w:pPr>
        <w:spacing w:after="0"/>
        <w:ind w:firstLine="567"/>
        <w:jc w:val="center"/>
        <w:rPr>
          <w:rFonts w:ascii="Palatino Linotype" w:hAnsi="Palatino Linotype"/>
          <w:sz w:val="24"/>
          <w:szCs w:val="24"/>
        </w:rPr>
      </w:pPr>
      <w:r w:rsidRPr="001F0AC8">
        <w:rPr>
          <w:rFonts w:ascii="Palatino Linotype" w:hAnsi="Palatino Linotype"/>
          <w:sz w:val="24"/>
          <w:szCs w:val="24"/>
        </w:rPr>
        <w:t>Современный уровень обеспеченности с. Слак учреждениями культурно-бытового обслуживания.</w:t>
      </w:r>
    </w:p>
    <w:p w:rsidR="00290E8A" w:rsidRPr="001F0AC8" w:rsidRDefault="00290E8A" w:rsidP="00290E8A">
      <w:pPr>
        <w:spacing w:after="0"/>
        <w:ind w:firstLine="567"/>
        <w:jc w:val="right"/>
        <w:rPr>
          <w:rFonts w:ascii="Palatino Linotype" w:hAnsi="Palatino Linotype"/>
          <w:sz w:val="24"/>
          <w:szCs w:val="24"/>
        </w:rPr>
      </w:pPr>
      <w:r w:rsidRPr="001F0AC8">
        <w:rPr>
          <w:rFonts w:ascii="Palatino Linotype" w:hAnsi="Palatino Linotype"/>
          <w:sz w:val="24"/>
          <w:szCs w:val="24"/>
        </w:rPr>
        <w:t>(численность населения 1143 человека)</w:t>
      </w:r>
    </w:p>
    <w:tbl>
      <w:tblPr>
        <w:tblStyle w:val="ab"/>
        <w:tblW w:w="0" w:type="auto"/>
        <w:tblLayout w:type="fixed"/>
        <w:tblLook w:val="04A0"/>
      </w:tblPr>
      <w:tblGrid>
        <w:gridCol w:w="730"/>
        <w:gridCol w:w="2639"/>
        <w:gridCol w:w="708"/>
        <w:gridCol w:w="1418"/>
        <w:gridCol w:w="1559"/>
        <w:gridCol w:w="1134"/>
        <w:gridCol w:w="2126"/>
        <w:gridCol w:w="1244"/>
        <w:gridCol w:w="1733"/>
        <w:gridCol w:w="1637"/>
      </w:tblGrid>
      <w:tr w:rsidR="00290E8A" w:rsidRPr="00AA22AE" w:rsidTr="00AA22AE">
        <w:tc>
          <w:tcPr>
            <w:tcW w:w="730"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 п/п</w:t>
            </w:r>
          </w:p>
        </w:tc>
        <w:tc>
          <w:tcPr>
            <w:tcW w:w="2639"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Наименование</w:t>
            </w:r>
          </w:p>
        </w:tc>
        <w:tc>
          <w:tcPr>
            <w:tcW w:w="708"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Кол-во объектов</w:t>
            </w:r>
          </w:p>
        </w:tc>
        <w:tc>
          <w:tcPr>
            <w:tcW w:w="1418"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Проектная мощность</w:t>
            </w:r>
          </w:p>
        </w:tc>
        <w:tc>
          <w:tcPr>
            <w:tcW w:w="1559"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Фактическая мощность</w:t>
            </w:r>
          </w:p>
        </w:tc>
        <w:tc>
          <w:tcPr>
            <w:tcW w:w="1134"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Загрузка объекта</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w:t>
            </w:r>
          </w:p>
        </w:tc>
        <w:tc>
          <w:tcPr>
            <w:tcW w:w="2126"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Норматив</w:t>
            </w:r>
          </w:p>
        </w:tc>
        <w:tc>
          <w:tcPr>
            <w:tcW w:w="1244"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Требуемая мощность на конец 2012 г.</w:t>
            </w:r>
          </w:p>
        </w:tc>
        <w:tc>
          <w:tcPr>
            <w:tcW w:w="1733" w:type="dxa"/>
            <w:vAlign w:val="center"/>
          </w:tcPr>
          <w:p w:rsidR="00617465"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Фактическая обеспечен</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ность %</w:t>
            </w:r>
          </w:p>
        </w:tc>
        <w:tc>
          <w:tcPr>
            <w:tcW w:w="1637"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Излишек (+)</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Дефицит (-)</w:t>
            </w:r>
          </w:p>
        </w:tc>
      </w:tr>
      <w:tr w:rsidR="00290E8A" w:rsidRPr="00AA22AE" w:rsidTr="00AA22AE">
        <w:tc>
          <w:tcPr>
            <w:tcW w:w="730" w:type="dxa"/>
            <w:vAlign w:val="center"/>
          </w:tcPr>
          <w:p w:rsidR="00290E8A" w:rsidRPr="00AA22AE" w:rsidRDefault="00290E8A" w:rsidP="00290E8A">
            <w:pPr>
              <w:jc w:val="center"/>
              <w:rPr>
                <w:rFonts w:ascii="Palatino Linotype" w:hAnsi="Palatino Linotype"/>
                <w:sz w:val="20"/>
                <w:szCs w:val="20"/>
              </w:rPr>
            </w:pPr>
            <w:r w:rsidRPr="00AA22AE">
              <w:rPr>
                <w:rFonts w:ascii="Palatino Linotype" w:hAnsi="Palatino Linotype"/>
                <w:sz w:val="20"/>
                <w:szCs w:val="20"/>
              </w:rPr>
              <w:t>1</w:t>
            </w:r>
          </w:p>
        </w:tc>
        <w:tc>
          <w:tcPr>
            <w:tcW w:w="2639" w:type="dxa"/>
            <w:vAlign w:val="center"/>
          </w:tcPr>
          <w:p w:rsidR="00290E8A" w:rsidRPr="00AA22AE" w:rsidRDefault="00617465" w:rsidP="00290E8A">
            <w:pPr>
              <w:rPr>
                <w:rFonts w:ascii="Palatino Linotype" w:hAnsi="Palatino Linotype"/>
                <w:sz w:val="20"/>
                <w:szCs w:val="20"/>
              </w:rPr>
            </w:pPr>
            <w:r w:rsidRPr="00AA22AE">
              <w:rPr>
                <w:rFonts w:ascii="Palatino Linotype" w:hAnsi="Palatino Linotype"/>
                <w:sz w:val="20"/>
                <w:szCs w:val="20"/>
              </w:rPr>
              <w:t>Детские дошкольные учреждения, мест</w:t>
            </w:r>
          </w:p>
        </w:tc>
        <w:tc>
          <w:tcPr>
            <w:tcW w:w="70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20</w:t>
            </w:r>
          </w:p>
        </w:tc>
        <w:tc>
          <w:tcPr>
            <w:tcW w:w="1559"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22</w:t>
            </w:r>
          </w:p>
        </w:tc>
        <w:tc>
          <w:tcPr>
            <w:tcW w:w="1134" w:type="dxa"/>
            <w:vAlign w:val="center"/>
          </w:tcPr>
          <w:p w:rsidR="00290E8A" w:rsidRPr="00AA22AE" w:rsidRDefault="00617465" w:rsidP="00AA22AE">
            <w:pPr>
              <w:spacing w:line="360" w:lineRule="auto"/>
              <w:jc w:val="center"/>
              <w:rPr>
                <w:rFonts w:ascii="Palatino Linotype" w:hAnsi="Palatino Linotype"/>
                <w:sz w:val="20"/>
                <w:szCs w:val="20"/>
              </w:rPr>
            </w:pPr>
            <w:r w:rsidRPr="00AA22AE">
              <w:rPr>
                <w:rFonts w:ascii="Palatino Linotype" w:hAnsi="Palatino Linotype"/>
                <w:sz w:val="20"/>
                <w:szCs w:val="20"/>
              </w:rPr>
              <w:t>110</w:t>
            </w:r>
          </w:p>
        </w:tc>
        <w:tc>
          <w:tcPr>
            <w:tcW w:w="2126"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85 % детей дошкольного возраста</w:t>
            </w:r>
          </w:p>
        </w:tc>
        <w:tc>
          <w:tcPr>
            <w:tcW w:w="1244"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77</w:t>
            </w:r>
          </w:p>
        </w:tc>
        <w:tc>
          <w:tcPr>
            <w:tcW w:w="1733" w:type="dxa"/>
            <w:vAlign w:val="center"/>
          </w:tcPr>
          <w:p w:rsidR="00290E8A" w:rsidRPr="00AA22AE" w:rsidRDefault="00850133" w:rsidP="00617465">
            <w:pPr>
              <w:jc w:val="center"/>
              <w:rPr>
                <w:rFonts w:ascii="Palatino Linotype" w:hAnsi="Palatino Linotype"/>
                <w:sz w:val="20"/>
                <w:szCs w:val="20"/>
              </w:rPr>
            </w:pPr>
            <w:r>
              <w:rPr>
                <w:rFonts w:ascii="Palatino Linotype" w:hAnsi="Palatino Linotype"/>
                <w:sz w:val="20"/>
                <w:szCs w:val="20"/>
              </w:rPr>
              <w:t>26</w:t>
            </w:r>
          </w:p>
        </w:tc>
        <w:tc>
          <w:tcPr>
            <w:tcW w:w="1637"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 xml:space="preserve">- </w:t>
            </w:r>
            <w:r w:rsidR="00850133">
              <w:rPr>
                <w:rFonts w:ascii="Palatino Linotype" w:hAnsi="Palatino Linotype"/>
                <w:sz w:val="20"/>
                <w:szCs w:val="20"/>
              </w:rPr>
              <w:t>57</w:t>
            </w:r>
          </w:p>
        </w:tc>
      </w:tr>
      <w:tr w:rsidR="00290E8A" w:rsidRPr="00AA22AE" w:rsidTr="00AA22AE">
        <w:tc>
          <w:tcPr>
            <w:tcW w:w="730" w:type="dxa"/>
            <w:vAlign w:val="center"/>
          </w:tcPr>
          <w:p w:rsidR="00290E8A" w:rsidRPr="00AA22AE" w:rsidRDefault="00617465" w:rsidP="00290E8A">
            <w:pPr>
              <w:jc w:val="center"/>
              <w:rPr>
                <w:rFonts w:ascii="Palatino Linotype" w:hAnsi="Palatino Linotype"/>
                <w:sz w:val="20"/>
                <w:szCs w:val="20"/>
              </w:rPr>
            </w:pPr>
            <w:r w:rsidRPr="00AA22AE">
              <w:rPr>
                <w:rFonts w:ascii="Palatino Linotype" w:hAnsi="Palatino Linotype"/>
                <w:sz w:val="20"/>
                <w:szCs w:val="20"/>
              </w:rPr>
              <w:t>2</w:t>
            </w:r>
          </w:p>
        </w:tc>
        <w:tc>
          <w:tcPr>
            <w:tcW w:w="2639" w:type="dxa"/>
            <w:vAlign w:val="center"/>
          </w:tcPr>
          <w:p w:rsidR="00290E8A" w:rsidRPr="00AA22AE" w:rsidRDefault="00617465" w:rsidP="00617465">
            <w:pPr>
              <w:rPr>
                <w:rFonts w:ascii="Palatino Linotype" w:hAnsi="Palatino Linotype"/>
                <w:sz w:val="20"/>
                <w:szCs w:val="20"/>
              </w:rPr>
            </w:pPr>
            <w:r w:rsidRPr="00AA22AE">
              <w:rPr>
                <w:rFonts w:ascii="Palatino Linotype" w:hAnsi="Palatino Linotype"/>
                <w:sz w:val="20"/>
                <w:szCs w:val="20"/>
              </w:rPr>
              <w:t>Общеобразовательные учреждения, учащихся</w:t>
            </w:r>
          </w:p>
        </w:tc>
        <w:tc>
          <w:tcPr>
            <w:tcW w:w="70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130</w:t>
            </w:r>
          </w:p>
        </w:tc>
        <w:tc>
          <w:tcPr>
            <w:tcW w:w="1559"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68</w:t>
            </w:r>
          </w:p>
        </w:tc>
        <w:tc>
          <w:tcPr>
            <w:tcW w:w="1134"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52</w:t>
            </w:r>
          </w:p>
        </w:tc>
        <w:tc>
          <w:tcPr>
            <w:tcW w:w="2126"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100 % детей школьного возраста</w:t>
            </w:r>
          </w:p>
        </w:tc>
        <w:tc>
          <w:tcPr>
            <w:tcW w:w="1244"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110</w:t>
            </w:r>
          </w:p>
        </w:tc>
        <w:tc>
          <w:tcPr>
            <w:tcW w:w="1733"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84</w:t>
            </w:r>
          </w:p>
        </w:tc>
        <w:tc>
          <w:tcPr>
            <w:tcW w:w="1637"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+20</w:t>
            </w:r>
          </w:p>
        </w:tc>
      </w:tr>
      <w:tr w:rsidR="00290E8A" w:rsidRPr="00AA22AE" w:rsidTr="00AA22AE">
        <w:tc>
          <w:tcPr>
            <w:tcW w:w="730" w:type="dxa"/>
            <w:vAlign w:val="center"/>
          </w:tcPr>
          <w:p w:rsidR="00290E8A" w:rsidRPr="00AA22AE" w:rsidRDefault="002B143F" w:rsidP="00290E8A">
            <w:pPr>
              <w:jc w:val="center"/>
              <w:rPr>
                <w:rFonts w:ascii="Palatino Linotype" w:hAnsi="Palatino Linotype"/>
                <w:sz w:val="20"/>
                <w:szCs w:val="20"/>
              </w:rPr>
            </w:pPr>
            <w:r w:rsidRPr="00AA22AE">
              <w:rPr>
                <w:rFonts w:ascii="Palatino Linotype" w:hAnsi="Palatino Linotype"/>
                <w:sz w:val="20"/>
                <w:szCs w:val="20"/>
              </w:rPr>
              <w:t>3</w:t>
            </w:r>
          </w:p>
        </w:tc>
        <w:tc>
          <w:tcPr>
            <w:tcW w:w="2639" w:type="dxa"/>
            <w:vAlign w:val="center"/>
          </w:tcPr>
          <w:p w:rsidR="00290E8A" w:rsidRPr="00AA22AE" w:rsidRDefault="002B143F" w:rsidP="00617465">
            <w:pPr>
              <w:rPr>
                <w:rFonts w:ascii="Palatino Linotype" w:hAnsi="Palatino Linotype"/>
                <w:sz w:val="20"/>
                <w:szCs w:val="20"/>
              </w:rPr>
            </w:pPr>
            <w:r w:rsidRPr="00AA22AE">
              <w:rPr>
                <w:rFonts w:ascii="Palatino Linotype" w:hAnsi="Palatino Linotype"/>
                <w:sz w:val="20"/>
                <w:szCs w:val="20"/>
              </w:rPr>
              <w:t>Амбулаторно-поликлинические учреждения</w:t>
            </w:r>
          </w:p>
        </w:tc>
        <w:tc>
          <w:tcPr>
            <w:tcW w:w="708" w:type="dxa"/>
            <w:vAlign w:val="center"/>
          </w:tcPr>
          <w:p w:rsidR="00290E8A" w:rsidRPr="00A402BE" w:rsidRDefault="00A84155" w:rsidP="00617465">
            <w:pPr>
              <w:jc w:val="center"/>
              <w:rPr>
                <w:rFonts w:ascii="Palatino Linotype" w:hAnsi="Palatino Linotype"/>
                <w:sz w:val="20"/>
                <w:szCs w:val="20"/>
              </w:rPr>
            </w:pPr>
            <w:r w:rsidRPr="00A402BE">
              <w:rPr>
                <w:rFonts w:ascii="Palatino Linotype" w:hAnsi="Palatino Linotype"/>
                <w:sz w:val="20"/>
                <w:szCs w:val="20"/>
              </w:rPr>
              <w:t>1</w:t>
            </w:r>
          </w:p>
        </w:tc>
        <w:tc>
          <w:tcPr>
            <w:tcW w:w="1418"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2</w:t>
            </w:r>
            <w:r w:rsidR="00A84155" w:rsidRPr="00A402BE">
              <w:rPr>
                <w:rFonts w:ascii="Palatino Linotype" w:hAnsi="Palatino Linotype"/>
                <w:sz w:val="20"/>
                <w:szCs w:val="20"/>
              </w:rPr>
              <w:t>0</w:t>
            </w:r>
          </w:p>
        </w:tc>
        <w:tc>
          <w:tcPr>
            <w:tcW w:w="1559"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w:t>
            </w:r>
          </w:p>
        </w:tc>
        <w:tc>
          <w:tcPr>
            <w:tcW w:w="1134"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w:t>
            </w:r>
          </w:p>
        </w:tc>
        <w:tc>
          <w:tcPr>
            <w:tcW w:w="2126"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181,5 на 10 тыс. жителей</w:t>
            </w:r>
          </w:p>
        </w:tc>
        <w:tc>
          <w:tcPr>
            <w:tcW w:w="1244"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20</w:t>
            </w:r>
          </w:p>
        </w:tc>
        <w:tc>
          <w:tcPr>
            <w:tcW w:w="1733" w:type="dxa"/>
            <w:vAlign w:val="center"/>
          </w:tcPr>
          <w:p w:rsidR="00290E8A" w:rsidRPr="00A402BE" w:rsidRDefault="00A84155" w:rsidP="00617465">
            <w:pPr>
              <w:jc w:val="center"/>
              <w:rPr>
                <w:rFonts w:ascii="Palatino Linotype" w:hAnsi="Palatino Linotype"/>
                <w:sz w:val="20"/>
                <w:szCs w:val="20"/>
              </w:rPr>
            </w:pPr>
            <w:r w:rsidRPr="00A402BE">
              <w:rPr>
                <w:rFonts w:ascii="Palatino Linotype" w:hAnsi="Palatino Linotype"/>
                <w:sz w:val="20"/>
                <w:szCs w:val="20"/>
              </w:rPr>
              <w:t>100</w:t>
            </w:r>
          </w:p>
        </w:tc>
        <w:tc>
          <w:tcPr>
            <w:tcW w:w="1637" w:type="dxa"/>
            <w:vAlign w:val="center"/>
          </w:tcPr>
          <w:p w:rsidR="00290E8A" w:rsidRPr="00A402BE" w:rsidRDefault="00A84155" w:rsidP="00617465">
            <w:pPr>
              <w:jc w:val="center"/>
              <w:rPr>
                <w:rFonts w:ascii="Palatino Linotype" w:hAnsi="Palatino Linotype"/>
                <w:sz w:val="20"/>
                <w:szCs w:val="20"/>
              </w:rPr>
            </w:pPr>
            <w:r w:rsidRPr="00A402BE">
              <w:rPr>
                <w:rFonts w:ascii="Palatino Linotype" w:hAnsi="Palatino Linotype"/>
                <w:sz w:val="20"/>
                <w:szCs w:val="20"/>
              </w:rPr>
              <w:t>0</w:t>
            </w:r>
          </w:p>
        </w:tc>
      </w:tr>
      <w:tr w:rsidR="00290E8A" w:rsidRPr="00AA22AE" w:rsidTr="00AA22AE">
        <w:tc>
          <w:tcPr>
            <w:tcW w:w="730" w:type="dxa"/>
            <w:vAlign w:val="center"/>
          </w:tcPr>
          <w:p w:rsidR="00290E8A" w:rsidRPr="00AA22AE" w:rsidRDefault="00A402BE" w:rsidP="00290E8A">
            <w:pPr>
              <w:jc w:val="center"/>
              <w:rPr>
                <w:rFonts w:ascii="Palatino Linotype" w:hAnsi="Palatino Linotype"/>
                <w:sz w:val="20"/>
                <w:szCs w:val="20"/>
              </w:rPr>
            </w:pPr>
            <w:r>
              <w:rPr>
                <w:rFonts w:ascii="Palatino Linotype" w:hAnsi="Palatino Linotype"/>
                <w:sz w:val="20"/>
                <w:szCs w:val="20"/>
              </w:rPr>
              <w:t>4</w:t>
            </w:r>
          </w:p>
        </w:tc>
        <w:tc>
          <w:tcPr>
            <w:tcW w:w="2639" w:type="dxa"/>
            <w:vAlign w:val="center"/>
          </w:tcPr>
          <w:p w:rsidR="00290E8A" w:rsidRPr="00AA22AE" w:rsidRDefault="00A84155" w:rsidP="00617465">
            <w:pPr>
              <w:rPr>
                <w:rFonts w:ascii="Palatino Linotype" w:hAnsi="Palatino Linotype"/>
                <w:sz w:val="20"/>
                <w:szCs w:val="20"/>
              </w:rPr>
            </w:pPr>
            <w:r w:rsidRPr="00AA22AE">
              <w:rPr>
                <w:rFonts w:ascii="Palatino Linotype" w:hAnsi="Palatino Linotype"/>
                <w:sz w:val="20"/>
                <w:szCs w:val="20"/>
              </w:rPr>
              <w:t>Выдвижные пункты скорой медицинской помощи, автомобиль</w:t>
            </w:r>
          </w:p>
        </w:tc>
        <w:tc>
          <w:tcPr>
            <w:tcW w:w="708"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290E8A" w:rsidRPr="00AA22AE" w:rsidRDefault="00A84155" w:rsidP="00A84155">
            <w:pPr>
              <w:jc w:val="center"/>
              <w:rPr>
                <w:rFonts w:ascii="Palatino Linotype" w:hAnsi="Palatino Linotype"/>
                <w:sz w:val="20"/>
                <w:szCs w:val="20"/>
              </w:rPr>
            </w:pPr>
            <w:r w:rsidRPr="00AA22AE">
              <w:rPr>
                <w:rFonts w:ascii="Palatino Linotype" w:hAnsi="Palatino Linotype"/>
                <w:sz w:val="20"/>
                <w:szCs w:val="20"/>
              </w:rPr>
              <w:t xml:space="preserve">1 на 5 тыс. чел. Сельского населения в пределах зоны 30 – минутной доступности </w:t>
            </w:r>
          </w:p>
        </w:tc>
        <w:tc>
          <w:tcPr>
            <w:tcW w:w="1244"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- 1</w:t>
            </w:r>
          </w:p>
        </w:tc>
      </w:tr>
      <w:tr w:rsidR="00290E8A" w:rsidRPr="00AA22AE" w:rsidTr="00AA22AE">
        <w:tc>
          <w:tcPr>
            <w:tcW w:w="730" w:type="dxa"/>
            <w:vAlign w:val="center"/>
          </w:tcPr>
          <w:p w:rsidR="00290E8A" w:rsidRPr="00AA22AE" w:rsidRDefault="00A402BE" w:rsidP="00290E8A">
            <w:pPr>
              <w:jc w:val="center"/>
              <w:rPr>
                <w:rFonts w:ascii="Palatino Linotype" w:hAnsi="Palatino Linotype"/>
                <w:sz w:val="20"/>
                <w:szCs w:val="20"/>
              </w:rPr>
            </w:pPr>
            <w:r>
              <w:rPr>
                <w:rFonts w:ascii="Palatino Linotype" w:hAnsi="Palatino Linotype"/>
                <w:sz w:val="20"/>
                <w:szCs w:val="20"/>
              </w:rPr>
              <w:t>5</w:t>
            </w:r>
          </w:p>
        </w:tc>
        <w:tc>
          <w:tcPr>
            <w:tcW w:w="2639" w:type="dxa"/>
            <w:vAlign w:val="center"/>
          </w:tcPr>
          <w:p w:rsidR="00290E8A" w:rsidRPr="00AA22AE" w:rsidRDefault="001F0AC8" w:rsidP="00617465">
            <w:pPr>
              <w:rPr>
                <w:rFonts w:ascii="Palatino Linotype" w:hAnsi="Palatino Linotype"/>
                <w:sz w:val="20"/>
                <w:szCs w:val="20"/>
              </w:rPr>
            </w:pPr>
            <w:r w:rsidRPr="00AA22AE">
              <w:rPr>
                <w:rFonts w:ascii="Palatino Linotype" w:hAnsi="Palatino Linotype"/>
                <w:sz w:val="20"/>
                <w:szCs w:val="20"/>
              </w:rPr>
              <w:t>Спортивные залы,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площади пола</w:t>
            </w:r>
          </w:p>
        </w:tc>
        <w:tc>
          <w:tcPr>
            <w:tcW w:w="708"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w:t>
            </w:r>
          </w:p>
        </w:tc>
        <w:tc>
          <w:tcPr>
            <w:tcW w:w="1559"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w:t>
            </w:r>
          </w:p>
        </w:tc>
        <w:tc>
          <w:tcPr>
            <w:tcW w:w="1134"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100</w:t>
            </w:r>
          </w:p>
        </w:tc>
        <w:tc>
          <w:tcPr>
            <w:tcW w:w="2126"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 до 2 тыс. человек</w:t>
            </w:r>
          </w:p>
        </w:tc>
        <w:tc>
          <w:tcPr>
            <w:tcW w:w="1244"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w:t>
            </w:r>
          </w:p>
        </w:tc>
        <w:tc>
          <w:tcPr>
            <w:tcW w:w="1733"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100</w:t>
            </w:r>
          </w:p>
        </w:tc>
        <w:tc>
          <w:tcPr>
            <w:tcW w:w="1637"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r>
      <w:tr w:rsidR="00290E8A" w:rsidRPr="00AA22AE" w:rsidTr="00AA22AE">
        <w:tc>
          <w:tcPr>
            <w:tcW w:w="730" w:type="dxa"/>
            <w:vAlign w:val="center"/>
          </w:tcPr>
          <w:p w:rsidR="00290E8A" w:rsidRPr="00AA22AE" w:rsidRDefault="00A402BE" w:rsidP="00290E8A">
            <w:pPr>
              <w:jc w:val="center"/>
              <w:rPr>
                <w:rFonts w:ascii="Palatino Linotype" w:hAnsi="Palatino Linotype"/>
                <w:sz w:val="20"/>
                <w:szCs w:val="20"/>
              </w:rPr>
            </w:pPr>
            <w:r>
              <w:rPr>
                <w:rFonts w:ascii="Palatino Linotype" w:hAnsi="Palatino Linotype"/>
                <w:sz w:val="20"/>
                <w:szCs w:val="20"/>
              </w:rPr>
              <w:t>6</w:t>
            </w:r>
          </w:p>
        </w:tc>
        <w:tc>
          <w:tcPr>
            <w:tcW w:w="2639" w:type="dxa"/>
            <w:vAlign w:val="center"/>
          </w:tcPr>
          <w:p w:rsidR="00290E8A" w:rsidRPr="00AA22AE" w:rsidRDefault="001F0AC8" w:rsidP="00617465">
            <w:pPr>
              <w:rPr>
                <w:rFonts w:ascii="Palatino Linotype" w:hAnsi="Palatino Linotype"/>
                <w:sz w:val="20"/>
                <w:szCs w:val="20"/>
              </w:rPr>
            </w:pPr>
            <w:r w:rsidRPr="00AA22AE">
              <w:rPr>
                <w:rFonts w:ascii="Palatino Linotype" w:hAnsi="Palatino Linotype"/>
                <w:sz w:val="20"/>
                <w:szCs w:val="20"/>
              </w:rPr>
              <w:t>Магазины,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708"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4</w:t>
            </w:r>
          </w:p>
        </w:tc>
        <w:tc>
          <w:tcPr>
            <w:tcW w:w="1418" w:type="dxa"/>
            <w:vAlign w:val="center"/>
          </w:tcPr>
          <w:p w:rsidR="00290E8A" w:rsidRPr="00AA22AE" w:rsidRDefault="00601BF5" w:rsidP="00617465">
            <w:pPr>
              <w:jc w:val="center"/>
              <w:rPr>
                <w:rFonts w:ascii="Palatino Linotype" w:hAnsi="Palatino Linotype"/>
                <w:sz w:val="20"/>
                <w:szCs w:val="20"/>
              </w:rPr>
            </w:pPr>
            <w:r>
              <w:rPr>
                <w:rFonts w:ascii="Palatino Linotype" w:hAnsi="Palatino Linotype"/>
                <w:sz w:val="20"/>
                <w:szCs w:val="20"/>
              </w:rPr>
              <w:t>2</w:t>
            </w:r>
            <w:r w:rsidR="00850133">
              <w:rPr>
                <w:rFonts w:ascii="Palatino Linotype" w:hAnsi="Palatino Linotype"/>
                <w:sz w:val="20"/>
                <w:szCs w:val="20"/>
              </w:rPr>
              <w:t>75</w:t>
            </w:r>
          </w:p>
        </w:tc>
        <w:tc>
          <w:tcPr>
            <w:tcW w:w="1559" w:type="dxa"/>
            <w:vAlign w:val="center"/>
          </w:tcPr>
          <w:p w:rsidR="00290E8A" w:rsidRPr="00AA22AE" w:rsidRDefault="00850133" w:rsidP="00617465">
            <w:pPr>
              <w:jc w:val="center"/>
              <w:rPr>
                <w:rFonts w:ascii="Palatino Linotype" w:hAnsi="Palatino Linotype"/>
                <w:sz w:val="20"/>
                <w:szCs w:val="20"/>
              </w:rPr>
            </w:pPr>
            <w:r>
              <w:rPr>
                <w:rFonts w:ascii="Palatino Linotype" w:hAnsi="Palatino Linotype"/>
                <w:sz w:val="20"/>
                <w:szCs w:val="20"/>
              </w:rPr>
              <w:t>275</w:t>
            </w:r>
          </w:p>
        </w:tc>
        <w:tc>
          <w:tcPr>
            <w:tcW w:w="1134" w:type="dxa"/>
            <w:vAlign w:val="center"/>
          </w:tcPr>
          <w:p w:rsidR="00290E8A" w:rsidRPr="00AA22AE" w:rsidRDefault="00601BF5" w:rsidP="00617465">
            <w:pPr>
              <w:jc w:val="center"/>
              <w:rPr>
                <w:rFonts w:ascii="Palatino Linotype" w:hAnsi="Palatino Linotype"/>
                <w:sz w:val="20"/>
                <w:szCs w:val="20"/>
              </w:rPr>
            </w:pPr>
            <w:r>
              <w:rPr>
                <w:rFonts w:ascii="Palatino Linotype" w:hAnsi="Palatino Linotype"/>
                <w:sz w:val="20"/>
                <w:szCs w:val="20"/>
              </w:rPr>
              <w:t>1</w:t>
            </w:r>
            <w:r w:rsidR="00850133">
              <w:rPr>
                <w:rFonts w:ascii="Palatino Linotype" w:hAnsi="Palatino Linotype"/>
                <w:sz w:val="20"/>
                <w:szCs w:val="20"/>
              </w:rPr>
              <w:t>00</w:t>
            </w:r>
          </w:p>
        </w:tc>
        <w:tc>
          <w:tcPr>
            <w:tcW w:w="2126"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300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1244"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300</w:t>
            </w:r>
          </w:p>
        </w:tc>
        <w:tc>
          <w:tcPr>
            <w:tcW w:w="1733" w:type="dxa"/>
            <w:vAlign w:val="center"/>
          </w:tcPr>
          <w:p w:rsidR="00290E8A" w:rsidRPr="00AA22AE" w:rsidRDefault="00BB1B65" w:rsidP="00617465">
            <w:pPr>
              <w:jc w:val="center"/>
              <w:rPr>
                <w:rFonts w:ascii="Palatino Linotype" w:hAnsi="Palatino Linotype"/>
                <w:sz w:val="20"/>
                <w:szCs w:val="20"/>
              </w:rPr>
            </w:pPr>
            <w:r>
              <w:rPr>
                <w:rFonts w:ascii="Palatino Linotype" w:hAnsi="Palatino Linotype"/>
                <w:sz w:val="20"/>
                <w:szCs w:val="20"/>
              </w:rPr>
              <w:t>92</w:t>
            </w:r>
          </w:p>
        </w:tc>
        <w:tc>
          <w:tcPr>
            <w:tcW w:w="1637"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w:t>
            </w:r>
            <w:r w:rsidR="00601BF5">
              <w:rPr>
                <w:rFonts w:ascii="Palatino Linotype" w:hAnsi="Palatino Linotype"/>
                <w:sz w:val="20"/>
                <w:szCs w:val="20"/>
              </w:rPr>
              <w:t xml:space="preserve"> </w:t>
            </w:r>
            <w:r w:rsidR="00BB1B65">
              <w:rPr>
                <w:rFonts w:ascii="Palatino Linotype" w:hAnsi="Palatino Linotype"/>
                <w:sz w:val="20"/>
                <w:szCs w:val="20"/>
              </w:rPr>
              <w:t>25</w:t>
            </w:r>
          </w:p>
        </w:tc>
      </w:tr>
      <w:tr w:rsidR="001F0AC8" w:rsidRPr="00AA22AE" w:rsidTr="00AA22AE">
        <w:tc>
          <w:tcPr>
            <w:tcW w:w="730" w:type="dxa"/>
            <w:vAlign w:val="center"/>
          </w:tcPr>
          <w:p w:rsidR="001F0AC8" w:rsidRPr="00AA22AE" w:rsidRDefault="00A402BE" w:rsidP="00290E8A">
            <w:pPr>
              <w:jc w:val="center"/>
              <w:rPr>
                <w:rFonts w:ascii="Palatino Linotype" w:hAnsi="Palatino Linotype"/>
                <w:sz w:val="20"/>
                <w:szCs w:val="20"/>
              </w:rPr>
            </w:pPr>
            <w:r>
              <w:rPr>
                <w:rFonts w:ascii="Palatino Linotype" w:hAnsi="Palatino Linotype"/>
                <w:sz w:val="20"/>
                <w:szCs w:val="20"/>
              </w:rPr>
              <w:t>7</w:t>
            </w:r>
          </w:p>
        </w:tc>
        <w:tc>
          <w:tcPr>
            <w:tcW w:w="2639" w:type="dxa"/>
            <w:vAlign w:val="center"/>
          </w:tcPr>
          <w:p w:rsidR="001F0AC8" w:rsidRPr="00AA22AE" w:rsidRDefault="001F0AC8" w:rsidP="00617465">
            <w:pPr>
              <w:rPr>
                <w:rFonts w:ascii="Palatino Linotype" w:hAnsi="Palatino Linotype"/>
                <w:sz w:val="20"/>
                <w:szCs w:val="20"/>
              </w:rPr>
            </w:pPr>
            <w:r w:rsidRPr="00AA22AE">
              <w:rPr>
                <w:rFonts w:ascii="Palatino Linotype" w:hAnsi="Palatino Linotype"/>
                <w:sz w:val="20"/>
                <w:szCs w:val="20"/>
              </w:rPr>
              <w:t>Предприятия общественного питания, место</w:t>
            </w:r>
          </w:p>
        </w:tc>
        <w:tc>
          <w:tcPr>
            <w:tcW w:w="708"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40 на 1 тыс. чел.</w:t>
            </w:r>
          </w:p>
        </w:tc>
        <w:tc>
          <w:tcPr>
            <w:tcW w:w="1244"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46</w:t>
            </w:r>
          </w:p>
        </w:tc>
        <w:tc>
          <w:tcPr>
            <w:tcW w:w="1733"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w:t>
            </w:r>
            <w:r w:rsidR="00C4306A" w:rsidRPr="00AA22AE">
              <w:rPr>
                <w:rFonts w:ascii="Palatino Linotype" w:hAnsi="Palatino Linotype"/>
                <w:sz w:val="20"/>
                <w:szCs w:val="20"/>
              </w:rPr>
              <w:t xml:space="preserve"> </w:t>
            </w:r>
            <w:r w:rsidRPr="00AA22AE">
              <w:rPr>
                <w:rFonts w:ascii="Palatino Linotype" w:hAnsi="Palatino Linotype"/>
                <w:sz w:val="20"/>
                <w:szCs w:val="20"/>
              </w:rPr>
              <w:t>46</w:t>
            </w:r>
          </w:p>
        </w:tc>
      </w:tr>
      <w:tr w:rsidR="001F0AC8" w:rsidRPr="00AA22AE" w:rsidTr="00AA22AE">
        <w:trPr>
          <w:trHeight w:val="304"/>
        </w:trPr>
        <w:tc>
          <w:tcPr>
            <w:tcW w:w="730" w:type="dxa"/>
            <w:vAlign w:val="center"/>
          </w:tcPr>
          <w:p w:rsidR="001F0AC8" w:rsidRPr="00AA22AE" w:rsidRDefault="00A402BE" w:rsidP="00290E8A">
            <w:pPr>
              <w:jc w:val="center"/>
              <w:rPr>
                <w:rFonts w:ascii="Palatino Linotype" w:hAnsi="Palatino Linotype"/>
                <w:sz w:val="20"/>
                <w:szCs w:val="20"/>
              </w:rPr>
            </w:pPr>
            <w:r>
              <w:rPr>
                <w:rFonts w:ascii="Palatino Linotype" w:hAnsi="Palatino Linotype"/>
                <w:sz w:val="20"/>
                <w:szCs w:val="20"/>
              </w:rPr>
              <w:t>8</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 xml:space="preserve">Отделение и филиалы </w:t>
            </w:r>
            <w:r w:rsidRPr="00AA22AE">
              <w:rPr>
                <w:rFonts w:ascii="Palatino Linotype" w:hAnsi="Palatino Linotype"/>
                <w:sz w:val="20"/>
                <w:szCs w:val="20"/>
              </w:rPr>
              <w:lastRenderedPageBreak/>
              <w:t>сберегательного банка, операционное место</w:t>
            </w:r>
          </w:p>
        </w:tc>
        <w:tc>
          <w:tcPr>
            <w:tcW w:w="70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lastRenderedPageBreak/>
              <w:t>0</w:t>
            </w:r>
          </w:p>
        </w:tc>
        <w:tc>
          <w:tcPr>
            <w:tcW w:w="141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 на 1-2 тыс. чел.</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- 1</w:t>
            </w:r>
          </w:p>
        </w:tc>
      </w:tr>
      <w:tr w:rsidR="001F0AC8" w:rsidRPr="00AA22AE" w:rsidTr="00AA22AE">
        <w:tc>
          <w:tcPr>
            <w:tcW w:w="730" w:type="dxa"/>
            <w:vAlign w:val="center"/>
          </w:tcPr>
          <w:p w:rsidR="001F0AC8" w:rsidRPr="00AA22AE" w:rsidRDefault="00A402BE" w:rsidP="00290E8A">
            <w:pPr>
              <w:jc w:val="center"/>
              <w:rPr>
                <w:rFonts w:ascii="Palatino Linotype" w:hAnsi="Palatino Linotype"/>
                <w:sz w:val="20"/>
                <w:szCs w:val="20"/>
              </w:rPr>
            </w:pPr>
            <w:r>
              <w:rPr>
                <w:rFonts w:ascii="Palatino Linotype" w:hAnsi="Palatino Linotype"/>
                <w:sz w:val="20"/>
                <w:szCs w:val="20"/>
              </w:rPr>
              <w:lastRenderedPageBreak/>
              <w:t>9</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Гостиницы, место</w:t>
            </w:r>
          </w:p>
        </w:tc>
        <w:tc>
          <w:tcPr>
            <w:tcW w:w="70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6 на 1 тыс. человек</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7</w:t>
            </w:r>
          </w:p>
        </w:tc>
        <w:tc>
          <w:tcPr>
            <w:tcW w:w="1733"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- 7</w:t>
            </w:r>
          </w:p>
        </w:tc>
      </w:tr>
      <w:tr w:rsidR="001F0AC8" w:rsidRPr="00AA22AE" w:rsidTr="00AA22AE">
        <w:tc>
          <w:tcPr>
            <w:tcW w:w="730" w:type="dxa"/>
            <w:vAlign w:val="center"/>
          </w:tcPr>
          <w:p w:rsidR="001F0AC8" w:rsidRPr="00AA22AE" w:rsidRDefault="00C4306A" w:rsidP="00290E8A">
            <w:pPr>
              <w:jc w:val="center"/>
              <w:rPr>
                <w:rFonts w:ascii="Palatino Linotype" w:hAnsi="Palatino Linotype"/>
                <w:sz w:val="20"/>
                <w:szCs w:val="20"/>
              </w:rPr>
            </w:pPr>
            <w:r w:rsidRPr="00AA22AE">
              <w:rPr>
                <w:rFonts w:ascii="Palatino Linotype" w:hAnsi="Palatino Linotype"/>
                <w:sz w:val="20"/>
                <w:szCs w:val="20"/>
              </w:rPr>
              <w:t>1</w:t>
            </w:r>
            <w:r w:rsidR="00A402BE">
              <w:rPr>
                <w:rFonts w:ascii="Palatino Linotype" w:hAnsi="Palatino Linotype"/>
                <w:sz w:val="20"/>
                <w:szCs w:val="20"/>
              </w:rPr>
              <w:t>0</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Пожарное депо, депо/автомобиль</w:t>
            </w:r>
          </w:p>
        </w:tc>
        <w:tc>
          <w:tcPr>
            <w:tcW w:w="70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½ для поселения до 5 тыс. чел.</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1/2</w:t>
            </w:r>
          </w:p>
        </w:tc>
        <w:tc>
          <w:tcPr>
            <w:tcW w:w="1733"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C4306A" w:rsidP="00C4306A">
            <w:pPr>
              <w:jc w:val="center"/>
              <w:rPr>
                <w:rFonts w:ascii="Palatino Linotype" w:hAnsi="Palatino Linotype"/>
                <w:sz w:val="20"/>
                <w:szCs w:val="20"/>
              </w:rPr>
            </w:pPr>
            <w:r w:rsidRPr="00AA22AE">
              <w:rPr>
                <w:rFonts w:ascii="Palatino Linotype" w:hAnsi="Palatino Linotype"/>
                <w:sz w:val="20"/>
                <w:szCs w:val="20"/>
              </w:rPr>
              <w:t>- 1/ - 2</w:t>
            </w:r>
          </w:p>
        </w:tc>
      </w:tr>
      <w:tr w:rsidR="001F0AC8" w:rsidRPr="00AA22AE" w:rsidTr="00AA22AE">
        <w:tc>
          <w:tcPr>
            <w:tcW w:w="730" w:type="dxa"/>
            <w:vAlign w:val="center"/>
          </w:tcPr>
          <w:p w:rsidR="001F0AC8" w:rsidRPr="00AA22AE" w:rsidRDefault="0090338F" w:rsidP="00290E8A">
            <w:pPr>
              <w:jc w:val="center"/>
              <w:rPr>
                <w:rFonts w:ascii="Palatino Linotype" w:hAnsi="Palatino Linotype"/>
                <w:sz w:val="20"/>
                <w:szCs w:val="20"/>
              </w:rPr>
            </w:pPr>
            <w:r>
              <w:rPr>
                <w:rFonts w:ascii="Palatino Linotype" w:hAnsi="Palatino Linotype"/>
                <w:sz w:val="20"/>
                <w:szCs w:val="20"/>
              </w:rPr>
              <w:t>1</w:t>
            </w:r>
            <w:r w:rsidR="00A402BE">
              <w:rPr>
                <w:rFonts w:ascii="Palatino Linotype" w:hAnsi="Palatino Linotype"/>
                <w:sz w:val="20"/>
                <w:szCs w:val="20"/>
              </w:rPr>
              <w:t>1</w:t>
            </w:r>
          </w:p>
        </w:tc>
        <w:tc>
          <w:tcPr>
            <w:tcW w:w="2639" w:type="dxa"/>
            <w:vAlign w:val="center"/>
          </w:tcPr>
          <w:p w:rsidR="001F0AC8" w:rsidRPr="00AA22AE" w:rsidRDefault="0090338F" w:rsidP="00617465">
            <w:pPr>
              <w:rPr>
                <w:rFonts w:ascii="Palatino Linotype" w:hAnsi="Palatino Linotype"/>
                <w:sz w:val="20"/>
                <w:szCs w:val="20"/>
              </w:rPr>
            </w:pPr>
            <w:r>
              <w:rPr>
                <w:rFonts w:ascii="Palatino Linotype" w:hAnsi="Palatino Linotype"/>
                <w:sz w:val="20"/>
                <w:szCs w:val="20"/>
              </w:rPr>
              <w:t>Мечеть</w:t>
            </w:r>
          </w:p>
        </w:tc>
        <w:tc>
          <w:tcPr>
            <w:tcW w:w="708"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244"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733"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r>
    </w:tbl>
    <w:p w:rsidR="00290E8A" w:rsidRDefault="00290E8A" w:rsidP="00290E8A">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AA22AE" w:rsidRDefault="00AA22AE" w:rsidP="00D140DB">
      <w:pPr>
        <w:spacing w:after="0"/>
        <w:ind w:firstLine="567"/>
        <w:rPr>
          <w:rFonts w:ascii="Palatino Linotype" w:hAnsi="Palatino Linotype"/>
          <w:sz w:val="26"/>
          <w:szCs w:val="26"/>
        </w:rPr>
        <w:sectPr w:rsidR="00AA22AE" w:rsidSect="00290E8A">
          <w:pgSz w:w="16838" w:h="11906" w:orient="landscape"/>
          <w:pgMar w:top="567" w:right="1134" w:bottom="1418" w:left="992" w:header="709" w:footer="709" w:gutter="0"/>
          <w:cols w:space="708"/>
          <w:docGrid w:linePitch="360"/>
        </w:sectPr>
      </w:pPr>
    </w:p>
    <w:p w:rsidR="00290E8A" w:rsidRDefault="00AA22AE" w:rsidP="00C031AB">
      <w:pPr>
        <w:spacing w:after="0"/>
        <w:jc w:val="center"/>
        <w:rPr>
          <w:rFonts w:ascii="Palatino Linotype" w:hAnsi="Palatino Linotype"/>
          <w:b/>
          <w:sz w:val="24"/>
          <w:szCs w:val="24"/>
        </w:rPr>
      </w:pPr>
      <w:r w:rsidRPr="00AA22AE">
        <w:rPr>
          <w:rFonts w:ascii="Palatino Linotype" w:hAnsi="Palatino Linotype"/>
          <w:b/>
          <w:sz w:val="24"/>
          <w:szCs w:val="24"/>
        </w:rPr>
        <w:lastRenderedPageBreak/>
        <w:t>3.</w:t>
      </w:r>
      <w:r w:rsidR="00E65814">
        <w:rPr>
          <w:rFonts w:ascii="Palatino Linotype" w:hAnsi="Palatino Linotype"/>
          <w:b/>
          <w:sz w:val="24"/>
          <w:szCs w:val="24"/>
        </w:rPr>
        <w:t>6</w:t>
      </w:r>
      <w:r w:rsidRPr="00AA22AE">
        <w:rPr>
          <w:rFonts w:ascii="Palatino Linotype" w:hAnsi="Palatino Linotype"/>
          <w:b/>
          <w:sz w:val="24"/>
          <w:szCs w:val="24"/>
        </w:rPr>
        <w:t>. Транспортное обеспечение территории</w:t>
      </w:r>
      <w:r>
        <w:rPr>
          <w:rFonts w:ascii="Palatino Linotype" w:hAnsi="Palatino Linotype"/>
          <w:b/>
          <w:sz w:val="24"/>
          <w:szCs w:val="24"/>
        </w:rPr>
        <w:t>.</w:t>
      </w:r>
    </w:p>
    <w:p w:rsidR="00AA22AE" w:rsidRPr="00AA22AE" w:rsidRDefault="00AA22AE" w:rsidP="00C031AB">
      <w:pPr>
        <w:spacing w:after="0" w:line="240" w:lineRule="auto"/>
        <w:ind w:right="119" w:firstLine="425"/>
        <w:rPr>
          <w:rFonts w:ascii="Palatino Linotype" w:hAnsi="Palatino Linotype"/>
          <w:sz w:val="24"/>
          <w:szCs w:val="24"/>
          <w:shd w:val="clear" w:color="auto" w:fill="FFFFFF"/>
        </w:rPr>
      </w:pPr>
      <w:r w:rsidRPr="00AA22AE">
        <w:rPr>
          <w:rFonts w:ascii="Palatino Linotype" w:hAnsi="Palatino Linotype"/>
          <w:sz w:val="24"/>
          <w:szCs w:val="24"/>
        </w:rPr>
        <w:t>Село имеет асфальтовое и гравий</w:t>
      </w:r>
      <w:r w:rsidR="00956C16">
        <w:rPr>
          <w:rFonts w:ascii="Palatino Linotype" w:hAnsi="Palatino Linotype"/>
          <w:sz w:val="24"/>
          <w:szCs w:val="24"/>
        </w:rPr>
        <w:t>ное покрытие протяженностью 22,38</w:t>
      </w:r>
      <w:r w:rsidRPr="00AA22AE">
        <w:rPr>
          <w:rFonts w:ascii="Palatino Linotype" w:hAnsi="Palatino Linotype"/>
          <w:sz w:val="24"/>
          <w:szCs w:val="24"/>
        </w:rPr>
        <w:t xml:space="preserve"> км, услуги перевозки пассажиров на территории села отсутствуют. Транспортная связь осуществляется по автомобильной дороге республиканского значения с г. Давлеканово, г. Белебей, с. Раевский. В 6 км в с. Шафраново есть железнодорожная станция «Шафраново» </w:t>
      </w:r>
      <w:r w:rsidRPr="00AA22AE">
        <w:rPr>
          <w:rFonts w:ascii="Palatino Linotype" w:hAnsi="Palatino Linotype"/>
          <w:sz w:val="24"/>
          <w:szCs w:val="24"/>
          <w:shd w:val="clear" w:color="auto" w:fill="FFFFFF"/>
        </w:rPr>
        <w:t>ЖД КУЙБЫШЕВСКАЯ.</w:t>
      </w:r>
    </w:p>
    <w:p w:rsidR="00AA22AE" w:rsidRPr="00AA22AE" w:rsidRDefault="00AA22AE" w:rsidP="00C031AB">
      <w:pPr>
        <w:spacing w:after="0" w:line="240" w:lineRule="auto"/>
        <w:ind w:right="119" w:firstLine="425"/>
        <w:rPr>
          <w:rFonts w:ascii="Palatino Linotype" w:hAnsi="Palatino Linotype"/>
          <w:sz w:val="24"/>
          <w:szCs w:val="24"/>
          <w:shd w:val="clear" w:color="auto" w:fill="FFFFFF"/>
        </w:rPr>
      </w:pPr>
      <w:r w:rsidRPr="00AA22AE">
        <w:rPr>
          <w:rFonts w:ascii="Palatino Linotype" w:hAnsi="Palatino Linotype"/>
          <w:sz w:val="24"/>
          <w:szCs w:val="24"/>
          <w:shd w:val="clear" w:color="auto" w:fill="FFFFFF"/>
        </w:rPr>
        <w:t xml:space="preserve">В настоящее время перевозки пассажиров  осуществляется транзитными автобусами едущих из соседних населенных пунктов. Проектом предлагается развитие сети общественного транспорта, на схеме «транспортного и пешеходного движения» предлагаются маршруты движения общественного транспорта с размещением остановочных пунктов по главным улицам. </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 xml:space="preserve">- автостанция и станция технического обслуживания располагаются в селе и районном центре. </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Гаражи для индивидуального транспорта в усадебной застройке размещены на приусадебных участках.</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 xml:space="preserve">Количество личных автомобилей в населенном пункте 105 единиц. По данным администрации сельского поселения на </w:t>
      </w:r>
      <w:r w:rsidRPr="00AA22AE">
        <w:rPr>
          <w:rFonts w:ascii="Palatino Linotype" w:hAnsi="Palatino Linotype" w:cs="Arial"/>
          <w:sz w:val="24"/>
          <w:szCs w:val="24"/>
          <w:lang w:val="en-US"/>
        </w:rPr>
        <w:t>II</w:t>
      </w:r>
      <w:r w:rsidRPr="00AA22AE">
        <w:rPr>
          <w:rFonts w:ascii="Palatino Linotype" w:hAnsi="Palatino Linotype" w:cs="Arial"/>
          <w:sz w:val="24"/>
          <w:szCs w:val="24"/>
        </w:rPr>
        <w:t xml:space="preserve"> квартал 2012 года на территории населенного пункта зарегистрировано:</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78 – легковых автомобилей;</w:t>
      </w:r>
    </w:p>
    <w:p w:rsidR="00AA22AE" w:rsidRPr="00AA22AE" w:rsidRDefault="00AA22AE" w:rsidP="00C031AB">
      <w:pPr>
        <w:tabs>
          <w:tab w:val="left" w:pos="0"/>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14 – грузовых;</w:t>
      </w:r>
    </w:p>
    <w:p w:rsidR="00AA22AE" w:rsidRPr="00AA22AE" w:rsidRDefault="00AA22AE" w:rsidP="00C031AB">
      <w:pPr>
        <w:tabs>
          <w:tab w:val="left" w:pos="0"/>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2 – мотоциклов;</w:t>
      </w:r>
    </w:p>
    <w:p w:rsidR="00AA22AE" w:rsidRPr="00AA22AE" w:rsidRDefault="00AA22AE" w:rsidP="00C031AB">
      <w:pPr>
        <w:tabs>
          <w:tab w:val="left" w:pos="0"/>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20 – тракторов;</w:t>
      </w:r>
    </w:p>
    <w:p w:rsidR="00AA22AE" w:rsidRPr="00AA22AE" w:rsidRDefault="00AA22AE" w:rsidP="00F226CC">
      <w:pPr>
        <w:spacing w:after="0" w:line="240" w:lineRule="auto"/>
        <w:ind w:firstLine="567"/>
        <w:rPr>
          <w:rFonts w:ascii="Palatino Linotype" w:hAnsi="Palatino Linotype"/>
          <w:sz w:val="24"/>
          <w:szCs w:val="24"/>
        </w:rPr>
      </w:pPr>
      <w:r w:rsidRPr="00AA22AE">
        <w:rPr>
          <w:rFonts w:ascii="Palatino Linotype" w:hAnsi="Palatino Linotype" w:cs="Arial"/>
          <w:sz w:val="24"/>
          <w:szCs w:val="24"/>
        </w:rPr>
        <w:t>Существующий уровень автомобилизации 102 маш/1000 жит.</w:t>
      </w:r>
    </w:p>
    <w:p w:rsidR="00AA22AE" w:rsidRPr="00AA22AE" w:rsidRDefault="00AA22AE" w:rsidP="00C031AB">
      <w:pPr>
        <w:spacing w:after="0" w:line="240" w:lineRule="auto"/>
        <w:ind w:firstLine="567"/>
        <w:jc w:val="both"/>
        <w:rPr>
          <w:rFonts w:ascii="Palatino Linotype" w:hAnsi="Palatino Linotype"/>
          <w:sz w:val="24"/>
          <w:szCs w:val="24"/>
        </w:rPr>
      </w:pPr>
      <w:r w:rsidRPr="00AA22AE">
        <w:rPr>
          <w:rFonts w:ascii="Palatino Linotype" w:hAnsi="Palatino Linotype"/>
          <w:sz w:val="24"/>
          <w:szCs w:val="24"/>
        </w:rPr>
        <w:t xml:space="preserve">Улично-дорожная сеть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 </w:t>
      </w:r>
    </w:p>
    <w:p w:rsidR="00AA22AE" w:rsidRDefault="00AA22AE" w:rsidP="00C031AB">
      <w:pPr>
        <w:spacing w:after="0" w:line="240" w:lineRule="auto"/>
        <w:ind w:firstLine="567"/>
        <w:jc w:val="both"/>
        <w:rPr>
          <w:rFonts w:ascii="Palatino Linotype" w:hAnsi="Palatino Linotype"/>
          <w:sz w:val="24"/>
          <w:szCs w:val="24"/>
        </w:rPr>
      </w:pPr>
      <w:r w:rsidRPr="00AA22AE">
        <w:rPr>
          <w:rFonts w:ascii="Palatino Linotype" w:hAnsi="Palatino Linotype"/>
          <w:sz w:val="24"/>
          <w:szCs w:val="24"/>
        </w:rPr>
        <w:t>Хранение индивидуального автотранспорта осуществляется на территории приусадебных участков. Ремонт и обслуживание личного автотранспорта осуществляется на территориях коммунально-складского назначения, а так же на приусадебных</w:t>
      </w:r>
      <w:r>
        <w:rPr>
          <w:rFonts w:ascii="Palatino Linotype" w:hAnsi="Palatino Linotype"/>
          <w:sz w:val="24"/>
          <w:szCs w:val="24"/>
        </w:rPr>
        <w:t xml:space="preserve"> </w:t>
      </w:r>
      <w:r w:rsidRPr="00AA22AE">
        <w:rPr>
          <w:rFonts w:ascii="Palatino Linotype" w:hAnsi="Palatino Linotype"/>
          <w:sz w:val="24"/>
          <w:szCs w:val="24"/>
        </w:rPr>
        <w:t xml:space="preserve">  </w:t>
      </w:r>
      <w:r>
        <w:rPr>
          <w:rFonts w:ascii="Palatino Linotype" w:hAnsi="Palatino Linotype"/>
          <w:sz w:val="24"/>
          <w:szCs w:val="24"/>
        </w:rPr>
        <w:t xml:space="preserve">участках. </w:t>
      </w:r>
    </w:p>
    <w:p w:rsidR="00AA22AE" w:rsidRDefault="00AA22AE" w:rsidP="00C031AB">
      <w:pPr>
        <w:spacing w:after="0" w:line="240" w:lineRule="auto"/>
        <w:ind w:firstLine="567"/>
        <w:jc w:val="both"/>
        <w:rPr>
          <w:rFonts w:ascii="Palatino Linotype" w:hAnsi="Palatino Linotype"/>
          <w:sz w:val="24"/>
          <w:szCs w:val="24"/>
        </w:rPr>
      </w:pPr>
    </w:p>
    <w:p w:rsidR="00317027" w:rsidRDefault="00E65814" w:rsidP="00C031AB">
      <w:pPr>
        <w:spacing w:after="0" w:line="240" w:lineRule="auto"/>
        <w:jc w:val="center"/>
        <w:rPr>
          <w:rFonts w:ascii="Palatino Linotype" w:hAnsi="Palatino Linotype"/>
          <w:b/>
          <w:sz w:val="24"/>
          <w:szCs w:val="24"/>
        </w:rPr>
      </w:pPr>
      <w:r>
        <w:rPr>
          <w:rFonts w:ascii="Palatino Linotype" w:hAnsi="Palatino Linotype"/>
          <w:b/>
          <w:sz w:val="24"/>
          <w:szCs w:val="24"/>
        </w:rPr>
        <w:t>3.7</w:t>
      </w:r>
      <w:r w:rsidR="00AA22AE">
        <w:rPr>
          <w:rFonts w:ascii="Palatino Linotype" w:hAnsi="Palatino Linotype"/>
          <w:b/>
          <w:sz w:val="24"/>
          <w:szCs w:val="24"/>
        </w:rPr>
        <w:t>. Предприятия промышленности</w:t>
      </w:r>
    </w:p>
    <w:p w:rsidR="00317027" w:rsidRPr="00317027" w:rsidRDefault="00317027" w:rsidP="00C031AB">
      <w:pPr>
        <w:spacing w:after="0" w:line="240" w:lineRule="auto"/>
        <w:ind w:firstLine="567"/>
        <w:jc w:val="both"/>
        <w:rPr>
          <w:rFonts w:ascii="Palatino Linotype" w:hAnsi="Palatino Linotype"/>
          <w:sz w:val="24"/>
          <w:szCs w:val="24"/>
        </w:rPr>
      </w:pPr>
      <w:r w:rsidRPr="00317027">
        <w:rPr>
          <w:rFonts w:ascii="Palatino Linotype" w:hAnsi="Palatino Linotype"/>
          <w:sz w:val="24"/>
          <w:szCs w:val="24"/>
        </w:rPr>
        <w:t xml:space="preserve">Промышленный потенциал поселения является важнейшим параметром его </w:t>
      </w:r>
    </w:p>
    <w:p w:rsidR="00317027" w:rsidRPr="00317027" w:rsidRDefault="00317027" w:rsidP="00C031AB">
      <w:pPr>
        <w:spacing w:after="0" w:line="240" w:lineRule="auto"/>
        <w:jc w:val="both"/>
        <w:rPr>
          <w:rFonts w:ascii="Palatino Linotype" w:hAnsi="Palatino Linotype"/>
          <w:sz w:val="24"/>
          <w:szCs w:val="24"/>
        </w:rPr>
      </w:pPr>
      <w:r w:rsidRPr="00317027">
        <w:rPr>
          <w:rFonts w:ascii="Palatino Linotype" w:hAnsi="Palatino Linotype"/>
          <w:sz w:val="24"/>
          <w:szCs w:val="24"/>
        </w:rPr>
        <w:t xml:space="preserve">жизнеобеспечения. Наличие и состояние объектов социальной сферы, средств на их развитие и содержание, занятость населения, уровень доходов и социальная защищенность в решающей мере определяются состоянием базовой отрасли экономики населенного пункта. </w:t>
      </w:r>
    </w:p>
    <w:p w:rsidR="00317027" w:rsidRDefault="00317027" w:rsidP="00C031AB">
      <w:pPr>
        <w:tabs>
          <w:tab w:val="left" w:pos="3410"/>
        </w:tabs>
        <w:spacing w:after="0" w:line="240" w:lineRule="auto"/>
        <w:ind w:right="119" w:firstLine="567"/>
        <w:jc w:val="both"/>
        <w:rPr>
          <w:rFonts w:ascii="Palatino Linotype" w:hAnsi="Palatino Linotype"/>
          <w:iCs/>
          <w:sz w:val="24"/>
          <w:szCs w:val="24"/>
        </w:rPr>
      </w:pPr>
      <w:r w:rsidRPr="00317027">
        <w:rPr>
          <w:rFonts w:ascii="Palatino Linotype" w:hAnsi="Palatino Linotype"/>
          <w:sz w:val="24"/>
          <w:szCs w:val="24"/>
        </w:rPr>
        <w:t xml:space="preserve">Главными отраслями промышленности села являются предприятия пищевой промышленности, а также предприятия, занятые переработкой сельскохозяйственной продукции и обслуживанием сельского хозяйства. </w:t>
      </w:r>
      <w:r w:rsidRPr="00317027">
        <w:rPr>
          <w:rFonts w:ascii="Palatino Linotype" w:hAnsi="Palatino Linotype"/>
          <w:iCs/>
          <w:sz w:val="24"/>
          <w:szCs w:val="24"/>
        </w:rPr>
        <w:t>Пищевая промышленность</w:t>
      </w:r>
      <w:r>
        <w:rPr>
          <w:rFonts w:ascii="Palatino Linotype" w:hAnsi="Palatino Linotype"/>
          <w:iCs/>
          <w:sz w:val="24"/>
          <w:szCs w:val="24"/>
        </w:rPr>
        <w:t>.</w:t>
      </w:r>
    </w:p>
    <w:p w:rsidR="00317027" w:rsidRPr="00317027" w:rsidRDefault="00317027" w:rsidP="00C031AB">
      <w:pPr>
        <w:tabs>
          <w:tab w:val="left" w:pos="3410"/>
        </w:tabs>
        <w:spacing w:after="0" w:line="240" w:lineRule="auto"/>
        <w:ind w:right="119" w:firstLine="567"/>
        <w:jc w:val="both"/>
        <w:rPr>
          <w:rFonts w:ascii="Palatino Linotype" w:hAnsi="Palatino Linotype"/>
          <w:sz w:val="24"/>
          <w:szCs w:val="24"/>
        </w:rPr>
      </w:pPr>
    </w:p>
    <w:p w:rsidR="00317027" w:rsidRPr="00317027" w:rsidRDefault="00317027" w:rsidP="00C031AB">
      <w:pPr>
        <w:tabs>
          <w:tab w:val="left" w:pos="3410"/>
        </w:tabs>
        <w:spacing w:after="0" w:line="240" w:lineRule="auto"/>
        <w:ind w:right="119" w:firstLine="567"/>
        <w:jc w:val="both"/>
        <w:rPr>
          <w:rFonts w:ascii="Palatino Linotype" w:hAnsi="Palatino Linotype"/>
          <w:sz w:val="24"/>
          <w:szCs w:val="24"/>
          <w:u w:val="single"/>
        </w:rPr>
      </w:pPr>
      <w:r w:rsidRPr="00317027">
        <w:rPr>
          <w:rFonts w:ascii="Palatino Linotype" w:hAnsi="Palatino Linotype"/>
          <w:iCs/>
          <w:sz w:val="24"/>
          <w:szCs w:val="24"/>
          <w:u w:val="single"/>
        </w:rPr>
        <w:t>Сельское хозяйство</w:t>
      </w:r>
    </w:p>
    <w:p w:rsidR="00317027" w:rsidRPr="00317027" w:rsidRDefault="00317027" w:rsidP="00C031AB">
      <w:pPr>
        <w:tabs>
          <w:tab w:val="left" w:pos="3410"/>
        </w:tabs>
        <w:spacing w:after="0" w:line="240" w:lineRule="auto"/>
        <w:ind w:right="119" w:firstLine="567"/>
        <w:jc w:val="both"/>
        <w:rPr>
          <w:rFonts w:ascii="Palatino Linotype" w:hAnsi="Palatino Linotype"/>
          <w:sz w:val="24"/>
          <w:szCs w:val="24"/>
        </w:rPr>
      </w:pPr>
      <w:r w:rsidRPr="00317027">
        <w:rPr>
          <w:rFonts w:ascii="Palatino Linotype" w:hAnsi="Palatino Linotype"/>
          <w:sz w:val="24"/>
          <w:szCs w:val="24"/>
        </w:rPr>
        <w:t xml:space="preserve">Одним из стабильно работающих и развивающихся предприятий пищевой промышленности в селе Слак является </w:t>
      </w:r>
      <w:r w:rsidRPr="00317027">
        <w:rPr>
          <w:rFonts w:ascii="Palatino Linotype" w:hAnsi="Palatino Linotype"/>
          <w:sz w:val="24"/>
          <w:szCs w:val="24"/>
          <w:shd w:val="clear" w:color="auto" w:fill="FFFFFF"/>
        </w:rPr>
        <w:t>ООО Эко-Агро филиал ООО «Отчизна»</w:t>
      </w:r>
      <w:r w:rsidRPr="00317027">
        <w:rPr>
          <w:rFonts w:ascii="Palatino Linotype" w:hAnsi="Palatino Linotype"/>
          <w:sz w:val="24"/>
          <w:szCs w:val="24"/>
        </w:rPr>
        <w:t xml:space="preserve">. На </w:t>
      </w:r>
      <w:r w:rsidRPr="00317027">
        <w:rPr>
          <w:rFonts w:ascii="Palatino Linotype" w:hAnsi="Palatino Linotype"/>
          <w:sz w:val="24"/>
          <w:szCs w:val="24"/>
        </w:rPr>
        <w:lastRenderedPageBreak/>
        <w:t xml:space="preserve">предприятии систематически идет работа по совершенствованию технологического производства, закупается и внедряется новое оборудование. </w:t>
      </w:r>
    </w:p>
    <w:p w:rsidR="00317027" w:rsidRPr="00317027" w:rsidRDefault="00317027" w:rsidP="00C031AB">
      <w:pPr>
        <w:tabs>
          <w:tab w:val="left" w:pos="3410"/>
        </w:tabs>
        <w:spacing w:before="120" w:after="0" w:line="240" w:lineRule="auto"/>
        <w:ind w:right="119" w:firstLine="567"/>
        <w:jc w:val="both"/>
        <w:rPr>
          <w:rFonts w:ascii="Palatino Linotype" w:hAnsi="Palatino Linotype"/>
          <w:i/>
          <w:sz w:val="24"/>
          <w:szCs w:val="24"/>
          <w:u w:val="single"/>
        </w:rPr>
      </w:pPr>
      <w:r w:rsidRPr="00317027">
        <w:rPr>
          <w:rFonts w:ascii="Palatino Linotype" w:hAnsi="Palatino Linotype"/>
          <w:i/>
          <w:sz w:val="24"/>
          <w:szCs w:val="24"/>
          <w:u w:val="single"/>
        </w:rPr>
        <w:t>Информация о производстве, переработке и реализации сельскохозяйственной продукции, наличие техники на территории с. Слак по состоянию на 1 января 2012г.</w:t>
      </w:r>
    </w:p>
    <w:p w:rsidR="00317027" w:rsidRPr="00317027" w:rsidRDefault="00317027" w:rsidP="00C031AB">
      <w:pPr>
        <w:tabs>
          <w:tab w:val="left" w:pos="3410"/>
        </w:tabs>
        <w:spacing w:after="0" w:line="240" w:lineRule="auto"/>
        <w:ind w:right="119" w:firstLine="284"/>
        <w:jc w:val="center"/>
        <w:rPr>
          <w:rFonts w:ascii="Palatino Linotype" w:hAnsi="Palatino Linotype"/>
          <w:b/>
          <w:i/>
          <w:sz w:val="24"/>
          <w:szCs w:val="24"/>
        </w:rPr>
      </w:pPr>
      <w:r w:rsidRPr="00317027">
        <w:rPr>
          <w:rFonts w:ascii="Palatino Linotype" w:hAnsi="Palatino Linotype"/>
          <w:b/>
          <w:i/>
          <w:sz w:val="24"/>
          <w:szCs w:val="24"/>
        </w:rPr>
        <w:t xml:space="preserve">Наличие скота и птицы в личных подсобных хозяйствах в </w:t>
      </w:r>
    </w:p>
    <w:p w:rsidR="00317027" w:rsidRPr="00317027" w:rsidRDefault="00317027" w:rsidP="00C031AB">
      <w:pPr>
        <w:tabs>
          <w:tab w:val="left" w:pos="3410"/>
        </w:tabs>
        <w:spacing w:after="0" w:line="240" w:lineRule="auto"/>
        <w:ind w:right="119" w:firstLine="284"/>
        <w:jc w:val="center"/>
        <w:rPr>
          <w:rFonts w:ascii="Palatino Linotype" w:hAnsi="Palatino Linotype"/>
          <w:b/>
          <w:i/>
          <w:sz w:val="24"/>
          <w:szCs w:val="24"/>
        </w:rPr>
      </w:pPr>
      <w:r w:rsidRPr="00317027">
        <w:rPr>
          <w:rFonts w:ascii="Palatino Linotype" w:hAnsi="Palatino Linotype"/>
          <w:b/>
          <w:i/>
          <w:sz w:val="24"/>
          <w:szCs w:val="24"/>
        </w:rPr>
        <w:t>с. Слак</w:t>
      </w:r>
    </w:p>
    <w:p w:rsidR="00317027" w:rsidRPr="00317027" w:rsidRDefault="00317027" w:rsidP="00C031AB">
      <w:pPr>
        <w:spacing w:after="0" w:line="240" w:lineRule="auto"/>
        <w:ind w:right="827" w:firstLine="425"/>
        <w:jc w:val="right"/>
        <w:rPr>
          <w:rFonts w:ascii="Palatino Linotype" w:hAnsi="Palatino Linotype"/>
          <w:i/>
          <w:sz w:val="24"/>
          <w:szCs w:val="24"/>
        </w:rPr>
      </w:pPr>
      <w:r w:rsidRPr="00317027">
        <w:rPr>
          <w:rFonts w:ascii="Palatino Linotype" w:hAnsi="Palatino Linotype"/>
          <w:i/>
          <w:sz w:val="24"/>
          <w:szCs w:val="24"/>
        </w:rPr>
        <w:t>табл. № 1</w:t>
      </w:r>
      <w:r w:rsidR="001F1D69">
        <w:rPr>
          <w:rFonts w:ascii="Palatino Linotype" w:hAnsi="Palatino Linotype"/>
          <w:i/>
          <w:sz w:val="24"/>
          <w:szCs w:val="24"/>
        </w:rPr>
        <w:t>5</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2405"/>
        <w:gridCol w:w="993"/>
        <w:gridCol w:w="2185"/>
        <w:gridCol w:w="2870"/>
      </w:tblGrid>
      <w:tr w:rsidR="00317027" w:rsidRPr="00317027" w:rsidTr="004C6F19">
        <w:trPr>
          <w:jc w:val="center"/>
        </w:trPr>
        <w:tc>
          <w:tcPr>
            <w:tcW w:w="713"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 п/п</w:t>
            </w:r>
          </w:p>
        </w:tc>
        <w:tc>
          <w:tcPr>
            <w:tcW w:w="2405"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Вид скота и</w:t>
            </w:r>
          </w:p>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 xml:space="preserve"> птицы</w:t>
            </w:r>
          </w:p>
        </w:tc>
        <w:tc>
          <w:tcPr>
            <w:tcW w:w="993"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Ед. изм.</w:t>
            </w:r>
          </w:p>
        </w:tc>
        <w:tc>
          <w:tcPr>
            <w:tcW w:w="2185"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Показатели</w:t>
            </w:r>
          </w:p>
        </w:tc>
        <w:tc>
          <w:tcPr>
            <w:tcW w:w="2870"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Наименование</w:t>
            </w:r>
          </w:p>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 xml:space="preserve"> населенного пункта</w:t>
            </w: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1</w:t>
            </w:r>
          </w:p>
        </w:tc>
        <w:tc>
          <w:tcPr>
            <w:tcW w:w="240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3</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4</w:t>
            </w:r>
          </w:p>
        </w:tc>
        <w:tc>
          <w:tcPr>
            <w:tcW w:w="2870"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w:t>
            </w: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1</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КРС</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гол.</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512</w:t>
            </w:r>
          </w:p>
        </w:tc>
        <w:tc>
          <w:tcPr>
            <w:tcW w:w="2870" w:type="dxa"/>
            <w:vMerge w:val="restart"/>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С.Слак</w:t>
            </w: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p>
        </w:tc>
        <w:tc>
          <w:tcPr>
            <w:tcW w:w="2405" w:type="dxa"/>
          </w:tcPr>
          <w:p w:rsidR="00317027" w:rsidRPr="00317027" w:rsidRDefault="00317027" w:rsidP="00C031AB">
            <w:pPr>
              <w:tabs>
                <w:tab w:val="left" w:pos="3410"/>
              </w:tabs>
              <w:spacing w:after="0" w:line="240" w:lineRule="auto"/>
              <w:jc w:val="right"/>
              <w:rPr>
                <w:rFonts w:ascii="Palatino Linotype" w:hAnsi="Palatino Linotype"/>
                <w:i/>
                <w:sz w:val="24"/>
                <w:szCs w:val="24"/>
              </w:rPr>
            </w:pPr>
            <w:r w:rsidRPr="00317027">
              <w:rPr>
                <w:rFonts w:ascii="Palatino Linotype" w:hAnsi="Palatino Linotype"/>
                <w:i/>
                <w:sz w:val="24"/>
                <w:szCs w:val="24"/>
              </w:rPr>
              <w:t>в т. ч. коров</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222</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Свиньи</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40</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3</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Овцы</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201</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4</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Козы</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52</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Птица</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шт.</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725</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6</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Гуси, утки</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шт.</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bl>
    <w:p w:rsidR="00317027" w:rsidRPr="00317027" w:rsidRDefault="00317027" w:rsidP="00C031AB">
      <w:pPr>
        <w:tabs>
          <w:tab w:val="left" w:pos="3410"/>
        </w:tabs>
        <w:spacing w:before="120" w:after="0" w:line="240" w:lineRule="auto"/>
        <w:ind w:right="119" w:firstLine="567"/>
        <w:jc w:val="both"/>
        <w:rPr>
          <w:rFonts w:ascii="Palatino Linotype" w:hAnsi="Palatino Linotype"/>
          <w:color w:val="C0504D"/>
          <w:sz w:val="24"/>
          <w:szCs w:val="24"/>
        </w:rPr>
      </w:pPr>
      <w:r w:rsidRPr="00317027">
        <w:rPr>
          <w:rFonts w:ascii="Palatino Linotype" w:hAnsi="Palatino Linotype"/>
          <w:sz w:val="24"/>
          <w:szCs w:val="24"/>
        </w:rPr>
        <w:t xml:space="preserve">Производственные предприятия на территории села представлены объектами </w:t>
      </w:r>
      <w:r w:rsidRPr="00317027">
        <w:rPr>
          <w:rFonts w:ascii="Palatino Linotype" w:hAnsi="Palatino Linotype"/>
          <w:sz w:val="24"/>
          <w:szCs w:val="24"/>
          <w:shd w:val="clear" w:color="auto" w:fill="FFFFFF"/>
        </w:rPr>
        <w:t>Эко-Агро филиал ООО «Отчизна».</w:t>
      </w:r>
      <w:r w:rsidRPr="00317027">
        <w:rPr>
          <w:rFonts w:ascii="Palatino Linotype" w:hAnsi="Palatino Linotype"/>
          <w:sz w:val="24"/>
          <w:szCs w:val="24"/>
        </w:rPr>
        <w:t xml:space="preserve"> Основной вид деятельности предприятия: сельское хозяйство, и предоставление услуг в этих областях - разведение крупного рогатого скота, производство зерновых. </w:t>
      </w:r>
      <w:r w:rsidRPr="00317027">
        <w:rPr>
          <w:rFonts w:ascii="Palatino Linotype" w:hAnsi="Palatino Linotype"/>
          <w:sz w:val="24"/>
          <w:szCs w:val="24"/>
          <w:shd w:val="clear" w:color="auto" w:fill="FFFFFF"/>
        </w:rPr>
        <w:t>Эко-Продукт филиал ООО «Отчизна»</w:t>
      </w:r>
      <w:r w:rsidRPr="00317027">
        <w:rPr>
          <w:rFonts w:ascii="Palatino Linotype" w:hAnsi="Palatino Linotype"/>
          <w:sz w:val="24"/>
          <w:szCs w:val="24"/>
        </w:rPr>
        <w:t xml:space="preserve"> имеет основной вид деятельности по производству пива и безалкогольных напитков, также развивает деятельность по производству и упаковке молока.  Более 50 % жителей населенного пункта в трудоспособном возрасте заняты в личном подсобном хозяйстве.</w:t>
      </w:r>
      <w:r w:rsidRPr="00317027">
        <w:rPr>
          <w:rFonts w:ascii="Palatino Linotype" w:hAnsi="Palatino Linotype"/>
          <w:color w:val="C0504D"/>
          <w:sz w:val="24"/>
          <w:szCs w:val="24"/>
        </w:rPr>
        <w:t xml:space="preserve"> </w:t>
      </w:r>
    </w:p>
    <w:p w:rsidR="00317027" w:rsidRDefault="00317027" w:rsidP="00C031AB">
      <w:pPr>
        <w:spacing w:after="0" w:line="240" w:lineRule="auto"/>
        <w:ind w:firstLine="567"/>
        <w:rPr>
          <w:rFonts w:ascii="Palatino Linotype" w:hAnsi="Palatino Linotype"/>
          <w:sz w:val="24"/>
          <w:szCs w:val="24"/>
        </w:rPr>
      </w:pPr>
    </w:p>
    <w:p w:rsidR="00AA22AE" w:rsidRDefault="00AA22AE" w:rsidP="00C031AB">
      <w:pPr>
        <w:spacing w:after="0" w:line="240" w:lineRule="auto"/>
        <w:jc w:val="center"/>
        <w:rPr>
          <w:rFonts w:ascii="Palatino Linotype" w:hAnsi="Palatino Linotype"/>
          <w:b/>
          <w:sz w:val="24"/>
          <w:szCs w:val="24"/>
        </w:rPr>
      </w:pPr>
      <w:r w:rsidRPr="00AA22AE">
        <w:rPr>
          <w:rFonts w:ascii="Palatino Linotype" w:hAnsi="Palatino Linotype"/>
          <w:b/>
          <w:sz w:val="24"/>
          <w:szCs w:val="24"/>
        </w:rPr>
        <w:t>3.</w:t>
      </w:r>
      <w:r w:rsidR="00E65814">
        <w:rPr>
          <w:rFonts w:ascii="Palatino Linotype" w:hAnsi="Palatino Linotype"/>
          <w:b/>
          <w:sz w:val="24"/>
          <w:szCs w:val="24"/>
        </w:rPr>
        <w:t>8</w:t>
      </w:r>
      <w:r w:rsidRPr="00AA22AE">
        <w:rPr>
          <w:rFonts w:ascii="Palatino Linotype" w:hAnsi="Palatino Linotype"/>
          <w:b/>
          <w:sz w:val="24"/>
          <w:szCs w:val="24"/>
        </w:rPr>
        <w:t>. Коммунальное обслуживание</w:t>
      </w:r>
    </w:p>
    <w:p w:rsidR="004C6F19" w:rsidRDefault="004C6F19" w:rsidP="00C031AB">
      <w:pPr>
        <w:spacing w:after="0" w:line="240" w:lineRule="auto"/>
        <w:jc w:val="center"/>
        <w:rPr>
          <w:rFonts w:ascii="Palatino Linotype" w:hAnsi="Palatino Linotype"/>
          <w:b/>
          <w:sz w:val="24"/>
          <w:szCs w:val="24"/>
        </w:rPr>
      </w:pPr>
    </w:p>
    <w:p w:rsidR="004C6F19" w:rsidRDefault="000C0073" w:rsidP="00C031AB">
      <w:pPr>
        <w:spacing w:after="0" w:line="240" w:lineRule="auto"/>
        <w:jc w:val="center"/>
        <w:rPr>
          <w:rFonts w:ascii="Palatino Linotype" w:hAnsi="Palatino Linotype"/>
          <w:b/>
          <w:sz w:val="24"/>
          <w:szCs w:val="24"/>
        </w:rPr>
      </w:pPr>
      <w:r>
        <w:rPr>
          <w:rFonts w:ascii="Palatino Linotype" w:hAnsi="Palatino Linotype"/>
          <w:b/>
          <w:sz w:val="24"/>
          <w:szCs w:val="24"/>
        </w:rPr>
        <w:t>3.8.1. Водоснабжение</w:t>
      </w:r>
    </w:p>
    <w:p w:rsidR="004C6F19" w:rsidRPr="004C6F19" w:rsidRDefault="004C6F19" w:rsidP="00C031AB">
      <w:pPr>
        <w:tabs>
          <w:tab w:val="left" w:pos="0"/>
          <w:tab w:val="left" w:pos="10348"/>
        </w:tabs>
        <w:spacing w:after="0" w:line="240" w:lineRule="auto"/>
        <w:ind w:right="266" w:firstLine="567"/>
        <w:jc w:val="both"/>
        <w:rPr>
          <w:rFonts w:ascii="Palatino Linotype" w:hAnsi="Palatino Linotype"/>
          <w:sz w:val="24"/>
          <w:szCs w:val="24"/>
        </w:rPr>
      </w:pPr>
      <w:r w:rsidRPr="004C6F19">
        <w:rPr>
          <w:rFonts w:ascii="Palatino Linotype" w:hAnsi="Palatino Linotype" w:cs="Arial"/>
          <w:sz w:val="24"/>
          <w:szCs w:val="24"/>
        </w:rPr>
        <w:t xml:space="preserve">В настоящее время в с. Слак источником водоснабжения являются существующие родники, индивидуальные скважины и колодцы. </w:t>
      </w:r>
      <w:r>
        <w:rPr>
          <w:rFonts w:ascii="Palatino Linotype" w:hAnsi="Palatino Linotype" w:cs="Arial"/>
          <w:sz w:val="24"/>
          <w:szCs w:val="24"/>
        </w:rPr>
        <w:t xml:space="preserve">Централизованное водоснабжение села на сегодняшний день отсутствует, жители не обеспечены водой питьевого качества. </w:t>
      </w:r>
      <w:r w:rsidRPr="004C6F19">
        <w:rPr>
          <w:rFonts w:ascii="Palatino Linotype" w:hAnsi="Palatino Linotype" w:cs="Arial"/>
          <w:sz w:val="24"/>
          <w:szCs w:val="24"/>
        </w:rPr>
        <w:t xml:space="preserve">Необходимо выполнить </w:t>
      </w:r>
      <w:r w:rsidRPr="004C6F19">
        <w:rPr>
          <w:rFonts w:ascii="Palatino Linotype" w:hAnsi="Palatino Linotype"/>
          <w:color w:val="191919"/>
          <w:sz w:val="24"/>
          <w:szCs w:val="24"/>
        </w:rPr>
        <w:t>Инженерно-гидрометеорологические изыскания</w:t>
      </w:r>
      <w:r w:rsidRPr="004C6F19">
        <w:rPr>
          <w:rStyle w:val="apple-converted-space"/>
          <w:rFonts w:ascii="Palatino Linotype" w:hAnsi="Palatino Linotype" w:cs="Arial"/>
          <w:color w:val="191919"/>
          <w:sz w:val="24"/>
          <w:szCs w:val="24"/>
        </w:rPr>
        <w:t> </w:t>
      </w:r>
      <w:r w:rsidRPr="004C6F19">
        <w:rPr>
          <w:rStyle w:val="apple-converted-space"/>
          <w:rFonts w:ascii="Palatino Linotype" w:hAnsi="Palatino Linotype"/>
          <w:color w:val="191919"/>
          <w:sz w:val="24"/>
          <w:szCs w:val="24"/>
        </w:rPr>
        <w:t>и разработать отдельный проект по водоснабжению и канализации села с общей мощностью водопотребления на хозяйс</w:t>
      </w:r>
      <w:r w:rsidR="00956C16">
        <w:rPr>
          <w:rStyle w:val="apple-converted-space"/>
          <w:rFonts w:ascii="Palatino Linotype" w:hAnsi="Palatino Linotype"/>
          <w:color w:val="191919"/>
          <w:sz w:val="24"/>
          <w:szCs w:val="24"/>
        </w:rPr>
        <w:t xml:space="preserve">твенно-бытовые нужды населения </w:t>
      </w:r>
      <w:r w:rsidR="002F46A0">
        <w:rPr>
          <w:rStyle w:val="apple-converted-space"/>
          <w:rFonts w:ascii="Palatino Linotype" w:hAnsi="Palatino Linotype"/>
          <w:color w:val="191919"/>
          <w:sz w:val="24"/>
          <w:szCs w:val="24"/>
        </w:rPr>
        <w:t>400</w:t>
      </w:r>
      <w:r w:rsidRPr="004C6F19">
        <w:rPr>
          <w:rStyle w:val="apple-converted-space"/>
          <w:rFonts w:ascii="Palatino Linotype" w:hAnsi="Palatino Linotype"/>
          <w:color w:val="191919"/>
          <w:sz w:val="24"/>
          <w:szCs w:val="24"/>
        </w:rPr>
        <w:t> м</w:t>
      </w:r>
      <w:r w:rsidRPr="004C6F19">
        <w:rPr>
          <w:rStyle w:val="apple-converted-space"/>
          <w:rFonts w:ascii="Palatino Linotype" w:hAnsi="Palatino Linotype"/>
          <w:color w:val="191919"/>
          <w:sz w:val="24"/>
          <w:szCs w:val="24"/>
          <w:vertAlign w:val="superscript"/>
        </w:rPr>
        <w:t>3</w:t>
      </w:r>
      <w:r w:rsidRPr="004C6F19">
        <w:rPr>
          <w:rStyle w:val="apple-converted-space"/>
          <w:rFonts w:ascii="Palatino Linotype" w:hAnsi="Palatino Linotype"/>
          <w:color w:val="191919"/>
          <w:sz w:val="24"/>
          <w:szCs w:val="24"/>
        </w:rPr>
        <w:t xml:space="preserve"> в сутки.</w:t>
      </w:r>
    </w:p>
    <w:p w:rsidR="00A61506" w:rsidRDefault="00A61506" w:rsidP="00C031AB">
      <w:pPr>
        <w:spacing w:after="0" w:line="240" w:lineRule="auto"/>
        <w:jc w:val="center"/>
        <w:rPr>
          <w:rFonts w:ascii="Palatino Linotype" w:hAnsi="Palatino Linotype"/>
          <w:b/>
          <w:sz w:val="24"/>
          <w:szCs w:val="24"/>
        </w:rPr>
      </w:pPr>
    </w:p>
    <w:p w:rsidR="004C6F19" w:rsidRDefault="004C6F19" w:rsidP="00C031AB">
      <w:pPr>
        <w:spacing w:after="0" w:line="240" w:lineRule="auto"/>
        <w:jc w:val="center"/>
        <w:rPr>
          <w:rFonts w:ascii="Palatino Linotype" w:hAnsi="Palatino Linotype"/>
          <w:b/>
          <w:sz w:val="24"/>
          <w:szCs w:val="24"/>
        </w:rPr>
      </w:pPr>
      <w:r>
        <w:rPr>
          <w:rFonts w:ascii="Palatino Linotype" w:hAnsi="Palatino Linotype"/>
          <w:b/>
          <w:sz w:val="24"/>
          <w:szCs w:val="24"/>
        </w:rPr>
        <w:t>3.8</w:t>
      </w:r>
      <w:r w:rsidR="000C0073">
        <w:rPr>
          <w:rFonts w:ascii="Palatino Linotype" w:hAnsi="Palatino Linotype"/>
          <w:b/>
          <w:sz w:val="24"/>
          <w:szCs w:val="24"/>
        </w:rPr>
        <w:t>.2. Водоотведение</w:t>
      </w:r>
    </w:p>
    <w:p w:rsidR="004C6F19" w:rsidRDefault="004C6F19" w:rsidP="00C031AB">
      <w:pPr>
        <w:tabs>
          <w:tab w:val="left" w:pos="0"/>
          <w:tab w:val="left" w:pos="9900"/>
        </w:tabs>
        <w:spacing w:after="0" w:line="240" w:lineRule="auto"/>
        <w:ind w:right="118" w:firstLine="567"/>
        <w:jc w:val="both"/>
        <w:rPr>
          <w:rFonts w:ascii="Palatino Linotype" w:hAnsi="Palatino Linotype" w:cs="Arial"/>
          <w:sz w:val="24"/>
          <w:szCs w:val="24"/>
        </w:rPr>
      </w:pPr>
      <w:r w:rsidRPr="004C6F19">
        <w:rPr>
          <w:rFonts w:ascii="Palatino Linotype" w:hAnsi="Palatino Linotype" w:cs="Arial"/>
          <w:sz w:val="24"/>
          <w:szCs w:val="24"/>
        </w:rPr>
        <w:t xml:space="preserve">В настоящее время сети организованного водоотведения и дождевой канализации в населенном пункте Слак отсутствуют. </w:t>
      </w:r>
      <w:r>
        <w:rPr>
          <w:rFonts w:ascii="Palatino Linotype" w:hAnsi="Palatino Linotype" w:cs="Arial"/>
          <w:sz w:val="24"/>
          <w:szCs w:val="24"/>
        </w:rPr>
        <w:t>Население использует надворные выгребы и надворные уборные.</w:t>
      </w:r>
    </w:p>
    <w:p w:rsidR="004C6F19" w:rsidRDefault="004C6F19" w:rsidP="00C031AB">
      <w:pPr>
        <w:tabs>
          <w:tab w:val="left" w:pos="0"/>
          <w:tab w:val="left" w:pos="990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Анализируя существующее состояние системы водоотведения, установлено наличие следующих недостатков:</w:t>
      </w:r>
    </w:p>
    <w:p w:rsidR="004C6F19" w:rsidRDefault="004C6F19" w:rsidP="00C031AB">
      <w:pPr>
        <w:tabs>
          <w:tab w:val="left" w:pos="0"/>
          <w:tab w:val="left" w:pos="990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lastRenderedPageBreak/>
        <w:t xml:space="preserve">- </w:t>
      </w:r>
      <w:r w:rsidR="00CB62F0">
        <w:rPr>
          <w:rFonts w:ascii="Palatino Linotype" w:hAnsi="Palatino Linotype" w:cs="Arial"/>
          <w:sz w:val="24"/>
          <w:szCs w:val="24"/>
        </w:rPr>
        <w:t xml:space="preserve"> к</w:t>
      </w:r>
      <w:r>
        <w:rPr>
          <w:rFonts w:ascii="Palatino Linotype" w:hAnsi="Palatino Linotype" w:cs="Arial"/>
          <w:sz w:val="24"/>
          <w:szCs w:val="24"/>
        </w:rPr>
        <w:t>анализирование в выгребы негативно сказывается на экологическом состоянии грунтов</w:t>
      </w:r>
      <w:r w:rsidR="00CB62F0">
        <w:rPr>
          <w:rFonts w:ascii="Palatino Linotype" w:hAnsi="Palatino Linotype" w:cs="Arial"/>
          <w:sz w:val="24"/>
          <w:szCs w:val="24"/>
        </w:rPr>
        <w:t>;</w:t>
      </w:r>
    </w:p>
    <w:p w:rsidR="00CB62F0" w:rsidRDefault="000C0073" w:rsidP="00C031AB">
      <w:pPr>
        <w:tabs>
          <w:tab w:val="left" w:pos="0"/>
          <w:tab w:val="left" w:pos="990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3.8.3. Теплоснабжение</w:t>
      </w:r>
    </w:p>
    <w:p w:rsidR="00CB62F0" w:rsidRDefault="00CB62F0" w:rsidP="00C031AB">
      <w:pPr>
        <w:tabs>
          <w:tab w:val="left" w:pos="0"/>
          <w:tab w:val="left" w:pos="9900"/>
        </w:tabs>
        <w:spacing w:after="0" w:line="240" w:lineRule="auto"/>
        <w:ind w:right="118" w:firstLine="567"/>
        <w:jc w:val="both"/>
        <w:rPr>
          <w:rFonts w:ascii="Palatino Linotype" w:hAnsi="Palatino Linotype" w:cs="Arial"/>
          <w:sz w:val="24"/>
          <w:szCs w:val="24"/>
        </w:rPr>
      </w:pPr>
      <w:r w:rsidRPr="00CB62F0">
        <w:rPr>
          <w:rFonts w:ascii="Palatino Linotype" w:hAnsi="Palatino Linotype" w:cs="Arial"/>
          <w:sz w:val="24"/>
          <w:szCs w:val="24"/>
        </w:rPr>
        <w:t xml:space="preserve">Отопление домов старой застройки – печное, в новых и строящихся домах – газовое, АОГВ. </w:t>
      </w:r>
      <w:r>
        <w:rPr>
          <w:rFonts w:ascii="Palatino Linotype" w:hAnsi="Palatino Linotype" w:cs="Arial"/>
          <w:sz w:val="24"/>
          <w:szCs w:val="24"/>
        </w:rPr>
        <w:t>Школа отапливается от котельной находящейся на ее территории.</w:t>
      </w:r>
    </w:p>
    <w:p w:rsidR="004F6313" w:rsidRDefault="004F6313" w:rsidP="00C031AB">
      <w:pPr>
        <w:tabs>
          <w:tab w:val="left" w:pos="0"/>
          <w:tab w:val="left" w:pos="9900"/>
        </w:tabs>
        <w:spacing w:after="0" w:line="240" w:lineRule="auto"/>
        <w:ind w:right="118" w:firstLine="567"/>
        <w:jc w:val="center"/>
        <w:rPr>
          <w:rFonts w:ascii="Palatino Linotype" w:hAnsi="Palatino Linotype" w:cs="Arial"/>
          <w:b/>
          <w:sz w:val="24"/>
          <w:szCs w:val="24"/>
        </w:rPr>
      </w:pPr>
    </w:p>
    <w:p w:rsidR="00CB62F0" w:rsidRDefault="000C0073" w:rsidP="00C031AB">
      <w:pPr>
        <w:tabs>
          <w:tab w:val="left" w:pos="0"/>
          <w:tab w:val="left" w:pos="990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3.8.4. Газоснабжение</w:t>
      </w:r>
    </w:p>
    <w:p w:rsidR="00CB62F0" w:rsidRPr="00CB62F0" w:rsidRDefault="00CB62F0" w:rsidP="00C031AB">
      <w:pPr>
        <w:tabs>
          <w:tab w:val="left" w:pos="0"/>
        </w:tabs>
        <w:spacing w:after="0" w:line="240" w:lineRule="auto"/>
        <w:ind w:right="118" w:firstLine="567"/>
        <w:jc w:val="both"/>
        <w:rPr>
          <w:rFonts w:ascii="Palatino Linotype" w:hAnsi="Palatino Linotype" w:cs="Arial"/>
          <w:sz w:val="24"/>
          <w:szCs w:val="24"/>
        </w:rPr>
      </w:pPr>
      <w:r w:rsidRPr="00CB62F0">
        <w:rPr>
          <w:rFonts w:ascii="Palatino Linotype" w:hAnsi="Palatino Linotype" w:cs="Arial"/>
          <w:sz w:val="24"/>
          <w:szCs w:val="24"/>
        </w:rPr>
        <w:t>Газоснабжение села происходит по сетям газопровода низкого давления после ГРП и ШРП. Потребление села газом идет от ГРП (0,6 МПа) высокого давления.</w:t>
      </w:r>
    </w:p>
    <w:p w:rsidR="004F6313" w:rsidRDefault="004F6313" w:rsidP="00C031AB">
      <w:pPr>
        <w:tabs>
          <w:tab w:val="left" w:pos="0"/>
          <w:tab w:val="left" w:pos="9900"/>
        </w:tabs>
        <w:spacing w:after="0" w:line="240" w:lineRule="auto"/>
        <w:ind w:right="118" w:firstLine="567"/>
        <w:jc w:val="center"/>
        <w:rPr>
          <w:rFonts w:ascii="Palatino Linotype" w:hAnsi="Palatino Linotype" w:cs="Arial"/>
          <w:b/>
          <w:sz w:val="24"/>
          <w:szCs w:val="24"/>
        </w:rPr>
      </w:pPr>
    </w:p>
    <w:p w:rsidR="00CB62F0" w:rsidRDefault="000C0073" w:rsidP="00C031AB">
      <w:pPr>
        <w:tabs>
          <w:tab w:val="left" w:pos="0"/>
          <w:tab w:val="left" w:pos="990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3.8.5. Электроснабжение</w:t>
      </w:r>
    </w:p>
    <w:p w:rsidR="00CB62F0" w:rsidRDefault="00CB62F0" w:rsidP="00C031AB">
      <w:pPr>
        <w:tabs>
          <w:tab w:val="left" w:pos="0"/>
        </w:tabs>
        <w:spacing w:after="0" w:line="240" w:lineRule="auto"/>
        <w:ind w:right="118" w:firstLine="567"/>
        <w:jc w:val="both"/>
        <w:rPr>
          <w:rFonts w:ascii="Palatino Linotype" w:hAnsi="Palatino Linotype" w:cs="Arial"/>
          <w:sz w:val="24"/>
          <w:szCs w:val="24"/>
        </w:rPr>
      </w:pPr>
      <w:r w:rsidRPr="00CB62F0">
        <w:rPr>
          <w:rFonts w:ascii="Palatino Linotype" w:hAnsi="Palatino Linotype" w:cs="Arial"/>
          <w:sz w:val="24"/>
          <w:szCs w:val="24"/>
        </w:rPr>
        <w:t>Питание села идет от подстанция в д. Шафраново. На территории населенного пункта располагается 13 трансформаторных пунктов.</w:t>
      </w:r>
    </w:p>
    <w:p w:rsidR="00CB62F0" w:rsidRDefault="00CB62F0"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Анализ су</w:t>
      </w:r>
      <w:r w:rsidR="004F6313">
        <w:rPr>
          <w:rFonts w:ascii="Palatino Linotype" w:hAnsi="Palatino Linotype" w:cs="Arial"/>
          <w:sz w:val="24"/>
          <w:szCs w:val="24"/>
        </w:rPr>
        <w:t>ществующего состояния системы энергоснабжения с. Слак установил наличие положительных и отрицательных качеств.</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Положительные качества: - централизованное электроснабжение.</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Отрицательные качества: - Трансформаторные подстанции, линии электропередачи эксплуатируются, в основном, в состоянии приближающемся к нормативному сроку службы.</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Вывод: </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С уче</w:t>
      </w:r>
      <w:r w:rsidRPr="004F6313">
        <w:rPr>
          <w:rFonts w:ascii="Palatino Linotype" w:hAnsi="Palatino Linotype" w:cs="Arial"/>
          <w:sz w:val="24"/>
          <w:szCs w:val="24"/>
        </w:rPr>
        <w:t xml:space="preserve">том выявленных отрицательных качеств </w:t>
      </w:r>
      <w:r>
        <w:rPr>
          <w:rFonts w:ascii="Palatino Linotype" w:hAnsi="Palatino Linotype" w:cs="Arial"/>
          <w:sz w:val="24"/>
          <w:szCs w:val="24"/>
        </w:rPr>
        <w:t xml:space="preserve">в системе электроснабжения  с. Слак </w:t>
      </w:r>
      <w:r w:rsidRPr="004F6313">
        <w:rPr>
          <w:rFonts w:ascii="Palatino Linotype" w:hAnsi="Palatino Linotype" w:cs="Arial"/>
          <w:sz w:val="24"/>
          <w:szCs w:val="24"/>
        </w:rPr>
        <w:t>необходимо рассмотреть мероприятия, которые позволят обеспечить, на расч</w:t>
      </w:r>
      <w:r w:rsidR="00032E05">
        <w:rPr>
          <w:rFonts w:ascii="Palatino Linotype" w:hAnsi="Palatino Linotype" w:cs="Arial"/>
          <w:sz w:val="24"/>
          <w:szCs w:val="24"/>
        </w:rPr>
        <w:t>е</w:t>
      </w:r>
      <w:r w:rsidRPr="004F6313">
        <w:rPr>
          <w:rFonts w:ascii="Palatino Linotype" w:hAnsi="Palatino Linotype" w:cs="Arial"/>
          <w:sz w:val="24"/>
          <w:szCs w:val="24"/>
        </w:rPr>
        <w:t xml:space="preserve">тный срок, более </w:t>
      </w:r>
      <w:r>
        <w:rPr>
          <w:rFonts w:ascii="Palatino Linotype" w:hAnsi="Palatino Linotype" w:cs="Arial"/>
          <w:sz w:val="24"/>
          <w:szCs w:val="24"/>
        </w:rPr>
        <w:t>наде</w:t>
      </w:r>
      <w:r w:rsidRPr="004F6313">
        <w:rPr>
          <w:rFonts w:ascii="Palatino Linotype" w:hAnsi="Palatino Linotype" w:cs="Arial"/>
          <w:sz w:val="24"/>
          <w:szCs w:val="24"/>
        </w:rPr>
        <w:t xml:space="preserve">жную и гибкую систему энергоснабжения с. </w:t>
      </w:r>
      <w:r>
        <w:rPr>
          <w:rFonts w:ascii="Palatino Linotype" w:hAnsi="Palatino Linotype" w:cs="Arial"/>
          <w:sz w:val="24"/>
          <w:szCs w:val="24"/>
        </w:rPr>
        <w:t>Слак</w:t>
      </w:r>
      <w:r w:rsidRPr="004F6313">
        <w:rPr>
          <w:rFonts w:ascii="Palatino Linotype" w:hAnsi="Palatino Linotype" w:cs="Arial"/>
          <w:sz w:val="24"/>
          <w:szCs w:val="24"/>
        </w:rPr>
        <w:t xml:space="preserve">. </w:t>
      </w:r>
      <w:r>
        <w:rPr>
          <w:rFonts w:ascii="Palatino Linotype" w:hAnsi="Palatino Linotype" w:cs="Arial"/>
          <w:sz w:val="24"/>
          <w:szCs w:val="24"/>
        </w:rPr>
        <w:t xml:space="preserve"> </w:t>
      </w:r>
    </w:p>
    <w:p w:rsidR="004F6313" w:rsidRPr="00CB62F0" w:rsidRDefault="004F6313" w:rsidP="00C031AB">
      <w:pPr>
        <w:tabs>
          <w:tab w:val="left" w:pos="0"/>
        </w:tabs>
        <w:spacing w:after="0" w:line="240" w:lineRule="auto"/>
        <w:ind w:right="118"/>
        <w:jc w:val="both"/>
        <w:rPr>
          <w:rFonts w:ascii="Palatino Linotype" w:hAnsi="Palatino Linotype" w:cs="Arial"/>
          <w:sz w:val="24"/>
          <w:szCs w:val="24"/>
        </w:rPr>
      </w:pPr>
    </w:p>
    <w:p w:rsidR="00CB62F0" w:rsidRDefault="00BB4748" w:rsidP="00C031AB">
      <w:pPr>
        <w:tabs>
          <w:tab w:val="left" w:pos="0"/>
          <w:tab w:val="left" w:pos="9900"/>
        </w:tabs>
        <w:spacing w:after="0"/>
        <w:ind w:right="118" w:firstLine="567"/>
        <w:jc w:val="center"/>
        <w:rPr>
          <w:rFonts w:ascii="Palatino Linotype" w:hAnsi="Palatino Linotype" w:cs="Arial"/>
          <w:b/>
          <w:sz w:val="24"/>
          <w:szCs w:val="24"/>
        </w:rPr>
      </w:pPr>
      <w:r>
        <w:rPr>
          <w:rFonts w:ascii="Palatino Linotype" w:hAnsi="Palatino Linotype" w:cs="Arial"/>
          <w:b/>
          <w:sz w:val="24"/>
          <w:szCs w:val="24"/>
        </w:rPr>
        <w:t>3.8.6</w:t>
      </w:r>
      <w:r w:rsidR="004F6313">
        <w:rPr>
          <w:rFonts w:ascii="Palatino Linotype" w:hAnsi="Palatino Linotype" w:cs="Arial"/>
          <w:b/>
          <w:sz w:val="24"/>
          <w:szCs w:val="24"/>
        </w:rPr>
        <w:t>. Ути</w:t>
      </w:r>
      <w:r w:rsidR="000C0073">
        <w:rPr>
          <w:rFonts w:ascii="Palatino Linotype" w:hAnsi="Palatino Linotype" w:cs="Arial"/>
          <w:b/>
          <w:sz w:val="24"/>
          <w:szCs w:val="24"/>
        </w:rPr>
        <w:t>лизация твердых бытовых отходов</w:t>
      </w:r>
    </w:p>
    <w:p w:rsidR="004F6313" w:rsidRDefault="004F6313" w:rsidP="00C031AB">
      <w:pPr>
        <w:tabs>
          <w:tab w:val="left" w:pos="0"/>
          <w:tab w:val="left" w:pos="9900"/>
        </w:tabs>
        <w:spacing w:after="0"/>
        <w:ind w:right="118" w:firstLine="567"/>
        <w:rPr>
          <w:rFonts w:ascii="Palatino Linotype" w:hAnsi="Palatino Linotype"/>
          <w:bCs/>
          <w:color w:val="000000"/>
          <w:sz w:val="24"/>
          <w:szCs w:val="24"/>
        </w:rPr>
      </w:pPr>
      <w:r>
        <w:rPr>
          <w:rFonts w:ascii="Palatino Linotype" w:hAnsi="Palatino Linotype" w:cs="Arial"/>
          <w:sz w:val="24"/>
          <w:szCs w:val="24"/>
        </w:rPr>
        <w:t xml:space="preserve">Организация сбора, вывоза и утилизации твердых бытовых отходов на территории села Слак отсутствует. Существует несанкционированная свалка ТБО на территории населенного пункта которая требует ликвидации т. к. </w:t>
      </w:r>
      <w:r w:rsidR="006F0F2D">
        <w:rPr>
          <w:rFonts w:ascii="Palatino Linotype" w:hAnsi="Palatino Linotype" w:cs="Arial"/>
          <w:sz w:val="24"/>
          <w:szCs w:val="24"/>
        </w:rPr>
        <w:t xml:space="preserve">в Санитарно- защитной зоне свалки ТБО (в </w:t>
      </w:r>
      <w:r w:rsidR="006F0F2D" w:rsidRPr="006F0F2D">
        <w:rPr>
          <w:rFonts w:ascii="Palatino Linotype" w:hAnsi="Palatino Linotype" w:cs="Arial"/>
          <w:sz w:val="24"/>
          <w:szCs w:val="24"/>
        </w:rPr>
        <w:t xml:space="preserve">соотвествии  с </w:t>
      </w:r>
      <w:r w:rsidR="006F0F2D" w:rsidRPr="006F0F2D">
        <w:rPr>
          <w:rFonts w:ascii="Palatino Linotype" w:hAnsi="Palatino Linotype"/>
          <w:sz w:val="24"/>
          <w:szCs w:val="24"/>
        </w:rPr>
        <w:t xml:space="preserve">п. 7.1.12 </w:t>
      </w:r>
      <w:r w:rsidR="006F0F2D" w:rsidRPr="006F0F2D">
        <w:rPr>
          <w:rFonts w:ascii="Palatino Linotype" w:hAnsi="Palatino Linotype"/>
          <w:bCs/>
          <w:color w:val="000000"/>
          <w:sz w:val="24"/>
          <w:szCs w:val="24"/>
        </w:rPr>
        <w:t>СанПиН 2.2.1/2.1.1.1200-03)</w:t>
      </w:r>
      <w:r w:rsidR="006F0F2D">
        <w:rPr>
          <w:rFonts w:ascii="Palatino Linotype" w:hAnsi="Palatino Linotype"/>
          <w:bCs/>
          <w:color w:val="000000"/>
          <w:sz w:val="24"/>
          <w:szCs w:val="24"/>
        </w:rPr>
        <w:t xml:space="preserve"> </w:t>
      </w:r>
      <w:r w:rsidR="009A5BCC">
        <w:rPr>
          <w:rFonts w:ascii="Palatino Linotype" w:hAnsi="Palatino Linotype"/>
          <w:bCs/>
          <w:color w:val="000000"/>
          <w:sz w:val="24"/>
          <w:szCs w:val="24"/>
        </w:rPr>
        <w:t>находит</w:t>
      </w:r>
      <w:r w:rsidR="006F0F2D">
        <w:rPr>
          <w:rFonts w:ascii="Palatino Linotype" w:hAnsi="Palatino Linotype"/>
          <w:bCs/>
          <w:color w:val="000000"/>
          <w:sz w:val="24"/>
          <w:szCs w:val="24"/>
        </w:rPr>
        <w:t xml:space="preserve">ся </w:t>
      </w:r>
      <w:r w:rsidR="00A402BE" w:rsidRPr="00A402BE">
        <w:rPr>
          <w:rFonts w:ascii="Palatino Linotype" w:hAnsi="Palatino Linotype"/>
          <w:bCs/>
          <w:color w:val="000000"/>
          <w:sz w:val="24"/>
          <w:szCs w:val="24"/>
        </w:rPr>
        <w:t>около 48</w:t>
      </w:r>
      <w:r w:rsidR="006F0F2D" w:rsidRPr="00A402BE">
        <w:rPr>
          <w:rFonts w:ascii="Palatino Linotype" w:hAnsi="Palatino Linotype"/>
          <w:bCs/>
          <w:color w:val="000000"/>
          <w:sz w:val="24"/>
          <w:szCs w:val="24"/>
        </w:rPr>
        <w:t xml:space="preserve"> % территории</w:t>
      </w:r>
      <w:r w:rsidR="006F0F2D">
        <w:rPr>
          <w:rFonts w:ascii="Palatino Linotype" w:hAnsi="Palatino Linotype"/>
          <w:bCs/>
          <w:color w:val="000000"/>
          <w:sz w:val="24"/>
          <w:szCs w:val="24"/>
        </w:rPr>
        <w:t xml:space="preserve"> села.</w:t>
      </w:r>
    </w:p>
    <w:p w:rsidR="006F0F2D" w:rsidRDefault="006F0F2D" w:rsidP="00C031AB">
      <w:pPr>
        <w:tabs>
          <w:tab w:val="left" w:pos="0"/>
          <w:tab w:val="left" w:pos="9900"/>
        </w:tabs>
        <w:spacing w:after="0"/>
        <w:ind w:right="118" w:firstLine="567"/>
        <w:rPr>
          <w:rFonts w:ascii="Palatino Linotype" w:hAnsi="Palatino Linotype"/>
          <w:bCs/>
          <w:color w:val="000000"/>
          <w:sz w:val="24"/>
          <w:szCs w:val="24"/>
        </w:rPr>
      </w:pPr>
    </w:p>
    <w:p w:rsidR="006F0F2D" w:rsidRDefault="006F0F2D" w:rsidP="00C031AB">
      <w:pPr>
        <w:tabs>
          <w:tab w:val="left" w:pos="0"/>
          <w:tab w:val="left" w:pos="9900"/>
        </w:tabs>
        <w:spacing w:after="0"/>
        <w:ind w:right="118" w:firstLine="567"/>
        <w:jc w:val="center"/>
        <w:rPr>
          <w:rFonts w:ascii="Palatino Linotype" w:hAnsi="Palatino Linotype"/>
          <w:b/>
          <w:bCs/>
          <w:color w:val="000000"/>
          <w:sz w:val="24"/>
          <w:szCs w:val="24"/>
        </w:rPr>
      </w:pPr>
      <w:r w:rsidRPr="006F0F2D">
        <w:rPr>
          <w:rFonts w:ascii="Palatino Linotype" w:hAnsi="Palatino Linotype"/>
          <w:b/>
          <w:bCs/>
          <w:color w:val="000000"/>
          <w:sz w:val="24"/>
          <w:szCs w:val="24"/>
        </w:rPr>
        <w:t xml:space="preserve">3.9. Анализ муниципальной правовой базы в области </w:t>
      </w:r>
    </w:p>
    <w:p w:rsidR="006F0F2D" w:rsidRDefault="006F0F2D" w:rsidP="00C031AB">
      <w:pPr>
        <w:tabs>
          <w:tab w:val="left" w:pos="0"/>
          <w:tab w:val="left" w:pos="9900"/>
        </w:tabs>
        <w:spacing w:after="0"/>
        <w:ind w:right="118" w:firstLine="567"/>
        <w:jc w:val="center"/>
        <w:rPr>
          <w:rFonts w:ascii="Palatino Linotype" w:hAnsi="Palatino Linotype"/>
          <w:b/>
          <w:bCs/>
          <w:color w:val="000000"/>
          <w:sz w:val="24"/>
          <w:szCs w:val="24"/>
        </w:rPr>
      </w:pPr>
      <w:r w:rsidRPr="006F0F2D">
        <w:rPr>
          <w:rFonts w:ascii="Palatino Linotype" w:hAnsi="Palatino Linotype"/>
          <w:b/>
          <w:bCs/>
          <w:color w:val="000000"/>
          <w:sz w:val="24"/>
          <w:szCs w:val="24"/>
        </w:rPr>
        <w:t>землепользования и застройки</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bCs/>
          <w:color w:val="000000"/>
          <w:sz w:val="24"/>
          <w:szCs w:val="24"/>
        </w:rPr>
      </w:pPr>
      <w:r w:rsidRPr="006F0F2D">
        <w:rPr>
          <w:rFonts w:ascii="Palatino Linotype" w:hAnsi="Palatino Linotype"/>
          <w:bCs/>
          <w:color w:val="000000"/>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bCs/>
          <w:color w:val="000000"/>
          <w:sz w:val="24"/>
          <w:szCs w:val="24"/>
        </w:rPr>
      </w:pPr>
      <w:r w:rsidRPr="006F0F2D">
        <w:rPr>
          <w:rFonts w:ascii="Palatino Linotype" w:hAnsi="Palatino Linotype"/>
          <w:bCs/>
          <w:color w:val="000000"/>
          <w:sz w:val="24"/>
          <w:szCs w:val="24"/>
        </w:rPr>
        <w:t xml:space="preserve">В поселении нет муниципальных правовых актов, регулирующих вопросы </w:t>
      </w:r>
    </w:p>
    <w:p w:rsidR="006F0F2D" w:rsidRPr="006F0F2D" w:rsidRDefault="006F0F2D" w:rsidP="00C031AB">
      <w:pPr>
        <w:tabs>
          <w:tab w:val="left" w:pos="0"/>
          <w:tab w:val="left" w:pos="9900"/>
        </w:tabs>
        <w:spacing w:after="0" w:line="240" w:lineRule="auto"/>
        <w:ind w:right="118"/>
        <w:jc w:val="both"/>
        <w:rPr>
          <w:rFonts w:ascii="Palatino Linotype" w:hAnsi="Palatino Linotype"/>
          <w:bCs/>
          <w:color w:val="000000"/>
          <w:sz w:val="24"/>
          <w:szCs w:val="24"/>
        </w:rPr>
      </w:pPr>
      <w:r w:rsidRPr="006F0F2D">
        <w:rPr>
          <w:rFonts w:ascii="Palatino Linotype" w:hAnsi="Palatino Linotype"/>
          <w:bCs/>
          <w:color w:val="000000"/>
          <w:sz w:val="24"/>
          <w:szCs w:val="24"/>
        </w:rPr>
        <w:t>градостроительной деятельности, землепользования и застройки, благоустройства территории, а также порядка предоставления земельных участков, находящихся в муниципальной собственности под строительство объектов капитального строительства и размещения объектов, не являющихся объектами капитального строительства.</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lastRenderedPageBreak/>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1) принятие плана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2) координация действий органов местного самоуправления поселения по обеспечению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3) муниципальное правовое обеспечение сохранности объектов культурного наследия на территории поселения и природных ценностей в процессе реализации генерального плана;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4) обеспечение контроля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5) принятие правил землепользования и застройки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6) муниципальное правовое обеспечение привлечения инвестиций в поселение через</w:t>
      </w:r>
      <w:r>
        <w:rPr>
          <w:rFonts w:ascii="Palatino Linotype" w:hAnsi="Palatino Linotype" w:cs="Arial"/>
          <w:sz w:val="24"/>
          <w:szCs w:val="24"/>
        </w:rPr>
        <w:t xml:space="preserve"> </w:t>
      </w:r>
      <w:r w:rsidRPr="006F0F2D">
        <w:rPr>
          <w:rFonts w:ascii="Palatino Linotype" w:hAnsi="Palatino Linotype" w:cs="Arial"/>
          <w:sz w:val="24"/>
          <w:szCs w:val="24"/>
        </w:rPr>
        <w:t xml:space="preserve">разработку комплекса муниципальных правовых актов в сфере градостроительства, землепользования и застройки, природопользования и в иных сферах деятельности;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7) подготовка и ведение системы мониторинга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8) разработка и утверждение местных нормативов градостроительного проектирования;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9) разработка правил благоустройства территории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BB4748" w:rsidRDefault="00BB4748" w:rsidP="00C031AB">
      <w:pPr>
        <w:spacing w:after="0" w:line="240" w:lineRule="auto"/>
        <w:jc w:val="center"/>
        <w:rPr>
          <w:rFonts w:ascii="Palatino Linotype" w:hAnsi="Palatino Linotype"/>
          <w:b/>
          <w:sz w:val="24"/>
          <w:szCs w:val="24"/>
        </w:rPr>
      </w:pPr>
    </w:p>
    <w:p w:rsidR="00A930D4" w:rsidRDefault="004343E1" w:rsidP="00C031AB">
      <w:pPr>
        <w:spacing w:after="0" w:line="240" w:lineRule="auto"/>
        <w:jc w:val="center"/>
        <w:rPr>
          <w:rFonts w:ascii="Palatino Linotype" w:hAnsi="Palatino Linotype"/>
          <w:b/>
          <w:sz w:val="24"/>
          <w:szCs w:val="24"/>
        </w:rPr>
      </w:pPr>
      <w:r>
        <w:rPr>
          <w:rFonts w:ascii="Palatino Linotype" w:hAnsi="Palatino Linotype"/>
          <w:b/>
          <w:sz w:val="24"/>
          <w:szCs w:val="24"/>
        </w:rPr>
        <w:t xml:space="preserve">ГЛАВА </w:t>
      </w:r>
      <w:r>
        <w:rPr>
          <w:rFonts w:ascii="Palatino Linotype" w:hAnsi="Palatino Linotype"/>
          <w:b/>
          <w:sz w:val="24"/>
          <w:szCs w:val="24"/>
          <w:lang w:val="en-US"/>
        </w:rPr>
        <w:t>IV</w:t>
      </w:r>
      <w:r>
        <w:rPr>
          <w:rFonts w:ascii="Palatino Linotype" w:hAnsi="Palatino Linotype"/>
          <w:b/>
          <w:sz w:val="24"/>
          <w:szCs w:val="24"/>
        </w:rPr>
        <w:t xml:space="preserve">. </w:t>
      </w:r>
      <w:r w:rsidR="00A930D4">
        <w:rPr>
          <w:rFonts w:ascii="Palatino Linotype" w:hAnsi="Palatino Linotype"/>
          <w:b/>
          <w:sz w:val="24"/>
          <w:szCs w:val="24"/>
        </w:rPr>
        <w:t>ПРОЕКТ</w:t>
      </w:r>
      <w:r w:rsidR="000C0073">
        <w:rPr>
          <w:rFonts w:ascii="Palatino Linotype" w:hAnsi="Palatino Linotype"/>
          <w:b/>
          <w:sz w:val="24"/>
          <w:szCs w:val="24"/>
        </w:rPr>
        <w:t>НЫЕ РЕШЕНИЯ ГЕНЕРАЛЬНОГО ПЛАНА</w:t>
      </w:r>
    </w:p>
    <w:p w:rsidR="00A930D4" w:rsidRDefault="00A930D4" w:rsidP="00C031AB">
      <w:pPr>
        <w:spacing w:after="0" w:line="240" w:lineRule="auto"/>
        <w:jc w:val="center"/>
        <w:rPr>
          <w:rFonts w:ascii="Palatino Linotype" w:hAnsi="Palatino Linotype"/>
          <w:b/>
          <w:sz w:val="24"/>
          <w:szCs w:val="24"/>
        </w:rPr>
      </w:pPr>
    </w:p>
    <w:p w:rsidR="004343E1" w:rsidRDefault="00A930D4" w:rsidP="00C031AB">
      <w:pPr>
        <w:spacing w:after="0" w:line="240" w:lineRule="auto"/>
        <w:jc w:val="center"/>
        <w:rPr>
          <w:rFonts w:ascii="Palatino Linotype" w:hAnsi="Palatino Linotype"/>
          <w:b/>
          <w:sz w:val="24"/>
          <w:szCs w:val="24"/>
        </w:rPr>
      </w:pPr>
      <w:r>
        <w:rPr>
          <w:rFonts w:ascii="Palatino Linotype" w:hAnsi="Palatino Linotype"/>
          <w:b/>
          <w:sz w:val="24"/>
          <w:szCs w:val="24"/>
        </w:rPr>
        <w:t>4.1 Архитектурно-плани</w:t>
      </w:r>
      <w:r w:rsidR="000C0073">
        <w:rPr>
          <w:rFonts w:ascii="Palatino Linotype" w:hAnsi="Palatino Linotype"/>
          <w:b/>
          <w:sz w:val="24"/>
          <w:szCs w:val="24"/>
        </w:rPr>
        <w:t>ровочная организация территории</w:t>
      </w:r>
    </w:p>
    <w:p w:rsidR="004343E1" w:rsidRDefault="004343E1" w:rsidP="00C031AB">
      <w:pPr>
        <w:spacing w:after="0" w:line="240" w:lineRule="auto"/>
        <w:jc w:val="center"/>
        <w:rPr>
          <w:rFonts w:ascii="Palatino Linotype" w:hAnsi="Palatino Linotype"/>
          <w:b/>
          <w:sz w:val="24"/>
          <w:szCs w:val="24"/>
        </w:rPr>
      </w:pPr>
    </w:p>
    <w:p w:rsidR="004343E1" w:rsidRDefault="004343E1" w:rsidP="00C031AB">
      <w:pPr>
        <w:spacing w:after="0" w:line="240" w:lineRule="auto"/>
        <w:jc w:val="center"/>
        <w:rPr>
          <w:rFonts w:ascii="Palatino Linotype" w:hAnsi="Palatino Linotype"/>
          <w:b/>
          <w:sz w:val="24"/>
          <w:szCs w:val="24"/>
        </w:rPr>
      </w:pPr>
      <w:r>
        <w:rPr>
          <w:rFonts w:ascii="Palatino Linotype" w:hAnsi="Palatino Linotype"/>
          <w:b/>
          <w:sz w:val="24"/>
          <w:szCs w:val="24"/>
        </w:rPr>
        <w:t>4.1</w:t>
      </w:r>
      <w:r w:rsidR="00A930D4">
        <w:rPr>
          <w:rFonts w:ascii="Palatino Linotype" w:hAnsi="Palatino Linotype"/>
          <w:b/>
          <w:sz w:val="24"/>
          <w:szCs w:val="24"/>
        </w:rPr>
        <w:t>.1</w:t>
      </w:r>
      <w:r>
        <w:rPr>
          <w:rFonts w:ascii="Palatino Linotype" w:hAnsi="Palatino Linotype"/>
          <w:b/>
          <w:sz w:val="24"/>
          <w:szCs w:val="24"/>
        </w:rPr>
        <w:t>. Архитектурно-планировочные решения</w:t>
      </w:r>
    </w:p>
    <w:p w:rsidR="006E38D1" w:rsidRPr="006E38D1" w:rsidRDefault="006E38D1" w:rsidP="00C031AB">
      <w:pPr>
        <w:spacing w:after="0" w:line="240" w:lineRule="auto"/>
        <w:ind w:firstLine="567"/>
        <w:jc w:val="both"/>
        <w:rPr>
          <w:rFonts w:ascii="Palatino Linotype" w:hAnsi="Palatino Linotype"/>
          <w:sz w:val="24"/>
          <w:szCs w:val="24"/>
        </w:rPr>
      </w:pPr>
      <w:r w:rsidRPr="006E38D1">
        <w:rPr>
          <w:rFonts w:ascii="Palatino Linotype" w:hAnsi="Palatino Linotype"/>
          <w:sz w:val="24"/>
          <w:szCs w:val="24"/>
        </w:rPr>
        <w:t>В результате анализа современного состояния территории поселения, социально-</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демографических условий, производственного и транспортного потенциала, учитывая основные направления развития поселения, выявлены основные факторы, которые учитывались в данной работе.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Содержание архитектурно  -  планировочного решения определяется следующими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позициями: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lastRenderedPageBreak/>
        <w:t xml:space="preserve"> </w:t>
      </w:r>
      <w:r>
        <w:rPr>
          <w:rFonts w:ascii="Palatino Linotype" w:hAnsi="Palatino Linotype"/>
          <w:sz w:val="24"/>
          <w:szCs w:val="24"/>
        </w:rPr>
        <w:t xml:space="preserve">      </w:t>
      </w:r>
      <w:r w:rsidRPr="006E38D1">
        <w:rPr>
          <w:rFonts w:ascii="Palatino Linotype" w:hAnsi="Palatino Linotype"/>
          <w:sz w:val="24"/>
          <w:szCs w:val="24"/>
        </w:rPr>
        <w:t xml:space="preserve"> </w:t>
      </w:r>
      <w:r>
        <w:rPr>
          <w:rFonts w:ascii="Palatino Linotype" w:hAnsi="Palatino Linotype"/>
          <w:sz w:val="24"/>
          <w:szCs w:val="24"/>
        </w:rPr>
        <w:t xml:space="preserve">-  </w:t>
      </w:r>
      <w:r w:rsidRPr="006E38D1">
        <w:rPr>
          <w:rFonts w:ascii="Palatino Linotype" w:hAnsi="Palatino Linotype"/>
          <w:sz w:val="24"/>
          <w:szCs w:val="24"/>
        </w:rPr>
        <w:t xml:space="preserve">природными структурными элементами для поселения являются: река </w:t>
      </w:r>
      <w:r>
        <w:rPr>
          <w:rFonts w:ascii="Palatino Linotype" w:hAnsi="Palatino Linotype"/>
          <w:sz w:val="24"/>
          <w:szCs w:val="24"/>
        </w:rPr>
        <w:t>Курсак</w:t>
      </w:r>
      <w:r w:rsidRPr="006E38D1">
        <w:rPr>
          <w:rFonts w:ascii="Palatino Linotype" w:hAnsi="Palatino Linotype"/>
          <w:sz w:val="24"/>
          <w:szCs w:val="24"/>
        </w:rPr>
        <w:t>,</w:t>
      </w:r>
      <w:r>
        <w:rPr>
          <w:rFonts w:ascii="Palatino Linotype" w:hAnsi="Palatino Linotype"/>
          <w:sz w:val="24"/>
          <w:szCs w:val="24"/>
        </w:rPr>
        <w:t xml:space="preserve"> река Слак, горные массивы,</w:t>
      </w:r>
      <w:r w:rsidRPr="006E38D1">
        <w:rPr>
          <w:rFonts w:ascii="Palatino Linotype" w:hAnsi="Palatino Linotype"/>
          <w:sz w:val="24"/>
          <w:szCs w:val="24"/>
        </w:rPr>
        <w:t xml:space="preserve"> ограничивающие территорию застройки, сложный рельеф местности;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 xml:space="preserve">основным направлением территориального развития селитебных территорий является снос ветхого фонда, последовательное освоение новых территорий посредством застройки индивидуальными жилыми домами; </w:t>
      </w:r>
    </w:p>
    <w:p w:rsid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 xml:space="preserve">совершенствование улично-дорожной сети с целью упорядочения и благоустройства жилой застройки; </w:t>
      </w:r>
    </w:p>
    <w:p w:rsidR="006E38D1" w:rsidRPr="006E38D1" w:rsidRDefault="006E38D1"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 </w:t>
      </w:r>
      <w:r w:rsidRPr="006E38D1">
        <w:rPr>
          <w:rFonts w:ascii="Palatino Linotype" w:hAnsi="Palatino Linotype"/>
          <w:sz w:val="24"/>
          <w:szCs w:val="24"/>
        </w:rPr>
        <w:t xml:space="preserve">  упорядочение сложившихся общественных центров, наполнение объектами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общественно-деловой, социальной инфраструктуры; </w:t>
      </w:r>
    </w:p>
    <w:p w:rsidR="004343E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формирование зон отдыха населения;</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w:t>
      </w:r>
      <w:r w:rsidRPr="006E38D1">
        <w:rPr>
          <w:rFonts w:ascii="Palatino Linotype" w:hAnsi="Palatino Linotype"/>
          <w:sz w:val="24"/>
          <w:szCs w:val="24"/>
        </w:rPr>
        <w:t xml:space="preserve"> </w:t>
      </w:r>
      <w:r>
        <w:rPr>
          <w:rFonts w:ascii="Palatino Linotype" w:hAnsi="Palatino Linotype"/>
          <w:sz w:val="24"/>
          <w:szCs w:val="24"/>
        </w:rPr>
        <w:t xml:space="preserve">-   </w:t>
      </w:r>
      <w:r w:rsidRPr="006E38D1">
        <w:rPr>
          <w:rFonts w:ascii="Palatino Linotype" w:hAnsi="Palatino Linotype"/>
          <w:sz w:val="24"/>
          <w:szCs w:val="24"/>
        </w:rPr>
        <w:t xml:space="preserve">основными мероприятиями по благоустройству территории населенных пунктов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определены: организация водоотвода дождевых и паводковых вод, озеленение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общественных центров;  </w:t>
      </w:r>
    </w:p>
    <w:p w:rsid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полное инженерное обеспечение населенных пунктов с учетом существующих сетей и проектных разработок.</w:t>
      </w:r>
    </w:p>
    <w:p w:rsidR="00857EA3" w:rsidRDefault="00857EA3" w:rsidP="00C031AB">
      <w:pPr>
        <w:spacing w:after="0" w:line="240" w:lineRule="auto"/>
        <w:jc w:val="both"/>
        <w:rPr>
          <w:rFonts w:ascii="Palatino Linotype" w:hAnsi="Palatino Linotype"/>
          <w:sz w:val="24"/>
          <w:szCs w:val="24"/>
        </w:rPr>
      </w:pPr>
    </w:p>
    <w:p w:rsidR="006E38D1" w:rsidRDefault="00857EA3" w:rsidP="000C0073">
      <w:pPr>
        <w:spacing w:after="0" w:line="240" w:lineRule="auto"/>
        <w:jc w:val="center"/>
        <w:rPr>
          <w:rFonts w:ascii="Palatino Linotype" w:hAnsi="Palatino Linotype"/>
          <w:b/>
          <w:sz w:val="24"/>
          <w:szCs w:val="24"/>
        </w:rPr>
      </w:pPr>
      <w:r w:rsidRPr="00857EA3">
        <w:rPr>
          <w:rFonts w:ascii="Palatino Linotype" w:hAnsi="Palatino Linotype"/>
          <w:b/>
          <w:sz w:val="24"/>
          <w:szCs w:val="24"/>
        </w:rPr>
        <w:t>4.</w:t>
      </w:r>
      <w:r w:rsidR="00A930D4">
        <w:rPr>
          <w:rFonts w:ascii="Palatino Linotype" w:hAnsi="Palatino Linotype"/>
          <w:b/>
          <w:sz w:val="24"/>
          <w:szCs w:val="24"/>
        </w:rPr>
        <w:t>1.</w:t>
      </w:r>
      <w:r w:rsidRPr="00857EA3">
        <w:rPr>
          <w:rFonts w:ascii="Palatino Linotype" w:hAnsi="Palatino Linotype"/>
          <w:b/>
          <w:sz w:val="24"/>
          <w:szCs w:val="24"/>
        </w:rPr>
        <w:t>2. Планировочная организация территории</w:t>
      </w:r>
    </w:p>
    <w:p w:rsidR="006E38D1" w:rsidRDefault="00857EA3" w:rsidP="00C031AB">
      <w:pPr>
        <w:spacing w:after="0" w:line="240" w:lineRule="auto"/>
        <w:ind w:firstLine="567"/>
        <w:jc w:val="both"/>
        <w:rPr>
          <w:rFonts w:ascii="Palatino Linotype" w:hAnsi="Palatino Linotype"/>
          <w:sz w:val="24"/>
          <w:szCs w:val="24"/>
        </w:rPr>
      </w:pPr>
      <w:r w:rsidRPr="00857EA3">
        <w:rPr>
          <w:rFonts w:ascii="Palatino Linotype" w:hAnsi="Palatino Linotype"/>
          <w:sz w:val="24"/>
          <w:szCs w:val="24"/>
        </w:rPr>
        <w:t xml:space="preserve">В </w:t>
      </w:r>
      <w:r>
        <w:rPr>
          <w:rFonts w:ascii="Palatino Linotype" w:hAnsi="Palatino Linotype"/>
          <w:sz w:val="24"/>
          <w:szCs w:val="24"/>
        </w:rPr>
        <w:t>основу планировочной структуры с. Слак положена сложившаяся планировка территорий и существующий природный каркас. Основными природно-ландшафтными факторами, влияющими на формирование населенного пункта, являются река Курсак, вдоль правого берега которого расположена северная часть села Слак, также  река Слак, проходящая в самом населенном пункте</w:t>
      </w:r>
      <w:r w:rsidR="009A5BCC">
        <w:rPr>
          <w:rFonts w:ascii="Palatino Linotype" w:hAnsi="Palatino Linotype"/>
          <w:sz w:val="24"/>
          <w:szCs w:val="24"/>
        </w:rPr>
        <w:t>. В северной части села находит</w:t>
      </w:r>
      <w:r>
        <w:rPr>
          <w:rFonts w:ascii="Palatino Linotype" w:hAnsi="Palatino Linotype"/>
          <w:sz w:val="24"/>
          <w:szCs w:val="24"/>
        </w:rPr>
        <w:t>ся гора Мустаким.</w:t>
      </w:r>
    </w:p>
    <w:p w:rsidR="00BF47C1" w:rsidRDefault="00F56005"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В границах населенного пункта проходит транзитная дорога Раевский- Белебей, дорога ведущая к Слаковскому водохранилищу также проходит через село по улицам Центральная, Матросова, Озерная. </w:t>
      </w:r>
      <w:r w:rsidR="00BF47C1">
        <w:rPr>
          <w:rFonts w:ascii="Palatino Linotype" w:hAnsi="Palatino Linotype"/>
          <w:sz w:val="24"/>
          <w:szCs w:val="24"/>
        </w:rPr>
        <w:t>Все вышеуказанные объекты являются основой композиционного каркаса села.</w:t>
      </w:r>
    </w:p>
    <w:p w:rsidR="00A930D4" w:rsidRDefault="00BF47C1"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Предложенная планировочная структура села формирует основной общественный центр села в границах улиц Центральная, Матросова, Озерная</w:t>
      </w:r>
      <w:r w:rsidR="00F85849">
        <w:rPr>
          <w:rFonts w:ascii="Palatino Linotype" w:hAnsi="Palatino Linotype"/>
          <w:sz w:val="24"/>
          <w:szCs w:val="24"/>
        </w:rPr>
        <w:t xml:space="preserve"> и сформирован такими объектами как общественная школа, дом культуры, библиотека, спортивный зал, отделение почты, детский сад, магазины. Общественный центр получает развитие</w:t>
      </w:r>
      <w:r w:rsidR="00F56005">
        <w:rPr>
          <w:rFonts w:ascii="Palatino Linotype" w:hAnsi="Palatino Linotype"/>
          <w:sz w:val="24"/>
          <w:szCs w:val="24"/>
        </w:rPr>
        <w:t xml:space="preserve"> </w:t>
      </w:r>
      <w:r w:rsidR="00F85849">
        <w:rPr>
          <w:rFonts w:ascii="Palatino Linotype" w:hAnsi="Palatino Linotype"/>
          <w:sz w:val="24"/>
          <w:szCs w:val="24"/>
        </w:rPr>
        <w:t>за счет строительства нового детского сада, заведения общепита, отделения сбербанка, социально-культурного центра и новых торговых объектов.</w:t>
      </w:r>
      <w:r w:rsidR="00A930D4">
        <w:rPr>
          <w:rFonts w:ascii="Palatino Linotype" w:hAnsi="Palatino Linotype"/>
          <w:sz w:val="24"/>
          <w:szCs w:val="24"/>
        </w:rPr>
        <w:t xml:space="preserve"> </w:t>
      </w:r>
    </w:p>
    <w:p w:rsidR="00A930D4" w:rsidRDefault="009A5BCC"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Производственная зона находит</w:t>
      </w:r>
      <w:r w:rsidR="00A930D4">
        <w:rPr>
          <w:rFonts w:ascii="Palatino Linotype" w:hAnsi="Palatino Linotype"/>
          <w:sz w:val="24"/>
          <w:szCs w:val="24"/>
        </w:rPr>
        <w:t xml:space="preserve">ся по улице Заводская в центральной части села и по улице  Матросова в южной части села. </w:t>
      </w:r>
    </w:p>
    <w:p w:rsidR="00F56005" w:rsidRDefault="00A930D4"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Земельные участки для индивидуального жилищного строительства на первую очередь проектом выделяется в северо-западной части села Слак</w:t>
      </w:r>
      <w:r w:rsidR="00F85849">
        <w:rPr>
          <w:rFonts w:ascii="Palatino Linotype" w:hAnsi="Palatino Linotype"/>
          <w:sz w:val="24"/>
          <w:szCs w:val="24"/>
        </w:rPr>
        <w:t xml:space="preserve"> </w:t>
      </w:r>
      <w:r w:rsidR="003457AF">
        <w:rPr>
          <w:rFonts w:ascii="Palatino Linotype" w:hAnsi="Palatino Linotype"/>
          <w:sz w:val="24"/>
          <w:szCs w:val="24"/>
        </w:rPr>
        <w:t>площадью 12,86</w:t>
      </w:r>
      <w:r>
        <w:rPr>
          <w:rFonts w:ascii="Palatino Linotype" w:hAnsi="Palatino Linotype"/>
          <w:sz w:val="24"/>
          <w:szCs w:val="24"/>
        </w:rPr>
        <w:t xml:space="preserve"> Га, на вторую очередь в южной части села площадью 12,05 Га.</w:t>
      </w:r>
    </w:p>
    <w:p w:rsidR="00724F68" w:rsidRDefault="00724F68"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Расположенную в границах села Свалку ТБО проектом предлагается ликвидировать, и отвести новую территорию за пределами населенного пункта. Существующий скотомогильник в южной части  также предлагается ликвидировать и разработать проектную документацию  для размещения нового скотомогильника за территорией села.</w:t>
      </w:r>
    </w:p>
    <w:p w:rsidR="00724F68" w:rsidRPr="00724F68" w:rsidRDefault="00724F68" w:rsidP="00C031AB">
      <w:pPr>
        <w:spacing w:after="0" w:line="240" w:lineRule="auto"/>
        <w:ind w:firstLine="567"/>
        <w:jc w:val="both"/>
        <w:rPr>
          <w:rFonts w:ascii="Palatino Linotype" w:hAnsi="Palatino Linotype"/>
          <w:sz w:val="24"/>
          <w:szCs w:val="24"/>
        </w:rPr>
      </w:pPr>
      <w:r w:rsidRPr="00724F68">
        <w:rPr>
          <w:rFonts w:ascii="Palatino Linotype" w:hAnsi="Palatino Linotype"/>
          <w:sz w:val="24"/>
          <w:szCs w:val="24"/>
        </w:rPr>
        <w:lastRenderedPageBreak/>
        <w:t xml:space="preserve">Организация рекреационных зон имеет большое значение,  для поддержания </w:t>
      </w:r>
    </w:p>
    <w:p w:rsidR="00724F68" w:rsidRPr="00724F68" w:rsidRDefault="00724F68" w:rsidP="00C031AB">
      <w:pPr>
        <w:spacing w:after="0" w:line="240" w:lineRule="auto"/>
        <w:jc w:val="both"/>
        <w:rPr>
          <w:rFonts w:ascii="Palatino Linotype" w:hAnsi="Palatino Linotype"/>
          <w:sz w:val="24"/>
          <w:szCs w:val="24"/>
        </w:rPr>
      </w:pPr>
      <w:r w:rsidRPr="00724F68">
        <w:rPr>
          <w:rFonts w:ascii="Palatino Linotype" w:hAnsi="Palatino Linotype"/>
          <w:sz w:val="24"/>
          <w:szCs w:val="24"/>
        </w:rPr>
        <w:t xml:space="preserve">благоприятного экологического состояния населенного пункта. На территории с. </w:t>
      </w:r>
      <w:r>
        <w:rPr>
          <w:rFonts w:ascii="Palatino Linotype" w:hAnsi="Palatino Linotype"/>
          <w:sz w:val="24"/>
          <w:szCs w:val="24"/>
        </w:rPr>
        <w:t>Слак</w:t>
      </w:r>
    </w:p>
    <w:p w:rsidR="00724F68" w:rsidRPr="00724F68" w:rsidRDefault="00724F68" w:rsidP="00C031AB">
      <w:pPr>
        <w:spacing w:after="0" w:line="240" w:lineRule="auto"/>
        <w:jc w:val="both"/>
        <w:rPr>
          <w:rFonts w:ascii="Palatino Linotype" w:hAnsi="Palatino Linotype"/>
          <w:sz w:val="24"/>
          <w:szCs w:val="24"/>
        </w:rPr>
      </w:pPr>
      <w:r w:rsidRPr="00724F68">
        <w:rPr>
          <w:rFonts w:ascii="Palatino Linotype" w:hAnsi="Palatino Linotype"/>
          <w:sz w:val="24"/>
          <w:szCs w:val="24"/>
        </w:rPr>
        <w:t xml:space="preserve">запланировано благоустройство общественного центра и озеленение основных улиц и дорог, а также формирование парковой зоны в </w:t>
      </w:r>
      <w:r>
        <w:rPr>
          <w:rFonts w:ascii="Palatino Linotype" w:hAnsi="Palatino Linotype"/>
          <w:sz w:val="24"/>
          <w:szCs w:val="24"/>
        </w:rPr>
        <w:t>центральной</w:t>
      </w:r>
      <w:r w:rsidRPr="00724F68">
        <w:rPr>
          <w:rFonts w:ascii="Palatino Linotype" w:hAnsi="Palatino Linotype"/>
          <w:sz w:val="24"/>
          <w:szCs w:val="24"/>
        </w:rPr>
        <w:t xml:space="preserve"> части села </w:t>
      </w:r>
    </w:p>
    <w:p w:rsidR="00724F68" w:rsidRDefault="00724F68" w:rsidP="00C031AB">
      <w:pPr>
        <w:spacing w:after="0" w:line="240" w:lineRule="auto"/>
        <w:jc w:val="both"/>
        <w:rPr>
          <w:rFonts w:ascii="Palatino Linotype" w:hAnsi="Palatino Linotype"/>
          <w:sz w:val="24"/>
          <w:szCs w:val="24"/>
        </w:rPr>
      </w:pPr>
      <w:r w:rsidRPr="00724F68">
        <w:rPr>
          <w:rFonts w:ascii="Palatino Linotype" w:hAnsi="Palatino Linotype"/>
          <w:sz w:val="24"/>
          <w:szCs w:val="24"/>
        </w:rPr>
        <w:t xml:space="preserve">по улице в структуре общественного центра.  </w:t>
      </w:r>
      <w:r>
        <w:rPr>
          <w:rFonts w:ascii="Palatino Linotype" w:hAnsi="Palatino Linotype"/>
          <w:sz w:val="24"/>
          <w:szCs w:val="24"/>
        </w:rPr>
        <w:t xml:space="preserve"> </w:t>
      </w:r>
    </w:p>
    <w:p w:rsidR="00724F68" w:rsidRDefault="00724F68" w:rsidP="00C031AB">
      <w:pPr>
        <w:tabs>
          <w:tab w:val="left" w:pos="540"/>
          <w:tab w:val="left" w:pos="1080"/>
          <w:tab w:val="left" w:pos="3600"/>
          <w:tab w:val="left" w:pos="5565"/>
        </w:tabs>
        <w:spacing w:after="0" w:line="240" w:lineRule="auto"/>
        <w:ind w:firstLine="539"/>
        <w:jc w:val="both"/>
        <w:rPr>
          <w:rFonts w:ascii="Palatino Linotype" w:hAnsi="Palatino Linotype"/>
          <w:sz w:val="24"/>
          <w:szCs w:val="24"/>
        </w:rPr>
      </w:pPr>
      <w:r w:rsidRPr="00724F68">
        <w:rPr>
          <w:rFonts w:ascii="Palatino Linotype" w:hAnsi="Palatino Linotype"/>
          <w:sz w:val="24"/>
          <w:szCs w:val="24"/>
        </w:rPr>
        <w:t>Недостатком территории населенного пункта  является практически полное отсутствие дорог с твердым покрытием.</w:t>
      </w:r>
    </w:p>
    <w:p w:rsidR="00152F40" w:rsidRDefault="00152F40" w:rsidP="00C031AB">
      <w:pPr>
        <w:tabs>
          <w:tab w:val="left" w:pos="540"/>
          <w:tab w:val="left" w:pos="1080"/>
          <w:tab w:val="left" w:pos="3600"/>
          <w:tab w:val="left" w:pos="5565"/>
        </w:tabs>
        <w:spacing w:after="0" w:line="240" w:lineRule="auto"/>
        <w:jc w:val="center"/>
        <w:rPr>
          <w:rFonts w:ascii="Palatino Linotype" w:hAnsi="Palatino Linotype"/>
          <w:b/>
          <w:sz w:val="24"/>
          <w:szCs w:val="24"/>
        </w:rPr>
      </w:pPr>
    </w:p>
    <w:p w:rsidR="008318C0" w:rsidRDefault="008318C0" w:rsidP="00C031AB">
      <w:pPr>
        <w:tabs>
          <w:tab w:val="left" w:pos="540"/>
          <w:tab w:val="left" w:pos="1080"/>
          <w:tab w:val="left" w:pos="3600"/>
          <w:tab w:val="left" w:pos="5565"/>
        </w:tabs>
        <w:spacing w:after="0" w:line="240" w:lineRule="auto"/>
        <w:jc w:val="center"/>
        <w:rPr>
          <w:rFonts w:ascii="Palatino Linotype" w:hAnsi="Palatino Linotype" w:cs="Arial"/>
          <w:b/>
          <w:sz w:val="24"/>
          <w:szCs w:val="24"/>
        </w:rPr>
      </w:pPr>
      <w:r w:rsidRPr="00152F40">
        <w:rPr>
          <w:rFonts w:ascii="Palatino Linotype" w:hAnsi="Palatino Linotype"/>
          <w:b/>
          <w:sz w:val="24"/>
          <w:szCs w:val="24"/>
        </w:rPr>
        <w:t xml:space="preserve">4.2. </w:t>
      </w:r>
      <w:r w:rsidR="00152F40" w:rsidRPr="00152F40">
        <w:rPr>
          <w:rFonts w:ascii="Palatino Linotype" w:hAnsi="Palatino Linotype" w:cs="Arial"/>
          <w:b/>
          <w:sz w:val="24"/>
          <w:szCs w:val="24"/>
        </w:rPr>
        <w:t>Экономическая база развития</w:t>
      </w:r>
    </w:p>
    <w:p w:rsidR="00E64721" w:rsidRDefault="00E64721" w:rsidP="00C031AB">
      <w:pPr>
        <w:tabs>
          <w:tab w:val="left" w:pos="540"/>
          <w:tab w:val="left" w:pos="1080"/>
          <w:tab w:val="left" w:pos="3600"/>
          <w:tab w:val="left" w:pos="5565"/>
        </w:tabs>
        <w:spacing w:after="0" w:line="240" w:lineRule="auto"/>
        <w:jc w:val="center"/>
        <w:rPr>
          <w:rFonts w:ascii="Palatino Linotype" w:hAnsi="Palatino Linotype" w:cs="Arial"/>
          <w:b/>
          <w:sz w:val="24"/>
          <w:szCs w:val="24"/>
        </w:rPr>
      </w:pPr>
    </w:p>
    <w:p w:rsidR="00E64721" w:rsidRPr="00E64721" w:rsidRDefault="00E64721" w:rsidP="00C031AB">
      <w:pPr>
        <w:tabs>
          <w:tab w:val="left" w:pos="0"/>
        </w:tabs>
        <w:spacing w:after="0" w:line="240" w:lineRule="auto"/>
        <w:ind w:right="118" w:firstLine="567"/>
        <w:jc w:val="both"/>
        <w:rPr>
          <w:rFonts w:ascii="Palatino Linotype" w:hAnsi="Palatino Linotype" w:cs="Arial"/>
          <w:b/>
          <w:sz w:val="24"/>
          <w:szCs w:val="24"/>
        </w:rPr>
      </w:pPr>
      <w:r w:rsidRPr="00E64721">
        <w:rPr>
          <w:rFonts w:ascii="Palatino Linotype" w:hAnsi="Palatino Linotype" w:cs="Arial"/>
          <w:b/>
          <w:sz w:val="24"/>
          <w:szCs w:val="24"/>
        </w:rPr>
        <w:t>4.</w:t>
      </w:r>
      <w:r>
        <w:rPr>
          <w:rFonts w:ascii="Palatino Linotype" w:hAnsi="Palatino Linotype" w:cs="Arial"/>
          <w:b/>
          <w:sz w:val="24"/>
          <w:szCs w:val="24"/>
        </w:rPr>
        <w:t>2.</w:t>
      </w:r>
      <w:r w:rsidRPr="00E64721">
        <w:rPr>
          <w:rFonts w:ascii="Palatino Linotype" w:hAnsi="Palatino Linotype" w:cs="Arial"/>
          <w:b/>
          <w:sz w:val="24"/>
          <w:szCs w:val="24"/>
        </w:rPr>
        <w:t xml:space="preserve">1. Основные условия и предпосылки, экономическая база развития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Для определения предпосылок и возможных условий перспективного развития с. Слак был проведен анализ градостроительных условий её развития.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u w:val="single"/>
        </w:rPr>
      </w:pPr>
      <w:r w:rsidRPr="00E64721">
        <w:rPr>
          <w:rFonts w:ascii="Palatino Linotype" w:hAnsi="Palatino Linotype" w:cs="Arial"/>
          <w:sz w:val="24"/>
          <w:szCs w:val="24"/>
          <w:u w:val="single"/>
        </w:rPr>
        <w:t>Территориально-планировочные условия: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Анализ сложившихся в деревне санитарно-гигиенических условий позволяет определить мероприятия по устранению таких санитарных факторов: загазованности воздуха, загрязнения водоемов, почв и транспортных шумов.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Комплекс этих условий оказывает влияние на масштабы развития деревни, профиль намечаемых к размещению здесь новых объектов социально - культурно- бытового обслуживания населения и коммунальных объектов, характер расселения, рост и формирование селитебной территории.</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При изучении предпосылок и условий дальнейшего развития населенного пункта выявляем общую численность трудовых ресурсов в составе его населения, занятости в общественном производстве и наличие неиспользуемых трудовых ре</w:t>
      </w:r>
      <w:r w:rsidRPr="00E64721">
        <w:rPr>
          <w:rFonts w:ascii="Palatino Linotype" w:hAnsi="Palatino Linotype" w:cs="Arial"/>
          <w:sz w:val="24"/>
          <w:szCs w:val="24"/>
        </w:rPr>
        <w:softHyphen/>
        <w:t>сурсов. Под трудовыми ресурсами понимается население в трудоспособном воз</w:t>
      </w:r>
      <w:r w:rsidRPr="00E64721">
        <w:rPr>
          <w:rFonts w:ascii="Palatino Linotype" w:hAnsi="Palatino Linotype" w:cs="Arial"/>
          <w:sz w:val="24"/>
          <w:szCs w:val="24"/>
        </w:rPr>
        <w:softHyphen/>
        <w:t>расте, а также работающие в нетрудоспособном возрасте (за исключением неработающих инвалидов в трудоспособном возрасте).</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Для определения возможных перспектив развития населенного пункта выявляем не только удельный вес трудовых ресурсов в составе трудоспособного населе</w:t>
      </w:r>
      <w:r w:rsidRPr="00E64721">
        <w:rPr>
          <w:rFonts w:ascii="Palatino Linotype" w:hAnsi="Palatino Linotype" w:cs="Arial"/>
          <w:sz w:val="24"/>
          <w:szCs w:val="24"/>
        </w:rPr>
        <w:softHyphen/>
        <w:t>ния, но и их абсолютную величину. При анализе резервов трудовых ресурсов необходимо также иметь в виду, что не все они могут быть вовлечены в сельскохозяйственное производство сельского поселения.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В проекте устанавливается: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 объем водохозяйственных ресурсов, потребность в воде на расчетный срок, резерв водных ресурсов, который может быть использован для дальнейшего развития градообразующей базы и строительства новых объектов;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анализируются транспортные связи населенного пункта, их пропускная спо</w:t>
      </w:r>
      <w:r w:rsidRPr="00E64721">
        <w:rPr>
          <w:rFonts w:ascii="Palatino Linotype" w:hAnsi="Palatino Linotype" w:cs="Arial"/>
          <w:sz w:val="24"/>
          <w:szCs w:val="24"/>
        </w:rPr>
        <w:softHyphen/>
        <w:t xml:space="preserve">собность;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выявляется потребность капиталовложений в связи с развитием отдельных отраслей сельского хозяйства;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 определяются энергоресурсы, рассматривается баланс энергоснабжения, определяются дополнительные мероприятия, покрывающие потребности населенного пункта в электро и газоснабжении.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u w:val="single"/>
        </w:rPr>
      </w:pPr>
    </w:p>
    <w:p w:rsidR="001F6020" w:rsidRDefault="001F6020" w:rsidP="00C031AB">
      <w:pPr>
        <w:tabs>
          <w:tab w:val="left" w:pos="0"/>
        </w:tabs>
        <w:spacing w:after="0" w:line="240" w:lineRule="auto"/>
        <w:ind w:right="118" w:firstLine="567"/>
        <w:jc w:val="both"/>
        <w:rPr>
          <w:rFonts w:ascii="Palatino Linotype" w:hAnsi="Palatino Linotype" w:cs="Arial"/>
          <w:sz w:val="24"/>
          <w:szCs w:val="24"/>
          <w:u w:val="single"/>
        </w:rPr>
      </w:pP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u w:val="single"/>
        </w:rPr>
        <w:t>Основные направления комплексного развития с. Слак</w:t>
      </w:r>
    </w:p>
    <w:p w:rsidR="00E64721" w:rsidRPr="00E64721" w:rsidRDefault="00E64721" w:rsidP="00C031AB">
      <w:pPr>
        <w:tabs>
          <w:tab w:val="left" w:pos="0"/>
        </w:tabs>
        <w:spacing w:after="0" w:line="240" w:lineRule="auto"/>
        <w:ind w:right="118" w:firstLine="567"/>
        <w:jc w:val="both"/>
        <w:rPr>
          <w:rFonts w:ascii="Palatino Linotype" w:hAnsi="Palatino Linotype" w:cs="Arial"/>
          <w:color w:val="C0504D"/>
          <w:sz w:val="24"/>
          <w:szCs w:val="24"/>
        </w:rPr>
      </w:pPr>
      <w:r w:rsidRPr="00E64721">
        <w:rPr>
          <w:rFonts w:ascii="Palatino Linotype" w:hAnsi="Palatino Linotype" w:cs="Arial"/>
          <w:sz w:val="24"/>
          <w:szCs w:val="24"/>
        </w:rPr>
        <w:t>Основные параметры развития населенного пункта на ближайшую перспективу определяются в контексте программы социально-экономического развития муни</w:t>
      </w:r>
      <w:r w:rsidRPr="00E64721">
        <w:rPr>
          <w:rFonts w:ascii="Palatino Linotype" w:hAnsi="Palatino Linotype" w:cs="Arial"/>
          <w:sz w:val="24"/>
          <w:szCs w:val="24"/>
        </w:rPr>
        <w:softHyphen/>
        <w:t>ципального района Альшеевский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подотраслью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r w:rsidRPr="00E64721">
        <w:rPr>
          <w:rFonts w:ascii="Palatino Linotype" w:hAnsi="Palatino Linotype" w:cs="Arial"/>
          <w:color w:val="C0504D"/>
          <w:sz w:val="24"/>
          <w:szCs w:val="24"/>
        </w:rPr>
        <w:t xml:space="preserve">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Основные направления развития с. Слак:</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поиск и использование резервов развития населенного пункта (экономической базы – создание производства);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 оптимизация количества муниципальных предприятий;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поддержка малого предпринимательства, обеспечение благоприятных условий для его функционирования и развития в приоритетных для экономики населенного пункта видах деятельности;</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-дальнейшее развитие и повышение надежности систем жизнеобеспече</w:t>
      </w:r>
      <w:r w:rsidRPr="00E64721">
        <w:rPr>
          <w:rFonts w:ascii="Palatino Linotype" w:hAnsi="Palatino Linotype" w:cs="Arial"/>
          <w:sz w:val="24"/>
          <w:szCs w:val="24"/>
        </w:rPr>
        <w:softHyphen/>
        <w:t>ния населенного пункта;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-сохранение природных ресурсов, обеспечение экологической безопасности и оздоровление окружающей среды.</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Ожидаемые результаты:</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-увеличение доходов бюджета поселения;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-рост видов деятельности и оказания услуг.</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В рамках настоящего проекта ставится задача формирования целостной системы жизнеобеспечения, позволяющей повысить экономическую привлекательность территории для дальнейшего ее функционирования и развития.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u w:val="single"/>
        </w:rPr>
        <w:t>Экономическая база развития деревни.</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При расчете и технико-экономическом обосновании численности населения основным фактором является градообразующая база. Намечаемые со схемами развития и размещения производственных сил темпы и тенденции роста градообразующих отраслей определяют</w:t>
      </w:r>
      <w:r w:rsidRPr="00E64721">
        <w:rPr>
          <w:rFonts w:ascii="Palatino Linotype" w:hAnsi="Palatino Linotype" w:cs="Arial"/>
          <w:i/>
          <w:iCs/>
          <w:sz w:val="24"/>
          <w:szCs w:val="24"/>
        </w:rPr>
        <w:t xml:space="preserve"> </w:t>
      </w:r>
      <w:r w:rsidRPr="00E64721">
        <w:rPr>
          <w:rFonts w:ascii="Palatino Linotype" w:hAnsi="Palatino Linotype" w:cs="Arial"/>
          <w:sz w:val="24"/>
          <w:szCs w:val="24"/>
        </w:rPr>
        <w:t>масштабы развития деревни, ее экономический уровень, значение в системе расселения, территориальное развитие и планировку деревни.</w:t>
      </w:r>
    </w:p>
    <w:p w:rsidR="00E64721" w:rsidRPr="00E64721" w:rsidRDefault="00E64721" w:rsidP="00C031AB">
      <w:pPr>
        <w:tabs>
          <w:tab w:val="left" w:pos="0"/>
        </w:tabs>
        <w:spacing w:after="0" w:line="240" w:lineRule="auto"/>
        <w:ind w:right="118" w:firstLine="567"/>
        <w:jc w:val="both"/>
        <w:rPr>
          <w:rFonts w:ascii="Palatino Linotype" w:hAnsi="Palatino Linotype" w:cs="Arial"/>
          <w:color w:val="C0504D"/>
          <w:sz w:val="24"/>
          <w:szCs w:val="24"/>
        </w:rPr>
      </w:pPr>
      <w:r w:rsidRPr="00E64721">
        <w:rPr>
          <w:rFonts w:ascii="Palatino Linotype" w:hAnsi="Palatino Linotype" w:cs="Arial"/>
          <w:sz w:val="24"/>
          <w:szCs w:val="24"/>
        </w:rPr>
        <w:t>К объектам градостроительного значения в с.</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Слак относится:</w:t>
      </w:r>
    </w:p>
    <w:p w:rsidR="00E64721" w:rsidRPr="00E64721" w:rsidRDefault="00E64721" w:rsidP="00C031AB">
      <w:pPr>
        <w:tabs>
          <w:tab w:val="left" w:pos="0"/>
        </w:tabs>
        <w:spacing w:after="0" w:line="240" w:lineRule="auto"/>
        <w:ind w:right="118" w:firstLine="567"/>
        <w:jc w:val="both"/>
        <w:rPr>
          <w:rFonts w:ascii="Palatino Linotype" w:hAnsi="Palatino Linotype"/>
          <w:sz w:val="24"/>
          <w:szCs w:val="24"/>
        </w:rPr>
      </w:pPr>
      <w:r w:rsidRPr="00E64721">
        <w:rPr>
          <w:rFonts w:ascii="Palatino Linotype" w:hAnsi="Palatino Linotype"/>
          <w:sz w:val="24"/>
          <w:szCs w:val="24"/>
        </w:rPr>
        <w:t xml:space="preserve">- производственные база </w:t>
      </w:r>
      <w:r w:rsidRPr="00E64721">
        <w:rPr>
          <w:rFonts w:ascii="Palatino Linotype" w:hAnsi="Palatino Linotype"/>
          <w:sz w:val="24"/>
          <w:szCs w:val="24"/>
          <w:shd w:val="clear" w:color="auto" w:fill="FFFFFF"/>
        </w:rPr>
        <w:t>ООО Эко-Агро филиал ООО «Отчизна»</w:t>
      </w:r>
      <w:r w:rsidRPr="00E64721">
        <w:rPr>
          <w:rFonts w:ascii="Palatino Linotype" w:hAnsi="Palatino Linotype"/>
          <w:sz w:val="24"/>
          <w:szCs w:val="24"/>
        </w:rPr>
        <w:t>;</w:t>
      </w:r>
    </w:p>
    <w:p w:rsidR="00E64721" w:rsidRPr="00E64721" w:rsidRDefault="00E64721" w:rsidP="00C031AB">
      <w:pPr>
        <w:tabs>
          <w:tab w:val="left" w:pos="0"/>
        </w:tabs>
        <w:spacing w:after="0" w:line="240" w:lineRule="auto"/>
        <w:ind w:right="118" w:firstLine="567"/>
        <w:jc w:val="both"/>
        <w:rPr>
          <w:rFonts w:ascii="Palatino Linotype" w:hAnsi="Palatino Linotype"/>
          <w:sz w:val="24"/>
          <w:szCs w:val="24"/>
        </w:rPr>
      </w:pPr>
      <w:r w:rsidRPr="00E64721">
        <w:rPr>
          <w:rFonts w:ascii="Palatino Linotype" w:hAnsi="Palatino Linotype"/>
          <w:sz w:val="24"/>
          <w:szCs w:val="24"/>
        </w:rPr>
        <w:t xml:space="preserve">- производственная база </w:t>
      </w:r>
      <w:r w:rsidRPr="00E64721">
        <w:rPr>
          <w:rFonts w:ascii="Palatino Linotype" w:hAnsi="Palatino Linotype"/>
          <w:sz w:val="24"/>
          <w:szCs w:val="24"/>
          <w:shd w:val="clear" w:color="auto" w:fill="FFFFFF"/>
        </w:rPr>
        <w:t>Эко-Продукт филиал ООО «Отчизна»;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общественные и хозяйственные предприятия и учреждения.</w:t>
      </w:r>
    </w:p>
    <w:p w:rsidR="00152F40" w:rsidRPr="00152F40" w:rsidRDefault="00152F40" w:rsidP="00C031AB">
      <w:pPr>
        <w:tabs>
          <w:tab w:val="left" w:pos="540"/>
          <w:tab w:val="left" w:pos="1080"/>
          <w:tab w:val="left" w:pos="3600"/>
          <w:tab w:val="left" w:pos="5565"/>
        </w:tabs>
        <w:spacing w:after="0" w:line="240" w:lineRule="auto"/>
        <w:ind w:firstLine="567"/>
        <w:jc w:val="center"/>
        <w:rPr>
          <w:rFonts w:ascii="Palatino Linotype" w:hAnsi="Palatino Linotype"/>
          <w:b/>
          <w:sz w:val="24"/>
          <w:szCs w:val="24"/>
        </w:rPr>
      </w:pPr>
    </w:p>
    <w:p w:rsidR="000C0073" w:rsidRDefault="000C0073" w:rsidP="00C031AB">
      <w:pPr>
        <w:spacing w:after="0" w:line="240" w:lineRule="auto"/>
        <w:jc w:val="center"/>
        <w:rPr>
          <w:rFonts w:ascii="Palatino Linotype" w:hAnsi="Palatino Linotype"/>
          <w:b/>
          <w:sz w:val="24"/>
          <w:szCs w:val="24"/>
        </w:rPr>
      </w:pPr>
    </w:p>
    <w:p w:rsidR="000E7F2E" w:rsidRDefault="000E7F2E" w:rsidP="00C031AB">
      <w:pPr>
        <w:spacing w:after="0" w:line="240" w:lineRule="auto"/>
        <w:jc w:val="center"/>
        <w:rPr>
          <w:rFonts w:ascii="Palatino Linotype" w:hAnsi="Palatino Linotype"/>
          <w:b/>
          <w:sz w:val="24"/>
          <w:szCs w:val="24"/>
        </w:rPr>
      </w:pPr>
      <w:r w:rsidRPr="000E7F2E">
        <w:rPr>
          <w:rFonts w:ascii="Palatino Linotype" w:hAnsi="Palatino Linotype"/>
          <w:b/>
          <w:sz w:val="24"/>
          <w:szCs w:val="24"/>
        </w:rPr>
        <w:lastRenderedPageBreak/>
        <w:t>4.3. Расселение</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u w:val="single"/>
        </w:rPr>
        <w:t>Роль населенного пункта в масштабе района.</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При проектировании населенного пункта необходимо учитывать его роль и сочетать его функции в масштабе сельского поселения и района.</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Населенный пункт рассматривается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населенного пункта. Круг взаимоотношений с. Слак с районным центром Раевский достаточно широкий – это производственно-экономические связи и обслуживание.</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Развитие населенного пункта и дальше будет сопровождаться использованием части трудовых ресурсов по линии маятниковой миграции населения к месту приложения труда – в районный центр Раевский. Степень развития и характер появления взаимосвязей различных видов будет зависеть от многих факторов.</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Переход к многообразию ведения сельского хозяйства, направленный на появление и развитие мелких фермерских хозяйств, снятие ограничений в жилищном строительстве, полное инженерное благоустройство территории, строительство дорог и прочих видов коммуникационной связи будет способствовать развитию территории.</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Развитая транспортная инфраструктура позволит населению получить относительно равноценную возможность в выборе места приложения труда. </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В населенном пункте будут располагаться учреждения периодического пользования и часть учреждений эпизодического пользовании.</w:t>
      </w:r>
    </w:p>
    <w:p w:rsidR="000E7F2E" w:rsidRPr="000E7F2E" w:rsidRDefault="000E7F2E" w:rsidP="00C031AB">
      <w:pPr>
        <w:tabs>
          <w:tab w:val="left" w:pos="300"/>
        </w:tabs>
        <w:spacing w:after="0" w:line="240" w:lineRule="auto"/>
        <w:ind w:right="118" w:firstLine="283"/>
        <w:jc w:val="both"/>
        <w:rPr>
          <w:rFonts w:ascii="Palatino Linotype" w:hAnsi="Palatino Linotype" w:cs="Arial"/>
          <w:sz w:val="24"/>
          <w:szCs w:val="24"/>
          <w:u w:val="single"/>
        </w:rPr>
      </w:pPr>
      <w:r w:rsidRPr="000E7F2E">
        <w:rPr>
          <w:rFonts w:ascii="Palatino Linotype" w:hAnsi="Palatino Linotype" w:cs="Arial"/>
          <w:sz w:val="24"/>
          <w:szCs w:val="24"/>
          <w:u w:val="single"/>
        </w:rPr>
        <w:t>Прогноз населения в системе расселения.</w:t>
      </w:r>
    </w:p>
    <w:p w:rsidR="000E7F2E" w:rsidRPr="000E7F2E" w:rsidRDefault="000E7F2E" w:rsidP="00C031AB">
      <w:pPr>
        <w:tabs>
          <w:tab w:val="left" w:pos="36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Село Слак имеет хорошую транспортную доступность в районный центр, находится на расстоянии 20 км от него. Транспортная доступность является причиной того, что 15% населения села ездит на заработки в прилегающие населенные пункты. Поток возвратных поездок из с. Слак в прилегающие населенные приобрел характер трудовых и учебных маятниковых миграций.</w:t>
      </w:r>
      <w:r w:rsidRPr="000E7F2E">
        <w:rPr>
          <w:rFonts w:ascii="Palatino Linotype" w:hAnsi="Palatino Linotype"/>
          <w:sz w:val="24"/>
          <w:szCs w:val="24"/>
        </w:rPr>
        <w:t xml:space="preserve"> </w:t>
      </w:r>
      <w:r w:rsidRPr="000E7F2E">
        <w:rPr>
          <w:rFonts w:ascii="Palatino Linotype" w:hAnsi="Palatino Linotype" w:cs="Arial"/>
          <w:sz w:val="24"/>
          <w:szCs w:val="24"/>
        </w:rPr>
        <w:t xml:space="preserve">Многие ездят в районный центр за покупками, по лечебным вопросам, по учебе. </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t>Рассматривая село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и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села, а охватывает прилегающие населенные пункты. Круг взаимоотношений села с другими населенными пунктами достаточно широкий – производственно экономические связи, обслуживание тяготеющих к селу населенных пунктов. Наряду с производственными и торговыми связями развиты также связи социального характера: лечебные, культурно-просветительские, хозяйственно-бытовые, административные.</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t xml:space="preserve">Развитие села будет сопровождаться использованием части трудовых ресурсов населенных мест по линии миграции населения на постоянное место жительства и ежедневных трудовых поездок жителей, близлежащих к селу населенных пунктов. </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lastRenderedPageBreak/>
        <w:t>Степень развития и характер проявления взаимоотношений различных видов зависит от многих факторов.</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t>Переход к многообразию ведения хозяйства от крупных сельскохозяйственных предприятий до мелких фермерских хозяйств, снятие ограничений в жилищном строительстве, их полное инженерное благоустройство на базе локальных систем, строительство дорог и прочих видов коммуникационных связей (цифровое телевиденье, телефон, интернет) будет способствовать решению важнейших социальных проблем, закреплению кадров на селе.</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Каждый населенный пункт – часть создаваемой групповой системы расселения, т. е. вовлечены в иерархическую систему взаимосвязанных населенных пунктов с развитой транспортной структурой, которая позволяет сельскому населению, независимо от места жительства получить относительно равноценную возможность в выборе места приложения труда. Учебы. Отдыха, культурно-бытового обслуживания. </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Уровень системы – районная групповая система, формирующаяся в границах района с радиусом доступности до 30 мин до районного центра с. Раевский.</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В районном центре располагается полный набор учреждений периодического пользования и часть учреждений эпизодического пользования.</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Село развивается как важный сельскохозяйственный узел Альшеевского района, с развитием функций административно-хозяйственного и культурно-бытового обслуживания.</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При определении прогнозной численности населения с. Слак на расчётные периоды учитывалась специфика её развития как сельскохозяйственного поселка и реальная динамика демографических процессов в стране и республике. </w:t>
      </w:r>
    </w:p>
    <w:p w:rsidR="000E7F2E" w:rsidRPr="000E7F2E" w:rsidRDefault="000E7F2E" w:rsidP="00C031AB">
      <w:pPr>
        <w:tabs>
          <w:tab w:val="left" w:pos="300"/>
          <w:tab w:val="left" w:pos="4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При устойчивой социально-экономической ситуации, при наличии экономически и социально привлекательных условий для жизни, в ближайшей перспективе можно будет рассчитывать на рост миграционного притока. </w:t>
      </w:r>
    </w:p>
    <w:p w:rsidR="00BB4748" w:rsidRDefault="00BB4748" w:rsidP="00C031AB">
      <w:pPr>
        <w:spacing w:after="0" w:line="240" w:lineRule="auto"/>
        <w:jc w:val="center"/>
        <w:rPr>
          <w:rFonts w:ascii="Palatino Linotype" w:hAnsi="Palatino Linotype"/>
          <w:b/>
          <w:sz w:val="24"/>
          <w:szCs w:val="24"/>
        </w:rPr>
      </w:pPr>
    </w:p>
    <w:p w:rsidR="00405103" w:rsidRDefault="000C0073" w:rsidP="00C031AB">
      <w:pPr>
        <w:spacing w:after="0" w:line="240" w:lineRule="auto"/>
        <w:jc w:val="center"/>
        <w:rPr>
          <w:rFonts w:ascii="Palatino Linotype" w:hAnsi="Palatino Linotype"/>
          <w:b/>
          <w:sz w:val="24"/>
          <w:szCs w:val="24"/>
        </w:rPr>
      </w:pPr>
      <w:r>
        <w:rPr>
          <w:rFonts w:ascii="Palatino Linotype" w:hAnsi="Palatino Linotype"/>
          <w:b/>
          <w:sz w:val="24"/>
          <w:szCs w:val="24"/>
        </w:rPr>
        <w:t>4.4. Жилищная сфера</w:t>
      </w:r>
    </w:p>
    <w:p w:rsidR="00405103" w:rsidRDefault="00405103" w:rsidP="00C031AB">
      <w:pPr>
        <w:spacing w:after="0" w:line="240" w:lineRule="auto"/>
        <w:ind w:firstLine="567"/>
        <w:jc w:val="both"/>
        <w:rPr>
          <w:rFonts w:ascii="Palatino Linotype" w:hAnsi="Palatino Linotype"/>
          <w:sz w:val="24"/>
          <w:szCs w:val="24"/>
        </w:rPr>
      </w:pPr>
      <w:r w:rsidRPr="00405103">
        <w:rPr>
          <w:rFonts w:ascii="Palatino Linotype" w:hAnsi="Palatino Linotype"/>
          <w:sz w:val="24"/>
          <w:szCs w:val="24"/>
        </w:rPr>
        <w:t>Ра</w:t>
      </w:r>
      <w:r>
        <w:rPr>
          <w:rFonts w:ascii="Palatino Linotype" w:hAnsi="Palatino Linotype"/>
          <w:sz w:val="24"/>
          <w:szCs w:val="24"/>
        </w:rPr>
        <w:t>счет объемов нового жилищного строительства, на расчетный срок, произведен исходя из проектной численности населения села.</w:t>
      </w:r>
    </w:p>
    <w:p w:rsidR="00405103" w:rsidRDefault="00405103"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Общий жилищный фонд, на конец расчетного срока, при численности населения </w:t>
      </w:r>
      <w:r w:rsidR="0048530A" w:rsidRPr="0048530A">
        <w:rPr>
          <w:rFonts w:ascii="Palatino Linotype" w:hAnsi="Palatino Linotype"/>
          <w:sz w:val="24"/>
          <w:szCs w:val="24"/>
        </w:rPr>
        <w:t>1314</w:t>
      </w:r>
      <w:r w:rsidRPr="00405103">
        <w:rPr>
          <w:rFonts w:ascii="Palatino Linotype" w:hAnsi="Palatino Linotype"/>
          <w:color w:val="FF0000"/>
          <w:sz w:val="24"/>
          <w:szCs w:val="24"/>
        </w:rPr>
        <w:t xml:space="preserve"> </w:t>
      </w:r>
      <w:r w:rsidRPr="0069085D">
        <w:rPr>
          <w:rFonts w:ascii="Palatino Linotype" w:hAnsi="Palatino Linotype"/>
          <w:sz w:val="24"/>
          <w:szCs w:val="24"/>
        </w:rPr>
        <w:t xml:space="preserve">человек и принятой нормой </w:t>
      </w:r>
      <w:r w:rsidR="0069085D" w:rsidRPr="0069085D">
        <w:rPr>
          <w:rFonts w:ascii="Palatino Linotype" w:hAnsi="Palatino Linotype"/>
          <w:sz w:val="24"/>
          <w:szCs w:val="24"/>
        </w:rPr>
        <w:t>жилищной обеспеченности</w:t>
      </w:r>
      <w:r w:rsidR="0069085D">
        <w:rPr>
          <w:rFonts w:ascii="Palatino Linotype" w:hAnsi="Palatino Linotype"/>
          <w:sz w:val="24"/>
          <w:szCs w:val="24"/>
        </w:rPr>
        <w:t xml:space="preserve">, должен составить </w:t>
      </w:r>
      <w:r w:rsidR="0048530A" w:rsidRPr="0048530A">
        <w:rPr>
          <w:rFonts w:ascii="Palatino Linotype" w:hAnsi="Palatino Linotype"/>
          <w:sz w:val="24"/>
          <w:szCs w:val="24"/>
        </w:rPr>
        <w:t>39,42</w:t>
      </w:r>
      <w:r w:rsidR="0069085D" w:rsidRPr="0052766C">
        <w:rPr>
          <w:rFonts w:ascii="Palatino Linotype" w:hAnsi="Palatino Linotype"/>
          <w:color w:val="FF0000"/>
          <w:sz w:val="24"/>
          <w:szCs w:val="24"/>
        </w:rPr>
        <w:t xml:space="preserve"> </w:t>
      </w:r>
      <w:r w:rsidR="0069085D">
        <w:rPr>
          <w:rFonts w:ascii="Palatino Linotype" w:hAnsi="Palatino Linotype"/>
          <w:sz w:val="24"/>
          <w:szCs w:val="24"/>
        </w:rPr>
        <w:t>тыс. м</w:t>
      </w:r>
      <w:r w:rsidR="0069085D">
        <w:rPr>
          <w:rFonts w:ascii="Palatino Linotype" w:hAnsi="Palatino Linotype"/>
          <w:sz w:val="24"/>
          <w:szCs w:val="24"/>
          <w:vertAlign w:val="superscript"/>
        </w:rPr>
        <w:t>2</w:t>
      </w:r>
      <w:r w:rsidR="0069085D">
        <w:rPr>
          <w:rFonts w:ascii="Palatino Linotype" w:hAnsi="Palatino Linotype"/>
          <w:sz w:val="24"/>
          <w:szCs w:val="24"/>
        </w:rPr>
        <w:t xml:space="preserve"> общей площади.</w:t>
      </w:r>
    </w:p>
    <w:p w:rsidR="00580730" w:rsidRDefault="0069085D"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При формировании проектного жилищного фонда поставлены следующие задачи:</w:t>
      </w:r>
    </w:p>
    <w:p w:rsidR="00580730" w:rsidRDefault="00580730" w:rsidP="00366C6C">
      <w:pPr>
        <w:pStyle w:val="a3"/>
        <w:numPr>
          <w:ilvl w:val="2"/>
          <w:numId w:val="11"/>
        </w:numPr>
        <w:tabs>
          <w:tab w:val="num" w:pos="567"/>
        </w:tabs>
        <w:spacing w:after="0" w:line="240" w:lineRule="auto"/>
        <w:ind w:left="0" w:firstLine="0"/>
        <w:jc w:val="both"/>
        <w:rPr>
          <w:rFonts w:ascii="Palatino Linotype" w:hAnsi="Palatino Linotype"/>
          <w:sz w:val="24"/>
          <w:szCs w:val="24"/>
        </w:rPr>
      </w:pPr>
      <w:r>
        <w:rPr>
          <w:rFonts w:ascii="Palatino Linotype" w:hAnsi="Palatino Linotype"/>
          <w:sz w:val="24"/>
          <w:szCs w:val="24"/>
        </w:rPr>
        <w:t>Увеличение средней жилищной обеспеченности на первую очередь до 26 м</w:t>
      </w:r>
      <w:r>
        <w:rPr>
          <w:rFonts w:ascii="Palatino Linotype" w:hAnsi="Palatino Linotype"/>
          <w:sz w:val="24"/>
          <w:szCs w:val="24"/>
          <w:vertAlign w:val="superscript"/>
        </w:rPr>
        <w:t>2</w:t>
      </w:r>
      <w:r>
        <w:rPr>
          <w:rFonts w:ascii="Palatino Linotype" w:hAnsi="Palatino Linotype"/>
          <w:sz w:val="24"/>
          <w:szCs w:val="24"/>
        </w:rPr>
        <w:t xml:space="preserve"> на одного человека, на расчетный срок до 30-32 м</w:t>
      </w:r>
      <w:r>
        <w:rPr>
          <w:rFonts w:ascii="Palatino Linotype" w:hAnsi="Palatino Linotype"/>
          <w:sz w:val="24"/>
          <w:szCs w:val="24"/>
          <w:vertAlign w:val="superscript"/>
        </w:rPr>
        <w:t>2</w:t>
      </w:r>
      <w:r>
        <w:rPr>
          <w:rFonts w:ascii="Palatino Linotype" w:hAnsi="Palatino Linotype"/>
          <w:sz w:val="24"/>
          <w:szCs w:val="24"/>
        </w:rPr>
        <w:t xml:space="preserve"> на человека.</w:t>
      </w:r>
    </w:p>
    <w:p w:rsidR="00580730" w:rsidRDefault="00580730" w:rsidP="00366C6C">
      <w:pPr>
        <w:pStyle w:val="a3"/>
        <w:numPr>
          <w:ilvl w:val="2"/>
          <w:numId w:val="11"/>
        </w:numPr>
        <w:tabs>
          <w:tab w:val="num" w:pos="567"/>
        </w:tabs>
        <w:spacing w:after="0" w:line="240" w:lineRule="auto"/>
        <w:ind w:left="0" w:firstLine="0"/>
        <w:jc w:val="both"/>
        <w:rPr>
          <w:rFonts w:ascii="Palatino Linotype" w:hAnsi="Palatino Linotype"/>
          <w:sz w:val="24"/>
          <w:szCs w:val="24"/>
        </w:rPr>
      </w:pPr>
      <w:r>
        <w:rPr>
          <w:rFonts w:ascii="Palatino Linotype" w:hAnsi="Palatino Linotype"/>
          <w:sz w:val="24"/>
          <w:szCs w:val="24"/>
        </w:rPr>
        <w:t>Строительство жилья на свободной территории для заселения населения села.</w:t>
      </w:r>
    </w:p>
    <w:p w:rsidR="00580730" w:rsidRDefault="00580730" w:rsidP="00366C6C">
      <w:pPr>
        <w:pStyle w:val="a3"/>
        <w:numPr>
          <w:ilvl w:val="2"/>
          <w:numId w:val="11"/>
        </w:numPr>
        <w:tabs>
          <w:tab w:val="num" w:pos="567"/>
        </w:tabs>
        <w:spacing w:after="0" w:line="240" w:lineRule="auto"/>
        <w:ind w:left="0" w:firstLine="0"/>
        <w:jc w:val="both"/>
        <w:rPr>
          <w:rFonts w:ascii="Palatino Linotype" w:hAnsi="Palatino Linotype"/>
          <w:sz w:val="24"/>
          <w:szCs w:val="24"/>
        </w:rPr>
      </w:pPr>
      <w:r>
        <w:rPr>
          <w:rFonts w:ascii="Palatino Linotype" w:hAnsi="Palatino Linotype"/>
          <w:sz w:val="24"/>
          <w:szCs w:val="24"/>
        </w:rPr>
        <w:t>Планомерный снос жилищного фонда (как по причине неудовлетворительного технического состояния, так и по причине не соответствия архитектурно-планировочным решениям генерального плана).</w:t>
      </w:r>
    </w:p>
    <w:p w:rsidR="00580730" w:rsidRDefault="00580730" w:rsidP="00366C6C">
      <w:pPr>
        <w:pStyle w:val="a3"/>
        <w:numPr>
          <w:ilvl w:val="2"/>
          <w:numId w:val="11"/>
        </w:numPr>
        <w:tabs>
          <w:tab w:val="num" w:pos="567"/>
        </w:tabs>
        <w:spacing w:after="0" w:line="240" w:lineRule="auto"/>
        <w:ind w:left="0" w:firstLine="0"/>
        <w:rPr>
          <w:rFonts w:ascii="Palatino Linotype" w:hAnsi="Palatino Linotype"/>
          <w:sz w:val="24"/>
          <w:szCs w:val="24"/>
        </w:rPr>
      </w:pPr>
      <w:r>
        <w:rPr>
          <w:rFonts w:ascii="Palatino Linotype" w:hAnsi="Palatino Linotype"/>
          <w:sz w:val="24"/>
          <w:szCs w:val="24"/>
        </w:rPr>
        <w:t>Новое строительство взамен сносимого жилья с целью обеспечения проектной жилищной обеспеченности.</w:t>
      </w:r>
    </w:p>
    <w:p w:rsidR="00580730" w:rsidRDefault="00580730" w:rsidP="00366C6C">
      <w:pPr>
        <w:pStyle w:val="a3"/>
        <w:numPr>
          <w:ilvl w:val="2"/>
          <w:numId w:val="11"/>
        </w:numPr>
        <w:tabs>
          <w:tab w:val="num" w:pos="567"/>
        </w:tabs>
        <w:spacing w:after="0" w:line="240" w:lineRule="auto"/>
        <w:ind w:left="0" w:firstLine="0"/>
        <w:rPr>
          <w:rFonts w:ascii="Palatino Linotype" w:hAnsi="Palatino Linotype"/>
          <w:sz w:val="24"/>
          <w:szCs w:val="24"/>
        </w:rPr>
      </w:pPr>
      <w:r>
        <w:rPr>
          <w:rFonts w:ascii="Palatino Linotype" w:hAnsi="Palatino Linotype"/>
          <w:sz w:val="24"/>
          <w:szCs w:val="24"/>
        </w:rPr>
        <w:t>Повышение качества жилья: капитальное исполнение, полного инженерного обеспечения.</w:t>
      </w:r>
    </w:p>
    <w:p w:rsidR="00580730" w:rsidRDefault="00580730" w:rsidP="00366C6C">
      <w:pPr>
        <w:pStyle w:val="a3"/>
        <w:numPr>
          <w:ilvl w:val="2"/>
          <w:numId w:val="11"/>
        </w:numPr>
        <w:tabs>
          <w:tab w:val="num" w:pos="567"/>
        </w:tabs>
        <w:spacing w:after="0" w:line="240" w:lineRule="auto"/>
        <w:ind w:left="0" w:firstLine="0"/>
        <w:rPr>
          <w:rFonts w:ascii="Palatino Linotype" w:hAnsi="Palatino Linotype"/>
          <w:sz w:val="24"/>
          <w:szCs w:val="24"/>
        </w:rPr>
      </w:pPr>
      <w:r>
        <w:rPr>
          <w:rFonts w:ascii="Palatino Linotype" w:hAnsi="Palatino Linotype"/>
          <w:sz w:val="24"/>
          <w:szCs w:val="24"/>
        </w:rPr>
        <w:lastRenderedPageBreak/>
        <w:t>Соблюдение планируемых темпов строительства.</w:t>
      </w:r>
    </w:p>
    <w:p w:rsidR="00580730" w:rsidRPr="00580730" w:rsidRDefault="00580730" w:rsidP="00C031AB">
      <w:pPr>
        <w:pStyle w:val="a3"/>
        <w:spacing w:after="0" w:line="240" w:lineRule="auto"/>
        <w:ind w:left="0" w:firstLine="567"/>
        <w:jc w:val="both"/>
        <w:rPr>
          <w:rFonts w:ascii="Palatino Linotype" w:hAnsi="Palatino Linotype"/>
          <w:sz w:val="24"/>
          <w:szCs w:val="24"/>
        </w:rPr>
      </w:pPr>
      <w:r w:rsidRPr="00580730">
        <w:rPr>
          <w:rFonts w:ascii="Palatino Linotype" w:hAnsi="Palatino Linotype"/>
          <w:sz w:val="24"/>
          <w:szCs w:val="24"/>
        </w:rPr>
        <w:t>Проектируемые объемы жилищного фонда необходимо распределять по очередям сноса и строительства, что позволит определить укрупненные затраты на реорганизацию территории жилой застройки при планировании бюджета. При ежегодном планировании бюджета, необходимо боле</w:t>
      </w:r>
      <w:r w:rsidR="0052427F">
        <w:rPr>
          <w:rFonts w:ascii="Palatino Linotype" w:hAnsi="Palatino Linotype"/>
          <w:sz w:val="24"/>
          <w:szCs w:val="24"/>
        </w:rPr>
        <w:t>е детализировано определять объе</w:t>
      </w:r>
      <w:r w:rsidRPr="00580730">
        <w:rPr>
          <w:rFonts w:ascii="Palatino Linotype" w:hAnsi="Palatino Linotype"/>
          <w:sz w:val="24"/>
          <w:szCs w:val="24"/>
        </w:rPr>
        <w:t xml:space="preserve">мы сноса и строительства, с учетом фактических поступлений бюджетных средств, спроса и платежеспособности частных инвесторов.  </w:t>
      </w:r>
    </w:p>
    <w:p w:rsidR="0052766C" w:rsidRDefault="00580730" w:rsidP="00C031AB">
      <w:pPr>
        <w:pStyle w:val="a3"/>
        <w:spacing w:after="0" w:line="240" w:lineRule="auto"/>
        <w:ind w:left="0" w:firstLine="567"/>
        <w:jc w:val="both"/>
        <w:rPr>
          <w:rFonts w:ascii="Palatino Linotype" w:hAnsi="Palatino Linotype"/>
          <w:sz w:val="24"/>
          <w:szCs w:val="24"/>
        </w:rPr>
      </w:pPr>
      <w:r w:rsidRPr="00580730">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w:t>
      </w:r>
      <w:r w:rsidR="0052766C">
        <w:rPr>
          <w:rFonts w:ascii="Palatino Linotype" w:hAnsi="Palatino Linotype"/>
          <w:sz w:val="24"/>
          <w:szCs w:val="24"/>
        </w:rPr>
        <w:t>1</w:t>
      </w:r>
      <w:r w:rsidRPr="00580730">
        <w:rPr>
          <w:rFonts w:ascii="Palatino Linotype" w:hAnsi="Palatino Linotype"/>
          <w:sz w:val="24"/>
          <w:szCs w:val="24"/>
        </w:rPr>
        <w:t xml:space="preserve">6. </w:t>
      </w:r>
    </w:p>
    <w:p w:rsidR="0052766C" w:rsidRPr="0052427F" w:rsidRDefault="0052766C" w:rsidP="00C031AB">
      <w:pPr>
        <w:pStyle w:val="a3"/>
        <w:spacing w:after="0" w:line="240" w:lineRule="auto"/>
        <w:ind w:left="0" w:firstLine="567"/>
        <w:jc w:val="center"/>
        <w:rPr>
          <w:rFonts w:ascii="Palatino Linotype" w:hAnsi="Palatino Linotype"/>
          <w:i/>
          <w:sz w:val="24"/>
          <w:szCs w:val="24"/>
        </w:rPr>
      </w:pPr>
      <w:r>
        <w:rPr>
          <w:rFonts w:ascii="Palatino Linotype" w:hAnsi="Palatino Linotype"/>
          <w:sz w:val="24"/>
          <w:szCs w:val="24"/>
        </w:rPr>
        <w:t xml:space="preserve">                                                                                                                               </w:t>
      </w:r>
      <w:r w:rsidR="0052427F" w:rsidRPr="0052427F">
        <w:rPr>
          <w:rFonts w:ascii="Palatino Linotype" w:hAnsi="Palatino Linotype"/>
          <w:i/>
          <w:sz w:val="24"/>
          <w:szCs w:val="24"/>
        </w:rPr>
        <w:t>т</w:t>
      </w:r>
      <w:r w:rsidRPr="0052427F">
        <w:rPr>
          <w:rFonts w:ascii="Palatino Linotype" w:hAnsi="Palatino Linotype"/>
          <w:i/>
          <w:sz w:val="24"/>
          <w:szCs w:val="24"/>
        </w:rPr>
        <w:t>абл. 16</w:t>
      </w:r>
    </w:p>
    <w:p w:rsidR="0052766C" w:rsidRDefault="0052766C" w:rsidP="00C031AB">
      <w:pPr>
        <w:pStyle w:val="a3"/>
        <w:spacing w:after="0" w:line="240" w:lineRule="auto"/>
        <w:ind w:left="0"/>
        <w:jc w:val="center"/>
        <w:rPr>
          <w:rFonts w:ascii="Palatino Linotype" w:hAnsi="Palatino Linotype"/>
          <w:sz w:val="24"/>
          <w:szCs w:val="24"/>
        </w:rPr>
      </w:pPr>
      <w:r>
        <w:rPr>
          <w:rFonts w:ascii="Palatino Linotype" w:hAnsi="Palatino Linotype"/>
          <w:sz w:val="24"/>
          <w:szCs w:val="24"/>
        </w:rPr>
        <w:t>Потребность в общей площади жилищного фонда на расчетный срок с. Слак</w:t>
      </w:r>
    </w:p>
    <w:p w:rsidR="0052766C" w:rsidRDefault="0052766C" w:rsidP="00C031AB">
      <w:pPr>
        <w:pStyle w:val="a3"/>
        <w:spacing w:after="0" w:line="240" w:lineRule="auto"/>
        <w:ind w:left="0"/>
        <w:jc w:val="center"/>
        <w:rPr>
          <w:rFonts w:ascii="Palatino Linotype" w:hAnsi="Palatino Linotype"/>
          <w:sz w:val="24"/>
          <w:szCs w:val="24"/>
        </w:rPr>
      </w:pPr>
    </w:p>
    <w:tbl>
      <w:tblPr>
        <w:tblStyle w:val="ab"/>
        <w:tblW w:w="0" w:type="auto"/>
        <w:tblInd w:w="250" w:type="dxa"/>
        <w:tblLook w:val="04A0"/>
      </w:tblPr>
      <w:tblGrid>
        <w:gridCol w:w="709"/>
        <w:gridCol w:w="4678"/>
        <w:gridCol w:w="1417"/>
        <w:gridCol w:w="1418"/>
        <w:gridCol w:w="1417"/>
      </w:tblGrid>
      <w:tr w:rsidR="0052766C" w:rsidTr="00EB6DFB">
        <w:trPr>
          <w:trHeight w:val="721"/>
        </w:trPr>
        <w:tc>
          <w:tcPr>
            <w:tcW w:w="709" w:type="dxa"/>
            <w:vAlign w:val="center"/>
          </w:tcPr>
          <w:p w:rsidR="0052766C" w:rsidRDefault="0052766C" w:rsidP="00C031AB">
            <w:pPr>
              <w:pStyle w:val="a3"/>
              <w:ind w:left="0"/>
              <w:jc w:val="center"/>
              <w:rPr>
                <w:rFonts w:ascii="Palatino Linotype" w:hAnsi="Palatino Linotype"/>
                <w:sz w:val="24"/>
                <w:szCs w:val="24"/>
              </w:rPr>
            </w:pPr>
            <w:r>
              <w:rPr>
                <w:rFonts w:ascii="Palatino Linotype" w:hAnsi="Palatino Linotype"/>
                <w:sz w:val="24"/>
                <w:szCs w:val="24"/>
              </w:rPr>
              <w:t>№</w:t>
            </w:r>
          </w:p>
          <w:p w:rsidR="0052766C" w:rsidRDefault="0052766C" w:rsidP="00C031AB">
            <w:pPr>
              <w:pStyle w:val="a3"/>
              <w:ind w:left="0"/>
              <w:jc w:val="center"/>
              <w:rPr>
                <w:rFonts w:ascii="Palatino Linotype" w:hAnsi="Palatino Linotype"/>
                <w:sz w:val="24"/>
                <w:szCs w:val="24"/>
              </w:rPr>
            </w:pPr>
            <w:r>
              <w:rPr>
                <w:rFonts w:ascii="Palatino Linotype" w:hAnsi="Palatino Linotype"/>
                <w:sz w:val="24"/>
                <w:szCs w:val="24"/>
              </w:rPr>
              <w:t>п/п</w:t>
            </w:r>
          </w:p>
        </w:tc>
        <w:tc>
          <w:tcPr>
            <w:tcW w:w="4678" w:type="dxa"/>
            <w:vAlign w:val="center"/>
          </w:tcPr>
          <w:p w:rsidR="0052766C" w:rsidRDefault="0052766C" w:rsidP="00C031AB">
            <w:pPr>
              <w:pStyle w:val="a3"/>
              <w:ind w:left="0"/>
              <w:jc w:val="center"/>
              <w:rPr>
                <w:rFonts w:ascii="Palatino Linotype" w:hAnsi="Palatino Linotype"/>
                <w:sz w:val="24"/>
                <w:szCs w:val="24"/>
              </w:rPr>
            </w:pPr>
            <w:r>
              <w:rPr>
                <w:rFonts w:ascii="Palatino Linotype" w:hAnsi="Palatino Linotype"/>
                <w:sz w:val="24"/>
                <w:szCs w:val="24"/>
              </w:rPr>
              <w:t>Наименование показателей</w:t>
            </w:r>
          </w:p>
        </w:tc>
        <w:tc>
          <w:tcPr>
            <w:tcW w:w="1417"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2012 г.</w:t>
            </w:r>
          </w:p>
        </w:tc>
        <w:tc>
          <w:tcPr>
            <w:tcW w:w="1418"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2022 г.</w:t>
            </w:r>
          </w:p>
        </w:tc>
        <w:tc>
          <w:tcPr>
            <w:tcW w:w="1417"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2032 г.</w:t>
            </w:r>
          </w:p>
        </w:tc>
      </w:tr>
      <w:tr w:rsidR="0052766C" w:rsidTr="00EB6DFB">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1</w:t>
            </w:r>
          </w:p>
        </w:tc>
        <w:tc>
          <w:tcPr>
            <w:tcW w:w="4678" w:type="dxa"/>
            <w:vAlign w:val="center"/>
          </w:tcPr>
          <w:p w:rsidR="0052766C" w:rsidRDefault="00EB6DFB" w:rsidP="00C031AB">
            <w:pPr>
              <w:pStyle w:val="a3"/>
              <w:ind w:left="0"/>
              <w:rPr>
                <w:rFonts w:ascii="Palatino Linotype" w:hAnsi="Palatino Linotype"/>
                <w:sz w:val="24"/>
                <w:szCs w:val="24"/>
              </w:rPr>
            </w:pPr>
            <w:r>
              <w:rPr>
                <w:rFonts w:ascii="Palatino Linotype" w:hAnsi="Palatino Linotype"/>
                <w:sz w:val="24"/>
                <w:szCs w:val="24"/>
              </w:rPr>
              <w:t>Расчетная численность населения, человек</w:t>
            </w:r>
          </w:p>
        </w:tc>
        <w:tc>
          <w:tcPr>
            <w:tcW w:w="1417" w:type="dxa"/>
            <w:vAlign w:val="center"/>
          </w:tcPr>
          <w:p w:rsidR="0052766C" w:rsidRDefault="000C0073" w:rsidP="00C031AB">
            <w:pPr>
              <w:pStyle w:val="a3"/>
              <w:ind w:left="0"/>
              <w:jc w:val="center"/>
              <w:rPr>
                <w:rFonts w:ascii="Palatino Linotype" w:hAnsi="Palatino Linotype"/>
                <w:sz w:val="24"/>
                <w:szCs w:val="24"/>
              </w:rPr>
            </w:pPr>
            <w:r>
              <w:rPr>
                <w:rFonts w:ascii="Palatino Linotype" w:hAnsi="Palatino Linotype"/>
                <w:sz w:val="24"/>
                <w:szCs w:val="24"/>
              </w:rPr>
              <w:t>1143</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1225</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1314</w:t>
            </w:r>
          </w:p>
        </w:tc>
      </w:tr>
      <w:tr w:rsidR="0052766C" w:rsidTr="00EB6DFB">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w:t>
            </w:r>
          </w:p>
        </w:tc>
        <w:tc>
          <w:tcPr>
            <w:tcW w:w="4678" w:type="dxa"/>
            <w:vAlign w:val="center"/>
          </w:tcPr>
          <w:p w:rsidR="0052766C" w:rsidRPr="00EB6DFB" w:rsidRDefault="00EB6DFB" w:rsidP="00C031AB">
            <w:pPr>
              <w:pStyle w:val="a3"/>
              <w:ind w:left="0"/>
              <w:rPr>
                <w:rFonts w:ascii="Palatino Linotype" w:hAnsi="Palatino Linotype"/>
                <w:sz w:val="24"/>
                <w:szCs w:val="24"/>
              </w:rPr>
            </w:pPr>
            <w:r>
              <w:rPr>
                <w:rFonts w:ascii="Palatino Linotype" w:hAnsi="Palatino Linotype"/>
                <w:sz w:val="24"/>
                <w:szCs w:val="24"/>
              </w:rPr>
              <w:t>Средняя обеспеченность населения общей площадью жилищного фонда, м</w:t>
            </w:r>
            <w:r>
              <w:rPr>
                <w:rFonts w:ascii="Palatino Linotype" w:hAnsi="Palatino Linotype"/>
                <w:sz w:val="24"/>
                <w:szCs w:val="24"/>
                <w:vertAlign w:val="superscript"/>
              </w:rPr>
              <w:t>2</w:t>
            </w:r>
            <w:r>
              <w:rPr>
                <w:rFonts w:ascii="Palatino Linotype" w:hAnsi="Palatino Linotype"/>
                <w:sz w:val="24"/>
                <w:szCs w:val="24"/>
              </w:rPr>
              <w:t>/чел.</w:t>
            </w:r>
          </w:p>
        </w:tc>
        <w:tc>
          <w:tcPr>
            <w:tcW w:w="1417" w:type="dxa"/>
            <w:vAlign w:val="center"/>
          </w:tcPr>
          <w:p w:rsidR="0052766C" w:rsidRDefault="000C0073" w:rsidP="00C031AB">
            <w:pPr>
              <w:pStyle w:val="a3"/>
              <w:ind w:left="0"/>
              <w:jc w:val="center"/>
              <w:rPr>
                <w:rFonts w:ascii="Palatino Linotype" w:hAnsi="Palatino Linotype"/>
                <w:sz w:val="24"/>
                <w:szCs w:val="24"/>
              </w:rPr>
            </w:pPr>
            <w:r>
              <w:rPr>
                <w:rFonts w:ascii="Palatino Linotype" w:hAnsi="Palatino Linotype"/>
                <w:sz w:val="24"/>
                <w:szCs w:val="24"/>
              </w:rPr>
              <w:t>18,98</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26</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30</w:t>
            </w:r>
          </w:p>
        </w:tc>
      </w:tr>
      <w:tr w:rsidR="0052766C" w:rsidTr="00EB6DFB">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3</w:t>
            </w:r>
          </w:p>
        </w:tc>
        <w:tc>
          <w:tcPr>
            <w:tcW w:w="4678" w:type="dxa"/>
            <w:vAlign w:val="center"/>
          </w:tcPr>
          <w:p w:rsidR="0052766C" w:rsidRPr="00EB6DFB" w:rsidRDefault="00EB6DFB" w:rsidP="00C031AB">
            <w:pPr>
              <w:pStyle w:val="a3"/>
              <w:ind w:left="0"/>
              <w:rPr>
                <w:rFonts w:ascii="Palatino Linotype" w:hAnsi="Palatino Linotype"/>
                <w:sz w:val="24"/>
                <w:szCs w:val="24"/>
              </w:rPr>
            </w:pPr>
            <w:r>
              <w:rPr>
                <w:rFonts w:ascii="Palatino Linotype" w:hAnsi="Palatino Linotype"/>
                <w:sz w:val="24"/>
                <w:szCs w:val="24"/>
              </w:rPr>
              <w:t>Расчетная общая площадь жилищного фонда, м</w:t>
            </w:r>
            <w:r>
              <w:rPr>
                <w:rFonts w:ascii="Palatino Linotype" w:hAnsi="Palatino Linotype"/>
                <w:sz w:val="24"/>
                <w:szCs w:val="24"/>
                <w:vertAlign w:val="superscript"/>
              </w:rPr>
              <w:t>2</w:t>
            </w:r>
          </w:p>
        </w:tc>
        <w:tc>
          <w:tcPr>
            <w:tcW w:w="1417" w:type="dxa"/>
            <w:vAlign w:val="center"/>
          </w:tcPr>
          <w:p w:rsidR="0052766C" w:rsidRDefault="000C0073" w:rsidP="00C031AB">
            <w:pPr>
              <w:pStyle w:val="a3"/>
              <w:ind w:left="0"/>
              <w:jc w:val="center"/>
              <w:rPr>
                <w:rFonts w:ascii="Palatino Linotype" w:hAnsi="Palatino Linotype"/>
                <w:sz w:val="24"/>
                <w:szCs w:val="24"/>
              </w:rPr>
            </w:pPr>
            <w:r>
              <w:rPr>
                <w:rFonts w:ascii="Palatino Linotype" w:hAnsi="Palatino Linotype"/>
                <w:sz w:val="24"/>
                <w:szCs w:val="24"/>
              </w:rPr>
              <w:t>21697,5</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31850</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39420</w:t>
            </w:r>
          </w:p>
        </w:tc>
      </w:tr>
      <w:tr w:rsidR="0052766C" w:rsidTr="00EB6DFB">
        <w:trPr>
          <w:trHeight w:val="665"/>
        </w:trPr>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4</w:t>
            </w:r>
          </w:p>
        </w:tc>
        <w:tc>
          <w:tcPr>
            <w:tcW w:w="4678" w:type="dxa"/>
            <w:vAlign w:val="center"/>
          </w:tcPr>
          <w:p w:rsidR="0052766C" w:rsidRPr="00EB6DFB" w:rsidRDefault="00EB6DFB" w:rsidP="00C031AB">
            <w:pPr>
              <w:pStyle w:val="a3"/>
              <w:ind w:left="0"/>
              <w:rPr>
                <w:rFonts w:ascii="Palatino Linotype" w:hAnsi="Palatino Linotype"/>
                <w:sz w:val="24"/>
                <w:szCs w:val="24"/>
              </w:rPr>
            </w:pPr>
            <w:r>
              <w:rPr>
                <w:rFonts w:ascii="Palatino Linotype" w:hAnsi="Palatino Linotype"/>
                <w:sz w:val="24"/>
                <w:szCs w:val="24"/>
              </w:rPr>
              <w:t>Объем нового строительства, м</w:t>
            </w:r>
            <w:r>
              <w:rPr>
                <w:rFonts w:ascii="Palatino Linotype" w:hAnsi="Palatino Linotype"/>
                <w:sz w:val="24"/>
                <w:szCs w:val="24"/>
                <w:vertAlign w:val="superscript"/>
              </w:rPr>
              <w:t>2</w:t>
            </w:r>
          </w:p>
        </w:tc>
        <w:tc>
          <w:tcPr>
            <w:tcW w:w="1417" w:type="dxa"/>
            <w:vAlign w:val="center"/>
          </w:tcPr>
          <w:p w:rsidR="0052766C" w:rsidRDefault="00F226CC" w:rsidP="00C031AB">
            <w:pPr>
              <w:pStyle w:val="a3"/>
              <w:ind w:left="0"/>
              <w:jc w:val="center"/>
              <w:rPr>
                <w:rFonts w:ascii="Palatino Linotype" w:hAnsi="Palatino Linotype"/>
                <w:sz w:val="24"/>
                <w:szCs w:val="24"/>
              </w:rPr>
            </w:pPr>
            <w:r>
              <w:rPr>
                <w:rFonts w:ascii="Palatino Linotype" w:hAnsi="Palatino Linotype"/>
                <w:sz w:val="24"/>
                <w:szCs w:val="24"/>
              </w:rPr>
              <w:t>-</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10152,5</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7570</w:t>
            </w:r>
          </w:p>
        </w:tc>
      </w:tr>
    </w:tbl>
    <w:p w:rsidR="0069085D" w:rsidRPr="00580730" w:rsidRDefault="00580730" w:rsidP="00C031AB">
      <w:pPr>
        <w:pStyle w:val="a3"/>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w:t>
      </w:r>
      <w:r w:rsidRPr="00580730">
        <w:rPr>
          <w:rFonts w:ascii="Palatino Linotype" w:hAnsi="Palatino Linotype"/>
          <w:sz w:val="24"/>
          <w:szCs w:val="24"/>
        </w:rPr>
        <w:t xml:space="preserve"> </w:t>
      </w:r>
    </w:p>
    <w:p w:rsidR="00EB6DFB" w:rsidRDefault="00EB6DFB"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Ежегодный </w:t>
      </w:r>
      <w:r w:rsidR="0052427F">
        <w:rPr>
          <w:rFonts w:ascii="Palatino Linotype" w:hAnsi="Palatino Linotype"/>
          <w:sz w:val="24"/>
          <w:szCs w:val="24"/>
        </w:rPr>
        <w:t xml:space="preserve">ввод жилья должен составлять порядка </w:t>
      </w:r>
      <w:r w:rsidR="005902CD" w:rsidRPr="005902CD">
        <w:rPr>
          <w:rFonts w:ascii="Palatino Linotype" w:hAnsi="Palatino Linotype"/>
          <w:sz w:val="24"/>
          <w:szCs w:val="24"/>
        </w:rPr>
        <w:t>0,9</w:t>
      </w:r>
      <w:r w:rsidR="005902CD">
        <w:rPr>
          <w:rFonts w:ascii="Palatino Linotype" w:hAnsi="Palatino Linotype"/>
          <w:color w:val="FF0000"/>
          <w:sz w:val="24"/>
          <w:szCs w:val="24"/>
        </w:rPr>
        <w:t xml:space="preserve"> </w:t>
      </w:r>
      <w:r w:rsidR="0052427F" w:rsidRPr="0052427F">
        <w:rPr>
          <w:rFonts w:ascii="Palatino Linotype" w:hAnsi="Palatino Linotype"/>
          <w:sz w:val="24"/>
          <w:szCs w:val="24"/>
        </w:rPr>
        <w:t>тыс. м</w:t>
      </w:r>
      <w:r w:rsidR="0052427F" w:rsidRPr="0052427F">
        <w:rPr>
          <w:rFonts w:ascii="Palatino Linotype" w:hAnsi="Palatino Linotype"/>
          <w:sz w:val="24"/>
          <w:szCs w:val="24"/>
          <w:vertAlign w:val="superscript"/>
        </w:rPr>
        <w:t>2</w:t>
      </w:r>
      <w:r w:rsidR="0052427F" w:rsidRPr="0052427F">
        <w:rPr>
          <w:rFonts w:ascii="Palatino Linotype" w:hAnsi="Palatino Linotype"/>
          <w:sz w:val="24"/>
          <w:szCs w:val="24"/>
        </w:rPr>
        <w:t>. Объемы</w:t>
      </w:r>
      <w:r w:rsidR="0052427F">
        <w:rPr>
          <w:rFonts w:ascii="Palatino Linotype" w:hAnsi="Palatino Linotype"/>
          <w:sz w:val="24"/>
          <w:szCs w:val="24"/>
        </w:rPr>
        <w:t xml:space="preserve"> ликвидации жилищного фонда должны определятся на уровне проекта планировки территории, и с их учетом объемы проектируемого жилищного фонда и темпы строительства должны быть откорректированы.</w:t>
      </w:r>
    </w:p>
    <w:p w:rsidR="0052427F" w:rsidRDefault="0052427F" w:rsidP="00C031AB">
      <w:pPr>
        <w:spacing w:after="0" w:line="240" w:lineRule="auto"/>
        <w:ind w:firstLine="567"/>
        <w:jc w:val="both"/>
        <w:rPr>
          <w:rFonts w:ascii="Palatino Linotype" w:hAnsi="Palatino Linotype"/>
          <w:color w:val="000000"/>
          <w:sz w:val="24"/>
          <w:szCs w:val="24"/>
          <w:shd w:val="clear" w:color="auto" w:fill="FFFFFF"/>
        </w:rPr>
      </w:pPr>
      <w:r>
        <w:rPr>
          <w:rFonts w:ascii="Palatino Linotype" w:hAnsi="Palatino Linotype"/>
          <w:sz w:val="24"/>
          <w:szCs w:val="24"/>
        </w:rPr>
        <w:t xml:space="preserve">Проектными решениями генерального плана под размещение индивидуальной жилой застройки (1-3 этажа) выделено порядка 25 Га. На основании </w:t>
      </w:r>
      <w:r w:rsidR="0059021D" w:rsidRPr="0059021D">
        <w:rPr>
          <w:rFonts w:ascii="Palatino Linotype" w:hAnsi="Palatino Linotype"/>
          <w:color w:val="000000"/>
          <w:sz w:val="24"/>
          <w:szCs w:val="24"/>
          <w:shd w:val="clear" w:color="auto" w:fill="FFFFFF"/>
        </w:rPr>
        <w:t>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ЛПХ, устанавливается в размере 0,5 га</w:t>
      </w:r>
      <w:r w:rsidR="0059021D">
        <w:rPr>
          <w:rFonts w:ascii="Palatino Linotype" w:hAnsi="Palatino Linotype"/>
          <w:color w:val="000000"/>
          <w:sz w:val="24"/>
          <w:szCs w:val="24"/>
          <w:shd w:val="clear" w:color="auto" w:fill="FFFFFF"/>
        </w:rPr>
        <w:t xml:space="preserve">, минимальный размер 0,05 Га. </w:t>
      </w:r>
    </w:p>
    <w:p w:rsidR="0059021D" w:rsidRPr="0059021D" w:rsidRDefault="0059021D" w:rsidP="00C031AB">
      <w:pPr>
        <w:spacing w:after="0" w:line="240" w:lineRule="auto"/>
        <w:ind w:firstLine="567"/>
        <w:jc w:val="both"/>
        <w:rPr>
          <w:rFonts w:ascii="Palatino Linotype" w:hAnsi="Palatino Linotype"/>
          <w:sz w:val="24"/>
          <w:szCs w:val="24"/>
        </w:rPr>
      </w:pPr>
      <w:r w:rsidRPr="0059021D">
        <w:rPr>
          <w:rFonts w:ascii="Palatino Linotype" w:hAnsi="Palatino Linotype"/>
          <w:sz w:val="24"/>
          <w:szCs w:val="24"/>
        </w:rPr>
        <w:t xml:space="preserve">Обеспеченность жилищного фонда инженерной инфраструктурой на конец </w:t>
      </w:r>
    </w:p>
    <w:p w:rsidR="0059021D" w:rsidRPr="0059021D" w:rsidRDefault="0059021D" w:rsidP="00C031AB">
      <w:pPr>
        <w:spacing w:after="0" w:line="240" w:lineRule="auto"/>
        <w:jc w:val="both"/>
        <w:rPr>
          <w:rFonts w:ascii="Palatino Linotype" w:hAnsi="Palatino Linotype"/>
          <w:sz w:val="24"/>
          <w:szCs w:val="24"/>
        </w:rPr>
      </w:pPr>
      <w:r w:rsidRPr="0059021D">
        <w:rPr>
          <w:rFonts w:ascii="Palatino Linotype" w:hAnsi="Palatino Linotype"/>
          <w:sz w:val="24"/>
          <w:szCs w:val="24"/>
        </w:rPr>
        <w:t xml:space="preserve">расчетного срока по генеральному плану составит: электроснабжением  -  100%, </w:t>
      </w:r>
    </w:p>
    <w:p w:rsidR="0059021D" w:rsidRPr="0059021D" w:rsidRDefault="0059021D" w:rsidP="00C031AB">
      <w:pPr>
        <w:spacing w:after="0" w:line="240" w:lineRule="auto"/>
        <w:jc w:val="both"/>
        <w:rPr>
          <w:rFonts w:ascii="Palatino Linotype" w:hAnsi="Palatino Linotype"/>
          <w:sz w:val="24"/>
          <w:szCs w:val="24"/>
        </w:rPr>
      </w:pPr>
      <w:r w:rsidRPr="0059021D">
        <w:rPr>
          <w:rFonts w:ascii="Palatino Linotype" w:hAnsi="Palatino Linotype"/>
          <w:sz w:val="24"/>
          <w:szCs w:val="24"/>
        </w:rPr>
        <w:t xml:space="preserve">централизованным водоснабжением  -  100%, водоотведением  -  100%, связью  -  100%, </w:t>
      </w:r>
    </w:p>
    <w:p w:rsidR="0059021D" w:rsidRDefault="0059021D" w:rsidP="00C031AB">
      <w:pPr>
        <w:spacing w:after="0" w:line="240" w:lineRule="auto"/>
        <w:jc w:val="both"/>
        <w:rPr>
          <w:rFonts w:ascii="Palatino Linotype" w:hAnsi="Palatino Linotype"/>
          <w:sz w:val="24"/>
          <w:szCs w:val="24"/>
        </w:rPr>
      </w:pPr>
      <w:r w:rsidRPr="0059021D">
        <w:rPr>
          <w:rFonts w:ascii="Palatino Linotype" w:hAnsi="Palatino Linotype"/>
          <w:sz w:val="24"/>
          <w:szCs w:val="24"/>
        </w:rPr>
        <w:t xml:space="preserve">централизованным теплоснабжением - 40%, газоснабжением - </w:t>
      </w:r>
      <w:r>
        <w:rPr>
          <w:rFonts w:ascii="Palatino Linotype" w:hAnsi="Palatino Linotype"/>
          <w:sz w:val="24"/>
          <w:szCs w:val="24"/>
        </w:rPr>
        <w:t>10</w:t>
      </w:r>
      <w:r w:rsidRPr="0059021D">
        <w:rPr>
          <w:rFonts w:ascii="Palatino Linotype" w:hAnsi="Palatino Linotype"/>
          <w:sz w:val="24"/>
          <w:szCs w:val="24"/>
        </w:rPr>
        <w:t>0%.</w:t>
      </w:r>
    </w:p>
    <w:p w:rsidR="0059021D" w:rsidRDefault="0059021D" w:rsidP="00C031AB">
      <w:pPr>
        <w:spacing w:after="0" w:line="240" w:lineRule="auto"/>
        <w:jc w:val="center"/>
        <w:rPr>
          <w:rFonts w:ascii="Palatino Linotype" w:hAnsi="Palatino Linotype"/>
          <w:b/>
          <w:sz w:val="24"/>
          <w:szCs w:val="24"/>
        </w:rPr>
      </w:pPr>
    </w:p>
    <w:p w:rsidR="000C0073" w:rsidRDefault="000C0073" w:rsidP="00C031AB">
      <w:pPr>
        <w:spacing w:after="0" w:line="240" w:lineRule="auto"/>
        <w:jc w:val="center"/>
        <w:rPr>
          <w:rFonts w:ascii="Palatino Linotype" w:hAnsi="Palatino Linotype"/>
          <w:b/>
          <w:sz w:val="24"/>
          <w:szCs w:val="24"/>
        </w:rPr>
      </w:pPr>
    </w:p>
    <w:p w:rsidR="00850133" w:rsidRDefault="00850133" w:rsidP="00C031AB">
      <w:pPr>
        <w:spacing w:after="0" w:line="240" w:lineRule="auto"/>
        <w:jc w:val="center"/>
        <w:rPr>
          <w:rFonts w:ascii="Palatino Linotype" w:hAnsi="Palatino Linotype"/>
          <w:b/>
          <w:sz w:val="24"/>
          <w:szCs w:val="24"/>
        </w:rPr>
      </w:pPr>
    </w:p>
    <w:p w:rsidR="00F06BC0" w:rsidRDefault="0059021D" w:rsidP="00C031AB">
      <w:pPr>
        <w:spacing w:after="0" w:line="240" w:lineRule="auto"/>
        <w:jc w:val="center"/>
        <w:rPr>
          <w:rFonts w:ascii="Palatino Linotype" w:hAnsi="Palatino Linotype"/>
          <w:b/>
          <w:sz w:val="24"/>
          <w:szCs w:val="24"/>
        </w:rPr>
      </w:pPr>
      <w:r w:rsidRPr="0059021D">
        <w:rPr>
          <w:rFonts w:ascii="Palatino Linotype" w:hAnsi="Palatino Linotype"/>
          <w:b/>
          <w:sz w:val="24"/>
          <w:szCs w:val="24"/>
        </w:rPr>
        <w:lastRenderedPageBreak/>
        <w:t>4.5. Социальная сфера</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Емкость объектов социальной сферы рассчитана в соответствии с действующими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нормативами, исходя из современного состояния сложившейся системы обслуживания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населения и решения задачи наиболее полного удовлетворения потребностей жителей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населенного пункта в учреждениях различных видов обслуживания.  </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Решения генерального плана поселения в социальной сфере предполагают следующие мероприятия: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  </w:t>
      </w:r>
      <w:r>
        <w:rPr>
          <w:rFonts w:ascii="Palatino Linotype" w:hAnsi="Palatino Linotype"/>
          <w:sz w:val="24"/>
          <w:szCs w:val="24"/>
        </w:rPr>
        <w:t xml:space="preserve">- </w:t>
      </w:r>
      <w:r w:rsidRPr="00F06BC0">
        <w:rPr>
          <w:rFonts w:ascii="Palatino Linotype" w:hAnsi="Palatino Linotype"/>
          <w:sz w:val="24"/>
          <w:szCs w:val="24"/>
        </w:rPr>
        <w:t>реконструкцию</w:t>
      </w:r>
      <w:r>
        <w:rPr>
          <w:rFonts w:ascii="Palatino Linotype" w:hAnsi="Palatino Linotype"/>
          <w:sz w:val="24"/>
          <w:szCs w:val="24"/>
        </w:rPr>
        <w:t xml:space="preserve"> общественных объектов</w:t>
      </w:r>
      <w:r w:rsidRPr="00F06BC0">
        <w:rPr>
          <w:rFonts w:ascii="Palatino Linotype" w:hAnsi="Palatino Linotype"/>
          <w:sz w:val="24"/>
          <w:szCs w:val="24"/>
        </w:rPr>
        <w:t xml:space="preserve">;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  </w:t>
      </w:r>
      <w:r>
        <w:rPr>
          <w:rFonts w:ascii="Palatino Linotype" w:hAnsi="Palatino Linotype"/>
          <w:sz w:val="24"/>
          <w:szCs w:val="24"/>
        </w:rPr>
        <w:t xml:space="preserve">- </w:t>
      </w:r>
      <w:r w:rsidRPr="00F06BC0">
        <w:rPr>
          <w:rFonts w:ascii="Palatino Linotype" w:hAnsi="Palatino Linotype"/>
          <w:sz w:val="24"/>
          <w:szCs w:val="24"/>
        </w:rPr>
        <w:t>строительство новых объектов в соответствии с нормативной потребностью</w:t>
      </w:r>
      <w:r>
        <w:rPr>
          <w:rFonts w:ascii="Palatino Linotype" w:hAnsi="Palatino Linotype"/>
          <w:sz w:val="24"/>
          <w:szCs w:val="24"/>
        </w:rPr>
        <w:t>.</w:t>
      </w:r>
      <w:r w:rsidRPr="00F06BC0">
        <w:rPr>
          <w:rFonts w:ascii="Palatino Linotype" w:hAnsi="Palatino Linotype"/>
          <w:sz w:val="24"/>
          <w:szCs w:val="24"/>
        </w:rPr>
        <w:t xml:space="preserve"> </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К </w:t>
      </w:r>
      <w:r>
        <w:rPr>
          <w:rFonts w:ascii="Palatino Linotype" w:hAnsi="Palatino Linotype"/>
          <w:sz w:val="24"/>
          <w:szCs w:val="24"/>
        </w:rPr>
        <w:t>реконструкции и капитальному ремонту запланированы детский сад, врачебная амбулатория, отделение почты. В здании отделении почты требуется организовать расчетно-кассовое обслуживание отделения сбербанка.</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Потребность населения (с учетом роста численности жителей) в объектах социальной сферы приведена в таблице </w:t>
      </w:r>
      <w:r w:rsidR="00A02708">
        <w:rPr>
          <w:rFonts w:ascii="Palatino Linotype" w:hAnsi="Palatino Linotype"/>
          <w:sz w:val="24"/>
          <w:szCs w:val="24"/>
        </w:rPr>
        <w:t>1</w:t>
      </w:r>
      <w:r w:rsidRPr="00F06BC0">
        <w:rPr>
          <w:rFonts w:ascii="Palatino Linotype" w:hAnsi="Palatino Linotype"/>
          <w:sz w:val="24"/>
          <w:szCs w:val="24"/>
        </w:rPr>
        <w:t xml:space="preserve">7. </w:t>
      </w:r>
    </w:p>
    <w:p w:rsidR="009C39E8" w:rsidRDefault="00F06BC0" w:rsidP="009C39E8">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К размещению запланированы следующие объекты: </w:t>
      </w:r>
    </w:p>
    <w:p w:rsidR="009C39E8" w:rsidRDefault="00F8608B" w:rsidP="00C031AB">
      <w:pPr>
        <w:spacing w:after="0"/>
        <w:ind w:firstLine="567"/>
        <w:jc w:val="center"/>
        <w:rPr>
          <w:rFonts w:ascii="Palatino Linotype" w:hAnsi="Palatino Linotype"/>
          <w:sz w:val="24"/>
          <w:szCs w:val="24"/>
        </w:rPr>
      </w:pPr>
      <w:r>
        <w:rPr>
          <w:rFonts w:ascii="Palatino Linotype" w:hAnsi="Palatino Linotype"/>
          <w:sz w:val="24"/>
          <w:szCs w:val="24"/>
        </w:rPr>
        <w:t xml:space="preserve">Потребность населения </w:t>
      </w:r>
      <w:r w:rsidR="00A02708" w:rsidRPr="001F0AC8">
        <w:rPr>
          <w:rFonts w:ascii="Palatino Linotype" w:hAnsi="Palatino Linotype"/>
          <w:sz w:val="24"/>
          <w:szCs w:val="24"/>
        </w:rPr>
        <w:t xml:space="preserve"> с. Слак </w:t>
      </w:r>
      <w:r>
        <w:rPr>
          <w:rFonts w:ascii="Palatino Linotype" w:hAnsi="Palatino Linotype"/>
          <w:sz w:val="24"/>
          <w:szCs w:val="24"/>
        </w:rPr>
        <w:t>в объектах соц</w:t>
      </w:r>
      <w:r w:rsidR="005902CD">
        <w:rPr>
          <w:rFonts w:ascii="Palatino Linotype" w:hAnsi="Palatino Linotype"/>
          <w:sz w:val="24"/>
          <w:szCs w:val="24"/>
        </w:rPr>
        <w:t xml:space="preserve">иальной сферы на расчетный срок </w:t>
      </w:r>
      <w:r w:rsidR="00A02708" w:rsidRPr="001F0AC8">
        <w:rPr>
          <w:rFonts w:ascii="Palatino Linotype" w:hAnsi="Palatino Linotype"/>
          <w:sz w:val="24"/>
          <w:szCs w:val="24"/>
        </w:rPr>
        <w:t xml:space="preserve"> обслуживания.</w:t>
      </w:r>
      <w:r w:rsidR="005902CD">
        <w:rPr>
          <w:rFonts w:ascii="Palatino Linotype" w:hAnsi="Palatino Linotype"/>
          <w:sz w:val="24"/>
          <w:szCs w:val="24"/>
        </w:rPr>
        <w:t xml:space="preserve">  (численность населения 1314</w:t>
      </w:r>
      <w:r w:rsidR="00A02708" w:rsidRPr="001F0AC8">
        <w:rPr>
          <w:rFonts w:ascii="Palatino Linotype" w:hAnsi="Palatino Linotype"/>
          <w:sz w:val="24"/>
          <w:szCs w:val="24"/>
        </w:rPr>
        <w:t xml:space="preserve"> человека)</w:t>
      </w:r>
      <w:r>
        <w:rPr>
          <w:rFonts w:ascii="Palatino Linotype" w:hAnsi="Palatino Linotype"/>
          <w:sz w:val="24"/>
          <w:szCs w:val="24"/>
        </w:rPr>
        <w:t xml:space="preserve">       </w:t>
      </w:r>
    </w:p>
    <w:p w:rsidR="00654C03" w:rsidRDefault="00F8608B" w:rsidP="00C031AB">
      <w:pPr>
        <w:spacing w:after="0"/>
        <w:ind w:firstLine="567"/>
        <w:jc w:val="center"/>
        <w:rPr>
          <w:rFonts w:ascii="Palatino Linotype" w:hAnsi="Palatino Linotype"/>
          <w:sz w:val="24"/>
          <w:szCs w:val="24"/>
        </w:rPr>
      </w:pPr>
      <w:r>
        <w:rPr>
          <w:rFonts w:ascii="Palatino Linotype" w:hAnsi="Palatino Linotype"/>
          <w:sz w:val="24"/>
          <w:szCs w:val="24"/>
        </w:rPr>
        <w:t xml:space="preserve">    </w:t>
      </w:r>
    </w:p>
    <w:p w:rsidR="00A02708" w:rsidRPr="001F0AC8" w:rsidRDefault="00F8608B" w:rsidP="00654C03">
      <w:pPr>
        <w:spacing w:after="0"/>
        <w:ind w:firstLine="567"/>
        <w:jc w:val="right"/>
        <w:rPr>
          <w:rFonts w:ascii="Palatino Linotype" w:hAnsi="Palatino Linotype"/>
          <w:sz w:val="24"/>
          <w:szCs w:val="24"/>
        </w:rPr>
      </w:pPr>
      <w:r w:rsidRPr="00F8608B">
        <w:rPr>
          <w:rFonts w:ascii="Palatino Linotype" w:hAnsi="Palatino Linotype"/>
          <w:i/>
          <w:sz w:val="24"/>
          <w:szCs w:val="24"/>
        </w:rPr>
        <w:t>табл. 17</w:t>
      </w:r>
    </w:p>
    <w:tbl>
      <w:tblPr>
        <w:tblStyle w:val="ab"/>
        <w:tblW w:w="9923" w:type="dxa"/>
        <w:tblInd w:w="108" w:type="dxa"/>
        <w:tblLayout w:type="fixed"/>
        <w:tblLook w:val="04A0"/>
      </w:tblPr>
      <w:tblGrid>
        <w:gridCol w:w="567"/>
        <w:gridCol w:w="2552"/>
        <w:gridCol w:w="1134"/>
        <w:gridCol w:w="1417"/>
        <w:gridCol w:w="1560"/>
        <w:gridCol w:w="1559"/>
        <w:gridCol w:w="1134"/>
      </w:tblGrid>
      <w:tr w:rsidR="00F8608B" w:rsidRPr="00F8608B" w:rsidTr="00F8608B">
        <w:tc>
          <w:tcPr>
            <w:tcW w:w="567"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 п/п</w:t>
            </w:r>
          </w:p>
        </w:tc>
        <w:tc>
          <w:tcPr>
            <w:tcW w:w="2552"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Наименование</w:t>
            </w:r>
          </w:p>
        </w:tc>
        <w:tc>
          <w:tcPr>
            <w:tcW w:w="1134"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Ед. изм.</w:t>
            </w:r>
          </w:p>
        </w:tc>
        <w:tc>
          <w:tcPr>
            <w:tcW w:w="1417"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Мощность сохраняемых объектов</w:t>
            </w:r>
          </w:p>
        </w:tc>
        <w:tc>
          <w:tcPr>
            <w:tcW w:w="1560" w:type="dxa"/>
            <w:vAlign w:val="center"/>
          </w:tcPr>
          <w:p w:rsidR="00F8608B" w:rsidRPr="009C39E8" w:rsidRDefault="00F8608B" w:rsidP="00601BF5">
            <w:pPr>
              <w:jc w:val="center"/>
              <w:rPr>
                <w:rFonts w:ascii="Palatino Linotype" w:hAnsi="Palatino Linotype"/>
                <w:b/>
                <w:sz w:val="20"/>
                <w:szCs w:val="20"/>
              </w:rPr>
            </w:pPr>
            <w:r w:rsidRPr="009C39E8">
              <w:rPr>
                <w:rFonts w:ascii="Palatino Linotype" w:hAnsi="Palatino Linotype"/>
                <w:b/>
                <w:sz w:val="20"/>
                <w:szCs w:val="20"/>
              </w:rPr>
              <w:t xml:space="preserve">Требуемая мощность на конец </w:t>
            </w:r>
            <w:r w:rsidR="00601BF5" w:rsidRPr="009C39E8">
              <w:rPr>
                <w:rFonts w:ascii="Palatino Linotype" w:hAnsi="Palatino Linotype"/>
                <w:b/>
                <w:sz w:val="20"/>
                <w:szCs w:val="20"/>
              </w:rPr>
              <w:t>2012 г.</w:t>
            </w:r>
          </w:p>
        </w:tc>
        <w:tc>
          <w:tcPr>
            <w:tcW w:w="1559"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Дефицит (-),излишек (+) на конец периода</w:t>
            </w:r>
          </w:p>
        </w:tc>
        <w:tc>
          <w:tcPr>
            <w:tcW w:w="1134" w:type="dxa"/>
            <w:vAlign w:val="center"/>
          </w:tcPr>
          <w:p w:rsidR="00F8608B" w:rsidRPr="009C39E8" w:rsidRDefault="00601BF5" w:rsidP="00C031AB">
            <w:pPr>
              <w:jc w:val="center"/>
              <w:rPr>
                <w:rFonts w:ascii="Palatino Linotype" w:hAnsi="Palatino Linotype"/>
                <w:b/>
                <w:sz w:val="20"/>
                <w:szCs w:val="20"/>
              </w:rPr>
            </w:pPr>
            <w:r w:rsidRPr="009C39E8">
              <w:rPr>
                <w:rFonts w:ascii="Palatino Linotype" w:hAnsi="Palatino Linotype"/>
                <w:b/>
                <w:sz w:val="20"/>
                <w:szCs w:val="20"/>
              </w:rPr>
              <w:t>Требуемая мощность на проектный срок</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Детские дошкольные учреждения, мест</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20</w:t>
            </w:r>
          </w:p>
        </w:tc>
        <w:tc>
          <w:tcPr>
            <w:tcW w:w="1560"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22</w:t>
            </w:r>
          </w:p>
        </w:tc>
        <w:tc>
          <w:tcPr>
            <w:tcW w:w="1559" w:type="dxa"/>
            <w:vAlign w:val="center"/>
          </w:tcPr>
          <w:p w:rsidR="00F8608B" w:rsidRPr="009C39E8" w:rsidRDefault="00850133" w:rsidP="00C031AB">
            <w:pPr>
              <w:jc w:val="center"/>
              <w:rPr>
                <w:rFonts w:ascii="Palatino Linotype" w:hAnsi="Palatino Linotype"/>
                <w:sz w:val="20"/>
                <w:szCs w:val="20"/>
              </w:rPr>
            </w:pPr>
            <w:r>
              <w:rPr>
                <w:rFonts w:ascii="Palatino Linotype" w:hAnsi="Palatino Linotype"/>
                <w:sz w:val="20"/>
                <w:szCs w:val="20"/>
              </w:rPr>
              <w:t>- 2</w:t>
            </w:r>
          </w:p>
        </w:tc>
        <w:tc>
          <w:tcPr>
            <w:tcW w:w="1134" w:type="dxa"/>
            <w:vAlign w:val="center"/>
          </w:tcPr>
          <w:p w:rsidR="00F8608B" w:rsidRPr="009C39E8" w:rsidRDefault="00850133" w:rsidP="009C39E8">
            <w:pPr>
              <w:jc w:val="center"/>
              <w:rPr>
                <w:rFonts w:ascii="Palatino Linotype" w:hAnsi="Palatino Linotype"/>
                <w:sz w:val="20"/>
                <w:szCs w:val="20"/>
              </w:rPr>
            </w:pPr>
            <w:r>
              <w:rPr>
                <w:rFonts w:ascii="Palatino Linotype" w:hAnsi="Palatino Linotype"/>
                <w:sz w:val="20"/>
                <w:szCs w:val="20"/>
              </w:rPr>
              <w:t>88</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2</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Общеобразовательные учреждения, учащихся</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130</w:t>
            </w:r>
          </w:p>
        </w:tc>
        <w:tc>
          <w:tcPr>
            <w:tcW w:w="1560" w:type="dxa"/>
            <w:vAlign w:val="center"/>
          </w:tcPr>
          <w:p w:rsidR="00F8608B" w:rsidRPr="009C39E8" w:rsidRDefault="00BB1B65" w:rsidP="00C031AB">
            <w:pPr>
              <w:jc w:val="center"/>
              <w:rPr>
                <w:rFonts w:ascii="Palatino Linotype" w:hAnsi="Palatino Linotype"/>
                <w:sz w:val="20"/>
                <w:szCs w:val="20"/>
              </w:rPr>
            </w:pPr>
            <w:r>
              <w:rPr>
                <w:rFonts w:ascii="Palatino Linotype" w:hAnsi="Palatino Linotype"/>
                <w:sz w:val="20"/>
                <w:szCs w:val="20"/>
              </w:rPr>
              <w:t>110</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+ 20</w:t>
            </w:r>
          </w:p>
        </w:tc>
        <w:tc>
          <w:tcPr>
            <w:tcW w:w="1134" w:type="dxa"/>
            <w:vAlign w:val="center"/>
          </w:tcPr>
          <w:p w:rsidR="00F8608B" w:rsidRPr="009C39E8" w:rsidRDefault="00BB1B65" w:rsidP="009C39E8">
            <w:pPr>
              <w:jc w:val="center"/>
              <w:rPr>
                <w:rFonts w:ascii="Palatino Linotype" w:hAnsi="Palatino Linotype"/>
                <w:sz w:val="20"/>
                <w:szCs w:val="20"/>
              </w:rPr>
            </w:pPr>
            <w:r>
              <w:rPr>
                <w:rFonts w:ascii="Palatino Linotype" w:hAnsi="Palatino Linotype"/>
                <w:sz w:val="20"/>
                <w:szCs w:val="20"/>
              </w:rPr>
              <w:t>130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3</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Амбулаторно-поликлинические учреждения</w:t>
            </w:r>
          </w:p>
        </w:tc>
        <w:tc>
          <w:tcPr>
            <w:tcW w:w="1134" w:type="dxa"/>
            <w:vAlign w:val="center"/>
          </w:tcPr>
          <w:p w:rsidR="00F8608B" w:rsidRPr="00A402BE" w:rsidRDefault="00F8608B" w:rsidP="00C031AB">
            <w:pPr>
              <w:jc w:val="center"/>
              <w:rPr>
                <w:rFonts w:ascii="Palatino Linotype" w:hAnsi="Palatino Linotype"/>
                <w:sz w:val="20"/>
                <w:szCs w:val="20"/>
              </w:rPr>
            </w:pPr>
            <w:r w:rsidRPr="00A402BE">
              <w:rPr>
                <w:rFonts w:ascii="Palatino Linotype" w:hAnsi="Palatino Linotype"/>
                <w:sz w:val="20"/>
                <w:szCs w:val="20"/>
              </w:rPr>
              <w:t>1</w:t>
            </w:r>
          </w:p>
        </w:tc>
        <w:tc>
          <w:tcPr>
            <w:tcW w:w="1417" w:type="dxa"/>
            <w:vAlign w:val="center"/>
          </w:tcPr>
          <w:p w:rsidR="00F8608B" w:rsidRPr="00A402BE" w:rsidRDefault="00F8608B" w:rsidP="00C031AB">
            <w:pPr>
              <w:jc w:val="center"/>
              <w:rPr>
                <w:rFonts w:ascii="Palatino Linotype" w:hAnsi="Palatino Linotype"/>
                <w:sz w:val="20"/>
                <w:szCs w:val="20"/>
              </w:rPr>
            </w:pPr>
            <w:r w:rsidRPr="00A402BE">
              <w:rPr>
                <w:rFonts w:ascii="Palatino Linotype" w:hAnsi="Palatino Linotype"/>
                <w:sz w:val="20"/>
                <w:szCs w:val="20"/>
              </w:rPr>
              <w:t>20</w:t>
            </w:r>
          </w:p>
        </w:tc>
        <w:tc>
          <w:tcPr>
            <w:tcW w:w="1560" w:type="dxa"/>
            <w:vAlign w:val="center"/>
          </w:tcPr>
          <w:p w:rsidR="00F8608B" w:rsidRPr="00A402BE" w:rsidRDefault="000A1C66" w:rsidP="00C031AB">
            <w:pPr>
              <w:jc w:val="center"/>
              <w:rPr>
                <w:rFonts w:ascii="Palatino Linotype" w:hAnsi="Palatino Linotype"/>
                <w:sz w:val="20"/>
                <w:szCs w:val="20"/>
              </w:rPr>
            </w:pPr>
            <w:r w:rsidRPr="00A402BE">
              <w:rPr>
                <w:rFonts w:ascii="Palatino Linotype" w:hAnsi="Palatino Linotype"/>
                <w:sz w:val="20"/>
                <w:szCs w:val="20"/>
              </w:rPr>
              <w:t>20</w:t>
            </w:r>
          </w:p>
        </w:tc>
        <w:tc>
          <w:tcPr>
            <w:tcW w:w="1559" w:type="dxa"/>
            <w:vAlign w:val="center"/>
          </w:tcPr>
          <w:p w:rsidR="00F8608B" w:rsidRPr="00A402BE" w:rsidRDefault="000A1C66" w:rsidP="00C031AB">
            <w:pPr>
              <w:jc w:val="center"/>
              <w:rPr>
                <w:rFonts w:ascii="Palatino Linotype" w:hAnsi="Palatino Linotype"/>
                <w:sz w:val="20"/>
                <w:szCs w:val="20"/>
              </w:rPr>
            </w:pPr>
            <w:r w:rsidRPr="00A402BE">
              <w:rPr>
                <w:rFonts w:ascii="Palatino Linotype" w:hAnsi="Palatino Linotype"/>
                <w:sz w:val="20"/>
                <w:szCs w:val="20"/>
              </w:rPr>
              <w:t>0</w:t>
            </w:r>
          </w:p>
        </w:tc>
        <w:tc>
          <w:tcPr>
            <w:tcW w:w="1134" w:type="dxa"/>
            <w:vAlign w:val="center"/>
          </w:tcPr>
          <w:p w:rsidR="00F8608B" w:rsidRPr="00A402BE" w:rsidRDefault="00BB1B65" w:rsidP="009C39E8">
            <w:pPr>
              <w:jc w:val="center"/>
              <w:rPr>
                <w:rFonts w:ascii="Palatino Linotype" w:hAnsi="Palatino Linotype"/>
                <w:sz w:val="20"/>
                <w:szCs w:val="20"/>
              </w:rPr>
            </w:pPr>
            <w:r w:rsidRPr="00A402BE">
              <w:rPr>
                <w:rFonts w:ascii="Palatino Linotype" w:hAnsi="Palatino Linotype"/>
                <w:sz w:val="20"/>
                <w:szCs w:val="20"/>
              </w:rPr>
              <w:t>25</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4</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Больничные учреждения, коек</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0A1C66" w:rsidP="00C031AB">
            <w:pPr>
              <w:jc w:val="center"/>
              <w:rPr>
                <w:rFonts w:ascii="Palatino Linotype" w:hAnsi="Palatino Linotype"/>
                <w:sz w:val="20"/>
                <w:szCs w:val="20"/>
              </w:rPr>
            </w:pPr>
            <w:r>
              <w:rPr>
                <w:rFonts w:ascii="Palatino Linotype" w:hAnsi="Palatino Linotype"/>
                <w:sz w:val="20"/>
                <w:szCs w:val="20"/>
              </w:rPr>
              <w:t>16</w:t>
            </w:r>
          </w:p>
        </w:tc>
        <w:tc>
          <w:tcPr>
            <w:tcW w:w="1559" w:type="dxa"/>
            <w:vAlign w:val="center"/>
          </w:tcPr>
          <w:p w:rsidR="00F8608B" w:rsidRPr="009C39E8" w:rsidRDefault="000A1C66" w:rsidP="00C031AB">
            <w:pPr>
              <w:jc w:val="center"/>
              <w:rPr>
                <w:rFonts w:ascii="Palatino Linotype" w:hAnsi="Palatino Linotype"/>
                <w:sz w:val="20"/>
                <w:szCs w:val="20"/>
              </w:rPr>
            </w:pPr>
            <w:r>
              <w:rPr>
                <w:rFonts w:ascii="Palatino Linotype" w:hAnsi="Palatino Linotype"/>
                <w:sz w:val="20"/>
                <w:szCs w:val="20"/>
              </w:rPr>
              <w:t>- 16</w:t>
            </w:r>
          </w:p>
        </w:tc>
        <w:tc>
          <w:tcPr>
            <w:tcW w:w="1134" w:type="dxa"/>
            <w:vAlign w:val="center"/>
          </w:tcPr>
          <w:p w:rsidR="00F8608B" w:rsidRPr="009C39E8" w:rsidRDefault="00C87513" w:rsidP="009C39E8">
            <w:pPr>
              <w:jc w:val="center"/>
              <w:rPr>
                <w:rFonts w:ascii="Palatino Linotype" w:hAnsi="Palatino Linotype"/>
                <w:sz w:val="20"/>
                <w:szCs w:val="20"/>
              </w:rPr>
            </w:pPr>
            <w:r>
              <w:rPr>
                <w:rFonts w:ascii="Palatino Linotype" w:hAnsi="Palatino Linotype"/>
                <w:sz w:val="20"/>
                <w:szCs w:val="20"/>
              </w:rPr>
              <w:t>20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5</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Выдвижные пункты скорой медицинской помощи, автомобиль</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- 1</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1</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6</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Спортивные залы, м</w:t>
            </w:r>
            <w:r w:rsidRPr="009C39E8">
              <w:rPr>
                <w:rFonts w:ascii="Palatino Linotype" w:hAnsi="Palatino Linotype"/>
                <w:sz w:val="20"/>
                <w:szCs w:val="20"/>
                <w:vertAlign w:val="superscript"/>
              </w:rPr>
              <w:t>2</w:t>
            </w:r>
            <w:r w:rsidRPr="009C39E8">
              <w:rPr>
                <w:rFonts w:ascii="Palatino Linotype" w:hAnsi="Palatino Linotype"/>
                <w:sz w:val="20"/>
                <w:szCs w:val="20"/>
              </w:rPr>
              <w:t xml:space="preserve"> площади пола</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350</w:t>
            </w:r>
          </w:p>
        </w:tc>
        <w:tc>
          <w:tcPr>
            <w:tcW w:w="1560"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350</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350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7</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Магазины, м</w:t>
            </w:r>
            <w:r w:rsidRPr="009C39E8">
              <w:rPr>
                <w:rFonts w:ascii="Palatino Linotype" w:hAnsi="Palatino Linotype"/>
                <w:sz w:val="20"/>
                <w:szCs w:val="20"/>
                <w:vertAlign w:val="superscript"/>
              </w:rPr>
              <w:t>2</w:t>
            </w:r>
            <w:r w:rsidRPr="009C39E8">
              <w:rPr>
                <w:rFonts w:ascii="Palatino Linotype" w:hAnsi="Palatino Linotype"/>
                <w:sz w:val="20"/>
                <w:szCs w:val="20"/>
              </w:rPr>
              <w:t xml:space="preserve"> торговой площади</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4</w:t>
            </w:r>
          </w:p>
        </w:tc>
        <w:tc>
          <w:tcPr>
            <w:tcW w:w="1417"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275</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300</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- 25</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300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8</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Предприятия общественного питания, место</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46</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- 46</w:t>
            </w:r>
          </w:p>
        </w:tc>
        <w:tc>
          <w:tcPr>
            <w:tcW w:w="1134" w:type="dxa"/>
            <w:vAlign w:val="center"/>
          </w:tcPr>
          <w:p w:rsidR="00F8608B" w:rsidRPr="009C39E8" w:rsidRDefault="00F8608B" w:rsidP="009C39E8">
            <w:pPr>
              <w:jc w:val="center"/>
              <w:rPr>
                <w:rFonts w:ascii="Palatino Linotype" w:hAnsi="Palatino Linotype"/>
                <w:sz w:val="20"/>
                <w:szCs w:val="20"/>
              </w:rPr>
            </w:pPr>
          </w:p>
        </w:tc>
      </w:tr>
      <w:tr w:rsidR="00F8608B" w:rsidRPr="00F8608B" w:rsidTr="009C39E8">
        <w:trPr>
          <w:trHeight w:val="304"/>
        </w:trPr>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9</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Отделение и филиалы сберегательного банка, операционное место</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- 1</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1</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10</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Гостиницы, место</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7</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- 7</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8</w:t>
            </w:r>
          </w:p>
        </w:tc>
      </w:tr>
      <w:tr w:rsidR="00F8608B" w:rsidRPr="00F8608B" w:rsidTr="009C39E8">
        <w:tc>
          <w:tcPr>
            <w:tcW w:w="567" w:type="dxa"/>
            <w:vAlign w:val="center"/>
          </w:tcPr>
          <w:p w:rsidR="00F8608B" w:rsidRPr="00995B95" w:rsidRDefault="00F8608B" w:rsidP="00C031AB">
            <w:pPr>
              <w:jc w:val="center"/>
              <w:rPr>
                <w:rFonts w:ascii="Palatino Linotype" w:hAnsi="Palatino Linotype"/>
                <w:sz w:val="20"/>
                <w:szCs w:val="20"/>
              </w:rPr>
            </w:pPr>
            <w:r w:rsidRPr="00995B95">
              <w:rPr>
                <w:rFonts w:ascii="Palatino Linotype" w:hAnsi="Palatino Linotype"/>
                <w:sz w:val="20"/>
                <w:szCs w:val="20"/>
              </w:rPr>
              <w:lastRenderedPageBreak/>
              <w:t>11</w:t>
            </w:r>
          </w:p>
        </w:tc>
        <w:tc>
          <w:tcPr>
            <w:tcW w:w="2552" w:type="dxa"/>
            <w:vAlign w:val="center"/>
          </w:tcPr>
          <w:p w:rsidR="00F8608B" w:rsidRPr="00995B95" w:rsidRDefault="00F8608B" w:rsidP="00C031AB">
            <w:pPr>
              <w:rPr>
                <w:rFonts w:ascii="Palatino Linotype" w:hAnsi="Palatino Linotype"/>
                <w:sz w:val="20"/>
                <w:szCs w:val="20"/>
              </w:rPr>
            </w:pPr>
            <w:r w:rsidRPr="00995B95">
              <w:rPr>
                <w:rFonts w:ascii="Palatino Linotype" w:hAnsi="Palatino Linotype"/>
                <w:sz w:val="20"/>
                <w:szCs w:val="20"/>
              </w:rPr>
              <w:t>Пожарное депо, депо/автомобиль</w:t>
            </w:r>
          </w:p>
        </w:tc>
        <w:tc>
          <w:tcPr>
            <w:tcW w:w="1134" w:type="dxa"/>
            <w:vAlign w:val="center"/>
          </w:tcPr>
          <w:p w:rsidR="00F8608B" w:rsidRPr="00995B95" w:rsidRDefault="00F8608B" w:rsidP="00C031AB">
            <w:pPr>
              <w:jc w:val="center"/>
              <w:rPr>
                <w:rFonts w:ascii="Palatino Linotype" w:hAnsi="Palatino Linotype"/>
                <w:sz w:val="20"/>
                <w:szCs w:val="20"/>
              </w:rPr>
            </w:pPr>
            <w:r w:rsidRPr="00995B95">
              <w:rPr>
                <w:rFonts w:ascii="Palatino Linotype" w:hAnsi="Palatino Linotype"/>
                <w:sz w:val="20"/>
                <w:szCs w:val="20"/>
              </w:rPr>
              <w:t>0</w:t>
            </w:r>
          </w:p>
        </w:tc>
        <w:tc>
          <w:tcPr>
            <w:tcW w:w="1417" w:type="dxa"/>
            <w:vAlign w:val="center"/>
          </w:tcPr>
          <w:p w:rsidR="00F8608B" w:rsidRPr="00995B95" w:rsidRDefault="00F8608B" w:rsidP="00C031AB">
            <w:pPr>
              <w:jc w:val="center"/>
              <w:rPr>
                <w:rFonts w:ascii="Palatino Linotype" w:hAnsi="Palatino Linotype"/>
                <w:sz w:val="20"/>
                <w:szCs w:val="20"/>
              </w:rPr>
            </w:pPr>
            <w:r w:rsidRPr="00995B95">
              <w:rPr>
                <w:rFonts w:ascii="Palatino Linotype" w:hAnsi="Palatino Linotype"/>
                <w:sz w:val="20"/>
                <w:szCs w:val="20"/>
              </w:rPr>
              <w:t>0</w:t>
            </w:r>
          </w:p>
        </w:tc>
        <w:tc>
          <w:tcPr>
            <w:tcW w:w="1560" w:type="dxa"/>
            <w:vAlign w:val="center"/>
          </w:tcPr>
          <w:p w:rsidR="00F8608B" w:rsidRPr="00995B95" w:rsidRDefault="009C39E8" w:rsidP="00C031AB">
            <w:pPr>
              <w:jc w:val="center"/>
              <w:rPr>
                <w:rFonts w:ascii="Palatino Linotype" w:hAnsi="Palatino Linotype"/>
                <w:sz w:val="20"/>
                <w:szCs w:val="20"/>
              </w:rPr>
            </w:pPr>
            <w:r w:rsidRPr="00995B95">
              <w:rPr>
                <w:rFonts w:ascii="Palatino Linotype" w:hAnsi="Palatino Linotype"/>
                <w:sz w:val="20"/>
                <w:szCs w:val="20"/>
              </w:rPr>
              <w:t>1/2</w:t>
            </w:r>
          </w:p>
        </w:tc>
        <w:tc>
          <w:tcPr>
            <w:tcW w:w="1559" w:type="dxa"/>
            <w:vAlign w:val="center"/>
          </w:tcPr>
          <w:p w:rsidR="00F8608B" w:rsidRPr="00995B95" w:rsidRDefault="009C39E8" w:rsidP="00C031AB">
            <w:pPr>
              <w:jc w:val="center"/>
              <w:rPr>
                <w:rFonts w:ascii="Palatino Linotype" w:hAnsi="Palatino Linotype"/>
                <w:sz w:val="20"/>
                <w:szCs w:val="20"/>
              </w:rPr>
            </w:pPr>
            <w:r w:rsidRPr="00995B95">
              <w:rPr>
                <w:rFonts w:ascii="Palatino Linotype" w:hAnsi="Palatino Linotype"/>
                <w:sz w:val="20"/>
                <w:szCs w:val="20"/>
              </w:rPr>
              <w:t>-1/-2</w:t>
            </w:r>
          </w:p>
        </w:tc>
        <w:tc>
          <w:tcPr>
            <w:tcW w:w="1134" w:type="dxa"/>
            <w:vAlign w:val="center"/>
          </w:tcPr>
          <w:p w:rsidR="00F8608B" w:rsidRPr="00995B95" w:rsidRDefault="009C39E8" w:rsidP="009C39E8">
            <w:pPr>
              <w:jc w:val="center"/>
              <w:rPr>
                <w:rFonts w:ascii="Palatino Linotype" w:hAnsi="Palatino Linotype"/>
                <w:sz w:val="20"/>
                <w:szCs w:val="20"/>
              </w:rPr>
            </w:pPr>
            <w:r w:rsidRPr="00995B95">
              <w:rPr>
                <w:rFonts w:ascii="Palatino Linotype" w:hAnsi="Palatino Linotype"/>
                <w:sz w:val="20"/>
                <w:szCs w:val="20"/>
              </w:rPr>
              <w:t>1/2</w:t>
            </w:r>
          </w:p>
        </w:tc>
      </w:tr>
    </w:tbl>
    <w:p w:rsidR="00A02708" w:rsidRPr="00F06BC0" w:rsidRDefault="00A02708" w:rsidP="00C031AB">
      <w:pPr>
        <w:spacing w:after="0" w:line="240" w:lineRule="auto"/>
        <w:jc w:val="both"/>
        <w:rPr>
          <w:rFonts w:ascii="Palatino Linotype" w:hAnsi="Palatino Linotype"/>
          <w:sz w:val="24"/>
          <w:szCs w:val="24"/>
        </w:rPr>
      </w:pPr>
    </w:p>
    <w:p w:rsidR="00A073D7" w:rsidRDefault="00A073D7" w:rsidP="000C0073">
      <w:pPr>
        <w:spacing w:after="0" w:line="240" w:lineRule="auto"/>
        <w:jc w:val="center"/>
        <w:rPr>
          <w:rFonts w:ascii="Palatino Linotype" w:hAnsi="Palatino Linotype"/>
          <w:b/>
          <w:sz w:val="24"/>
          <w:szCs w:val="24"/>
        </w:rPr>
      </w:pPr>
      <w:r w:rsidRPr="00A073D7">
        <w:rPr>
          <w:rFonts w:ascii="Palatino Linotype" w:hAnsi="Palatino Linotype"/>
          <w:b/>
          <w:sz w:val="24"/>
          <w:szCs w:val="24"/>
        </w:rPr>
        <w:t>4.6. Производственная сфера</w:t>
      </w:r>
    </w:p>
    <w:p w:rsidR="00A073D7" w:rsidRPr="00E64721" w:rsidRDefault="00A073D7" w:rsidP="00C031AB">
      <w:pPr>
        <w:tabs>
          <w:tab w:val="left" w:pos="0"/>
        </w:tabs>
        <w:spacing w:after="0" w:line="240" w:lineRule="auto"/>
        <w:ind w:right="118" w:firstLine="567"/>
        <w:jc w:val="both"/>
        <w:rPr>
          <w:rFonts w:ascii="Palatino Linotype" w:hAnsi="Palatino Linotype"/>
          <w:sz w:val="24"/>
          <w:szCs w:val="24"/>
        </w:rPr>
      </w:pPr>
      <w:r w:rsidRPr="00E64721">
        <w:rPr>
          <w:rFonts w:ascii="Palatino Linotype" w:hAnsi="Palatino Linotype" w:cs="Arial"/>
          <w:sz w:val="24"/>
          <w:szCs w:val="24"/>
        </w:rPr>
        <w:t>Основные параметры развития населенного пункта на ближайшую перспективу определяются в контексте программы социально-экономического развития муни</w:t>
      </w:r>
      <w:r w:rsidRPr="00E64721">
        <w:rPr>
          <w:rFonts w:ascii="Palatino Linotype" w:hAnsi="Palatino Linotype" w:cs="Arial"/>
          <w:sz w:val="24"/>
          <w:szCs w:val="24"/>
        </w:rPr>
        <w:softHyphen/>
        <w:t>ципального района Альшеевский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подотраслью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r w:rsidRPr="00E64721">
        <w:rPr>
          <w:rFonts w:ascii="Palatino Linotype" w:hAnsi="Palatino Linotype" w:cs="Arial"/>
          <w:color w:val="C0504D"/>
          <w:sz w:val="24"/>
          <w:szCs w:val="24"/>
        </w:rPr>
        <w:t xml:space="preserve"> </w:t>
      </w:r>
      <w:r w:rsidRPr="00A073D7">
        <w:rPr>
          <w:rFonts w:ascii="Palatino Linotype" w:hAnsi="Palatino Linotype" w:cs="Arial"/>
          <w:sz w:val="24"/>
          <w:szCs w:val="24"/>
        </w:rPr>
        <w:t>Предполагается</w:t>
      </w:r>
      <w:r>
        <w:rPr>
          <w:rFonts w:ascii="Palatino Linotype" w:hAnsi="Palatino Linotype" w:cs="Arial"/>
          <w:sz w:val="24"/>
          <w:szCs w:val="24"/>
        </w:rPr>
        <w:t xml:space="preserve"> развитие и увеличение градообразующих предприятий </w:t>
      </w:r>
      <w:r w:rsidRPr="00E64721">
        <w:rPr>
          <w:rFonts w:ascii="Palatino Linotype" w:hAnsi="Palatino Linotype"/>
          <w:sz w:val="24"/>
          <w:szCs w:val="24"/>
          <w:shd w:val="clear" w:color="auto" w:fill="FFFFFF"/>
        </w:rPr>
        <w:t>ООО Эко-Агро филиал ООО «Отчизна»</w:t>
      </w:r>
      <w:r w:rsidRPr="00E64721">
        <w:rPr>
          <w:rFonts w:ascii="Palatino Linotype" w:hAnsi="Palatino Linotype"/>
          <w:sz w:val="24"/>
          <w:szCs w:val="24"/>
        </w:rPr>
        <w:t xml:space="preserve">; </w:t>
      </w:r>
      <w:r w:rsidRPr="00E64721">
        <w:rPr>
          <w:rFonts w:ascii="Palatino Linotype" w:hAnsi="Palatino Linotype"/>
          <w:sz w:val="24"/>
          <w:szCs w:val="24"/>
          <w:shd w:val="clear" w:color="auto" w:fill="FFFFFF"/>
        </w:rPr>
        <w:t>Эко-Продукт филиал ООО «Отчизна»</w:t>
      </w:r>
      <w:r>
        <w:rPr>
          <w:rFonts w:ascii="Palatino Linotype" w:hAnsi="Palatino Linotype"/>
          <w:sz w:val="24"/>
          <w:szCs w:val="24"/>
          <w:shd w:val="clear" w:color="auto" w:fill="FFFFFF"/>
        </w:rPr>
        <w:t>.</w:t>
      </w:r>
    </w:p>
    <w:p w:rsidR="00A073D7" w:rsidRDefault="00A073D7" w:rsidP="00C031AB">
      <w:pPr>
        <w:tabs>
          <w:tab w:val="left" w:pos="0"/>
        </w:tabs>
        <w:spacing w:after="0" w:line="240" w:lineRule="auto"/>
        <w:ind w:right="118" w:firstLine="567"/>
        <w:jc w:val="both"/>
        <w:rPr>
          <w:rFonts w:ascii="Palatino Linotype" w:hAnsi="Palatino Linotype" w:cs="Arial"/>
          <w:sz w:val="24"/>
          <w:szCs w:val="24"/>
        </w:rPr>
      </w:pPr>
    </w:p>
    <w:p w:rsidR="00A073D7" w:rsidRDefault="00A073D7" w:rsidP="00C031AB">
      <w:pPr>
        <w:tabs>
          <w:tab w:val="left" w:pos="0"/>
        </w:tabs>
        <w:spacing w:after="0" w:line="240" w:lineRule="auto"/>
        <w:ind w:right="118" w:firstLine="567"/>
        <w:jc w:val="center"/>
        <w:rPr>
          <w:rFonts w:ascii="Palatino Linotype" w:hAnsi="Palatino Linotype" w:cs="Arial"/>
          <w:b/>
          <w:sz w:val="24"/>
          <w:szCs w:val="24"/>
        </w:rPr>
      </w:pPr>
      <w:r w:rsidRPr="00A073D7">
        <w:rPr>
          <w:rFonts w:ascii="Palatino Linotype" w:hAnsi="Palatino Linotype" w:cs="Arial"/>
          <w:b/>
          <w:sz w:val="24"/>
          <w:szCs w:val="24"/>
        </w:rPr>
        <w:t>4.7. Транспортное обслуживание и улично-дорожная сеть</w:t>
      </w:r>
    </w:p>
    <w:p w:rsidR="00A073D7" w:rsidRDefault="00A073D7" w:rsidP="00C031AB">
      <w:pPr>
        <w:tabs>
          <w:tab w:val="left" w:pos="0"/>
        </w:tabs>
        <w:spacing w:after="0" w:line="240" w:lineRule="auto"/>
        <w:ind w:right="118" w:firstLine="567"/>
        <w:jc w:val="center"/>
        <w:rPr>
          <w:rFonts w:ascii="Palatino Linotype" w:hAnsi="Palatino Linotype" w:cs="Arial"/>
          <w:b/>
          <w:sz w:val="24"/>
          <w:szCs w:val="24"/>
        </w:rPr>
      </w:pPr>
    </w:p>
    <w:p w:rsidR="00A073D7" w:rsidRDefault="00641E0B" w:rsidP="00C031AB">
      <w:pPr>
        <w:tabs>
          <w:tab w:val="left" w:pos="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4.7.1. В</w:t>
      </w:r>
      <w:r w:rsidR="000C0073">
        <w:rPr>
          <w:rFonts w:ascii="Palatino Linotype" w:hAnsi="Palatino Linotype" w:cs="Arial"/>
          <w:b/>
          <w:sz w:val="24"/>
          <w:szCs w:val="24"/>
        </w:rPr>
        <w:t>нешняя сеть автомобильных дорог</w:t>
      </w:r>
    </w:p>
    <w:p w:rsidR="00641E0B" w:rsidRDefault="00641E0B" w:rsidP="00C031AB">
      <w:pPr>
        <w:tabs>
          <w:tab w:val="left" w:pos="0"/>
        </w:tabs>
        <w:spacing w:after="0" w:line="240" w:lineRule="auto"/>
        <w:ind w:right="118" w:firstLine="567"/>
        <w:jc w:val="both"/>
        <w:rPr>
          <w:rFonts w:ascii="Palatino Linotype" w:hAnsi="Palatino Linotype" w:cs="Arial"/>
          <w:sz w:val="24"/>
          <w:szCs w:val="24"/>
        </w:rPr>
      </w:pPr>
      <w:r w:rsidRPr="00641E0B">
        <w:rPr>
          <w:rFonts w:ascii="Palatino Linotype" w:hAnsi="Palatino Linotype" w:cs="Arial"/>
          <w:sz w:val="24"/>
          <w:szCs w:val="24"/>
        </w:rPr>
        <w:t>Генеральным планом</w:t>
      </w:r>
      <w:r>
        <w:rPr>
          <w:rFonts w:ascii="Palatino Linotype" w:hAnsi="Palatino Linotype" w:cs="Arial"/>
          <w:sz w:val="24"/>
          <w:szCs w:val="24"/>
        </w:rPr>
        <w:t xml:space="preserve"> на территории муниципально</w:t>
      </w:r>
      <w:r w:rsidR="000A7813">
        <w:rPr>
          <w:rFonts w:ascii="Palatino Linotype" w:hAnsi="Palatino Linotype" w:cs="Arial"/>
          <w:sz w:val="24"/>
          <w:szCs w:val="24"/>
        </w:rPr>
        <w:t>го образования предусмотрено 13,63</w:t>
      </w:r>
      <w:r>
        <w:rPr>
          <w:rFonts w:ascii="Palatino Linotype" w:hAnsi="Palatino Linotype" w:cs="Arial"/>
          <w:sz w:val="24"/>
          <w:szCs w:val="24"/>
        </w:rPr>
        <w:t xml:space="preserve"> км дополнительных дорог. 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со СНиП 2.07.01-89* «Градостроительство. Планировка и застройка городских и сельских поселений», табл. 18.</w:t>
      </w:r>
    </w:p>
    <w:p w:rsidR="00641E0B" w:rsidRPr="00641E0B" w:rsidRDefault="00641E0B" w:rsidP="00C031AB">
      <w:pPr>
        <w:spacing w:after="0" w:line="240" w:lineRule="auto"/>
        <w:ind w:firstLine="567"/>
        <w:jc w:val="both"/>
        <w:rPr>
          <w:rFonts w:ascii="Palatino Linotype" w:hAnsi="Palatino Linotype" w:cs="Arial"/>
          <w:sz w:val="24"/>
          <w:szCs w:val="24"/>
        </w:rPr>
      </w:pPr>
      <w:r w:rsidRPr="00641E0B">
        <w:rPr>
          <w:rFonts w:ascii="Palatino Linotype" w:hAnsi="Palatino Linotype" w:cs="Arial"/>
          <w:sz w:val="24"/>
          <w:szCs w:val="24"/>
        </w:rPr>
        <w:t xml:space="preserve">В проекте принята следующая классификация улично-дорожной сети с учетом </w:t>
      </w:r>
    </w:p>
    <w:p w:rsidR="00641E0B" w:rsidRPr="00641E0B" w:rsidRDefault="00641E0B" w:rsidP="00C031AB">
      <w:pPr>
        <w:spacing w:after="0" w:line="240" w:lineRule="auto"/>
        <w:jc w:val="both"/>
        <w:rPr>
          <w:rFonts w:ascii="Palatino Linotype" w:hAnsi="Palatino Linotype" w:cs="Arial"/>
          <w:sz w:val="24"/>
          <w:szCs w:val="24"/>
        </w:rPr>
      </w:pPr>
      <w:r w:rsidRPr="00641E0B">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641E0B" w:rsidRPr="00641E0B" w:rsidRDefault="00641E0B" w:rsidP="00C031AB">
      <w:pPr>
        <w:spacing w:after="0" w:line="240" w:lineRule="auto"/>
        <w:jc w:val="both"/>
        <w:rPr>
          <w:rFonts w:ascii="Palatino Linotype" w:hAnsi="Palatino Linotype" w:cs="Arial"/>
          <w:sz w:val="24"/>
          <w:szCs w:val="24"/>
        </w:rPr>
      </w:pPr>
      <w:r w:rsidRPr="00641E0B">
        <w:rPr>
          <w:rFonts w:ascii="Palatino Linotype" w:hAnsi="Palatino Linotype" w:cs="Arial"/>
          <w:sz w:val="24"/>
          <w:szCs w:val="24"/>
        </w:rPr>
        <w:t xml:space="preserve">отдельных участках и положения в транспортной схеме села: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 главная улица;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 улица в жилой застройке: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-основная;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-второстепенная.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-проезды.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Ниже приведена таблица, обобщающая сведения по улично-дорожной сети. </w:t>
      </w:r>
    </w:p>
    <w:p w:rsidR="00641E0B" w:rsidRDefault="00641E0B" w:rsidP="00C031AB">
      <w:pPr>
        <w:spacing w:after="0" w:line="240" w:lineRule="auto"/>
        <w:jc w:val="center"/>
        <w:rPr>
          <w:rFonts w:ascii="Palatino Linotype" w:hAnsi="Palatino Linotype" w:cs="Arial"/>
          <w:sz w:val="24"/>
          <w:szCs w:val="24"/>
        </w:rPr>
      </w:pPr>
    </w:p>
    <w:p w:rsidR="00641E0B" w:rsidRPr="00641E0B" w:rsidRDefault="00854273" w:rsidP="00C031AB">
      <w:pPr>
        <w:spacing w:after="0" w:line="240" w:lineRule="auto"/>
        <w:jc w:val="center"/>
        <w:rPr>
          <w:rFonts w:ascii="Palatino Linotype" w:hAnsi="Palatino Linotype" w:cs="Arial"/>
          <w:i/>
          <w:sz w:val="24"/>
          <w:szCs w:val="24"/>
        </w:rPr>
      </w:pPr>
      <w:r>
        <w:rPr>
          <w:rFonts w:ascii="Palatino Linotype" w:hAnsi="Palatino Linotype" w:cs="Arial"/>
          <w:i/>
          <w:sz w:val="24"/>
          <w:szCs w:val="24"/>
        </w:rPr>
        <w:t xml:space="preserve">                                            </w:t>
      </w:r>
      <w:r w:rsidR="00641E0B" w:rsidRPr="00854273">
        <w:rPr>
          <w:rFonts w:ascii="Palatino Linotype" w:hAnsi="Palatino Linotype" w:cs="Arial"/>
          <w:i/>
          <w:sz w:val="24"/>
          <w:szCs w:val="24"/>
        </w:rPr>
        <w:t>Основные показатели улично-дорожной сети</w:t>
      </w:r>
      <w:r w:rsidR="00641E0B" w:rsidRPr="00641E0B">
        <w:rPr>
          <w:rFonts w:ascii="Palatino Linotype" w:hAnsi="Palatino Linotype" w:cs="Arial"/>
          <w:sz w:val="24"/>
          <w:szCs w:val="24"/>
        </w:rPr>
        <w:t xml:space="preserve"> </w:t>
      </w:r>
      <w:r w:rsidR="00641E0B">
        <w:rPr>
          <w:rFonts w:ascii="Palatino Linotype" w:hAnsi="Palatino Linotype" w:cs="Arial"/>
          <w:sz w:val="24"/>
          <w:szCs w:val="24"/>
        </w:rPr>
        <w:t xml:space="preserve">           </w:t>
      </w:r>
      <w:r>
        <w:rPr>
          <w:rFonts w:ascii="Palatino Linotype" w:hAnsi="Palatino Linotype" w:cs="Arial"/>
          <w:sz w:val="24"/>
          <w:szCs w:val="24"/>
        </w:rPr>
        <w:t xml:space="preserve">           </w:t>
      </w:r>
      <w:r w:rsidR="00641E0B">
        <w:rPr>
          <w:rFonts w:ascii="Palatino Linotype" w:hAnsi="Palatino Linotype" w:cs="Arial"/>
          <w:sz w:val="24"/>
          <w:szCs w:val="24"/>
        </w:rPr>
        <w:t xml:space="preserve"> </w:t>
      </w:r>
      <w:r>
        <w:rPr>
          <w:rFonts w:ascii="Palatino Linotype" w:hAnsi="Palatino Linotype" w:cs="Arial"/>
          <w:i/>
          <w:sz w:val="24"/>
          <w:szCs w:val="24"/>
        </w:rPr>
        <w:t>т</w:t>
      </w:r>
      <w:r w:rsidR="00641E0B" w:rsidRPr="00641E0B">
        <w:rPr>
          <w:rFonts w:ascii="Palatino Linotype" w:hAnsi="Palatino Linotype" w:cs="Arial"/>
          <w:i/>
          <w:sz w:val="24"/>
          <w:szCs w:val="24"/>
        </w:rPr>
        <w:t>абл 18.</w:t>
      </w:r>
    </w:p>
    <w:tbl>
      <w:tblPr>
        <w:tblStyle w:val="ab"/>
        <w:tblW w:w="0" w:type="auto"/>
        <w:tblLook w:val="04A0"/>
      </w:tblPr>
      <w:tblGrid>
        <w:gridCol w:w="817"/>
        <w:gridCol w:w="4251"/>
        <w:gridCol w:w="2534"/>
        <w:gridCol w:w="2535"/>
      </w:tblGrid>
      <w:tr w:rsidR="00641E0B" w:rsidRPr="00E55052" w:rsidTr="00641E0B">
        <w:tc>
          <w:tcPr>
            <w:tcW w:w="817"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w:t>
            </w:r>
          </w:p>
        </w:tc>
        <w:tc>
          <w:tcPr>
            <w:tcW w:w="4251"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Показатели</w:t>
            </w:r>
          </w:p>
        </w:tc>
        <w:tc>
          <w:tcPr>
            <w:tcW w:w="2534"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 xml:space="preserve">Ед.изм  </w:t>
            </w:r>
          </w:p>
        </w:tc>
        <w:tc>
          <w:tcPr>
            <w:tcW w:w="2535"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Кол-во</w:t>
            </w:r>
          </w:p>
        </w:tc>
      </w:tr>
      <w:tr w:rsidR="00641E0B" w:rsidRPr="00E55052" w:rsidTr="000A7813">
        <w:tc>
          <w:tcPr>
            <w:tcW w:w="817" w:type="dxa"/>
          </w:tcPr>
          <w:p w:rsidR="00641E0B"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1</w:t>
            </w:r>
          </w:p>
        </w:tc>
        <w:tc>
          <w:tcPr>
            <w:tcW w:w="4251" w:type="dxa"/>
          </w:tcPr>
          <w:p w:rsidR="00641E0B"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Протяженность улично-дорожной сети  </w:t>
            </w:r>
          </w:p>
        </w:tc>
        <w:tc>
          <w:tcPr>
            <w:tcW w:w="2534" w:type="dxa"/>
            <w:vAlign w:val="center"/>
          </w:tcPr>
          <w:p w:rsidR="00641E0B" w:rsidRPr="004A5848" w:rsidRDefault="000A7813" w:rsidP="000A7813">
            <w:pPr>
              <w:jc w:val="center"/>
              <w:rPr>
                <w:rFonts w:ascii="Palatino Linotype" w:hAnsi="Palatino Linotype" w:cs="Arial"/>
                <w:sz w:val="24"/>
                <w:szCs w:val="24"/>
              </w:rPr>
            </w:pPr>
            <w:r w:rsidRPr="004A5848">
              <w:rPr>
                <w:rFonts w:ascii="Palatino Linotype" w:hAnsi="Palatino Linotype" w:cs="Arial"/>
                <w:sz w:val="24"/>
                <w:szCs w:val="24"/>
              </w:rPr>
              <w:t>к</w:t>
            </w:r>
            <w:r w:rsidR="00E55052" w:rsidRPr="004A5848">
              <w:rPr>
                <w:rFonts w:ascii="Palatino Linotype" w:hAnsi="Palatino Linotype" w:cs="Arial"/>
                <w:sz w:val="24"/>
                <w:szCs w:val="24"/>
              </w:rPr>
              <w:t>м</w:t>
            </w:r>
          </w:p>
        </w:tc>
        <w:tc>
          <w:tcPr>
            <w:tcW w:w="2535" w:type="dxa"/>
            <w:vAlign w:val="center"/>
          </w:tcPr>
          <w:p w:rsidR="00641E0B" w:rsidRPr="004A5848" w:rsidRDefault="000A7813" w:rsidP="00854273">
            <w:pPr>
              <w:jc w:val="center"/>
              <w:rPr>
                <w:rFonts w:ascii="Palatino Linotype" w:hAnsi="Palatino Linotype" w:cs="Arial"/>
                <w:sz w:val="24"/>
                <w:szCs w:val="24"/>
              </w:rPr>
            </w:pPr>
            <w:r w:rsidRPr="004A5848">
              <w:rPr>
                <w:rFonts w:ascii="Palatino Linotype" w:hAnsi="Palatino Linotype" w:cs="Arial"/>
                <w:sz w:val="24"/>
                <w:szCs w:val="24"/>
              </w:rPr>
              <w:t>22,38</w:t>
            </w:r>
          </w:p>
        </w:tc>
      </w:tr>
      <w:tr w:rsidR="00641E0B" w:rsidRPr="00E55052" w:rsidTr="004A5848">
        <w:tc>
          <w:tcPr>
            <w:tcW w:w="817" w:type="dxa"/>
          </w:tcPr>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2 </w:t>
            </w:r>
          </w:p>
          <w:p w:rsidR="00641E0B" w:rsidRPr="004A5848" w:rsidRDefault="00641E0B" w:rsidP="00C031AB">
            <w:pPr>
              <w:rPr>
                <w:rFonts w:ascii="Palatino Linotype" w:hAnsi="Palatino Linotype" w:cs="Arial"/>
                <w:sz w:val="24"/>
                <w:szCs w:val="24"/>
              </w:rPr>
            </w:pPr>
          </w:p>
        </w:tc>
        <w:tc>
          <w:tcPr>
            <w:tcW w:w="4251" w:type="dxa"/>
          </w:tcPr>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В том числе: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 Главная улица;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lastRenderedPageBreak/>
              <w:t xml:space="preserve">- Основная улица;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 Второстепенная улица;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 Проезды </w:t>
            </w:r>
          </w:p>
          <w:p w:rsidR="00641E0B" w:rsidRPr="004A5848" w:rsidRDefault="00641E0B" w:rsidP="00C031AB">
            <w:pPr>
              <w:rPr>
                <w:rFonts w:ascii="Palatino Linotype" w:hAnsi="Palatino Linotype" w:cs="Arial"/>
                <w:sz w:val="24"/>
                <w:szCs w:val="24"/>
              </w:rPr>
            </w:pPr>
          </w:p>
        </w:tc>
        <w:tc>
          <w:tcPr>
            <w:tcW w:w="2534" w:type="dxa"/>
            <w:vAlign w:val="center"/>
          </w:tcPr>
          <w:p w:rsidR="00E55052" w:rsidRPr="004A5848" w:rsidRDefault="00E55052" w:rsidP="000A7813">
            <w:pPr>
              <w:jc w:val="center"/>
              <w:rPr>
                <w:rFonts w:ascii="Palatino Linotype" w:hAnsi="Palatino Linotype" w:cs="Arial"/>
                <w:sz w:val="24"/>
                <w:szCs w:val="24"/>
              </w:rPr>
            </w:pPr>
          </w:p>
          <w:p w:rsidR="00E55052" w:rsidRPr="004A5848" w:rsidRDefault="004A5848" w:rsidP="000A7813">
            <w:pPr>
              <w:jc w:val="center"/>
              <w:rPr>
                <w:rFonts w:ascii="Palatino Linotype" w:hAnsi="Palatino Linotype" w:cs="Arial"/>
                <w:sz w:val="24"/>
                <w:szCs w:val="24"/>
              </w:rPr>
            </w:pPr>
            <w:r w:rsidRPr="004A5848">
              <w:rPr>
                <w:rFonts w:ascii="Palatino Linotype" w:hAnsi="Palatino Linotype" w:cs="Arial"/>
                <w:sz w:val="24"/>
                <w:szCs w:val="24"/>
              </w:rPr>
              <w:t>км</w:t>
            </w:r>
          </w:p>
          <w:p w:rsidR="00E55052" w:rsidRPr="004A5848" w:rsidRDefault="004A5848" w:rsidP="000A7813">
            <w:pPr>
              <w:jc w:val="center"/>
              <w:rPr>
                <w:rFonts w:ascii="Palatino Linotype" w:hAnsi="Palatino Linotype" w:cs="Arial"/>
                <w:sz w:val="24"/>
                <w:szCs w:val="24"/>
              </w:rPr>
            </w:pPr>
            <w:r w:rsidRPr="004A5848">
              <w:rPr>
                <w:rFonts w:ascii="Palatino Linotype" w:hAnsi="Palatino Linotype" w:cs="Arial"/>
                <w:sz w:val="24"/>
                <w:szCs w:val="24"/>
              </w:rPr>
              <w:lastRenderedPageBreak/>
              <w:t>км</w:t>
            </w:r>
          </w:p>
          <w:p w:rsidR="00E55052" w:rsidRPr="004A5848" w:rsidRDefault="004A5848" w:rsidP="000A7813">
            <w:pPr>
              <w:jc w:val="center"/>
              <w:rPr>
                <w:rFonts w:ascii="Palatino Linotype" w:hAnsi="Palatino Linotype" w:cs="Arial"/>
                <w:sz w:val="24"/>
                <w:szCs w:val="24"/>
              </w:rPr>
            </w:pPr>
            <w:r w:rsidRPr="004A5848">
              <w:rPr>
                <w:rFonts w:ascii="Palatino Linotype" w:hAnsi="Palatino Linotype" w:cs="Arial"/>
                <w:sz w:val="24"/>
                <w:szCs w:val="24"/>
              </w:rPr>
              <w:t>км</w:t>
            </w:r>
          </w:p>
          <w:p w:rsidR="00641E0B" w:rsidRPr="004A5848" w:rsidRDefault="00E55052" w:rsidP="000A7813">
            <w:pPr>
              <w:jc w:val="center"/>
              <w:rPr>
                <w:rFonts w:ascii="Palatino Linotype" w:hAnsi="Palatino Linotype" w:cs="Arial"/>
                <w:sz w:val="24"/>
                <w:szCs w:val="24"/>
              </w:rPr>
            </w:pPr>
            <w:r w:rsidRPr="004A5848">
              <w:rPr>
                <w:rFonts w:ascii="Palatino Linotype" w:hAnsi="Palatino Linotype" w:cs="Arial"/>
                <w:sz w:val="24"/>
                <w:szCs w:val="24"/>
              </w:rPr>
              <w:t xml:space="preserve">км </w:t>
            </w:r>
          </w:p>
        </w:tc>
        <w:tc>
          <w:tcPr>
            <w:tcW w:w="2535" w:type="dxa"/>
          </w:tcPr>
          <w:p w:rsidR="00641E0B" w:rsidRPr="004A5848" w:rsidRDefault="00641E0B" w:rsidP="004A5848">
            <w:pPr>
              <w:jc w:val="center"/>
              <w:rPr>
                <w:rFonts w:ascii="Palatino Linotype" w:hAnsi="Palatino Linotype" w:cs="Arial"/>
                <w:sz w:val="24"/>
                <w:szCs w:val="24"/>
              </w:rPr>
            </w:pPr>
          </w:p>
          <w:p w:rsidR="004A5848" w:rsidRPr="004A5848" w:rsidRDefault="004A5848" w:rsidP="004A5848">
            <w:pPr>
              <w:jc w:val="center"/>
              <w:rPr>
                <w:rFonts w:ascii="Palatino Linotype" w:hAnsi="Palatino Linotype" w:cs="Arial"/>
                <w:sz w:val="24"/>
                <w:szCs w:val="24"/>
              </w:rPr>
            </w:pPr>
            <w:r w:rsidRPr="004A5848">
              <w:rPr>
                <w:rFonts w:ascii="Palatino Linotype" w:hAnsi="Palatino Linotype" w:cs="Arial"/>
                <w:sz w:val="24"/>
                <w:szCs w:val="24"/>
              </w:rPr>
              <w:t>2</w:t>
            </w:r>
          </w:p>
          <w:p w:rsidR="004A5848" w:rsidRPr="004A5848" w:rsidRDefault="004A5848" w:rsidP="004A5848">
            <w:pPr>
              <w:jc w:val="center"/>
              <w:rPr>
                <w:rFonts w:ascii="Palatino Linotype" w:hAnsi="Palatino Linotype" w:cs="Arial"/>
                <w:sz w:val="24"/>
                <w:szCs w:val="24"/>
              </w:rPr>
            </w:pPr>
            <w:r w:rsidRPr="004A5848">
              <w:rPr>
                <w:rFonts w:ascii="Palatino Linotype" w:hAnsi="Palatino Linotype" w:cs="Arial"/>
                <w:sz w:val="24"/>
                <w:szCs w:val="24"/>
              </w:rPr>
              <w:lastRenderedPageBreak/>
              <w:t>1</w:t>
            </w:r>
            <w:r w:rsidR="00A402BE">
              <w:rPr>
                <w:rFonts w:ascii="Palatino Linotype" w:hAnsi="Palatino Linotype" w:cs="Arial"/>
                <w:sz w:val="24"/>
                <w:szCs w:val="24"/>
              </w:rPr>
              <w:t>3</w:t>
            </w:r>
            <w:r w:rsidRPr="004A5848">
              <w:rPr>
                <w:rFonts w:ascii="Palatino Linotype" w:hAnsi="Palatino Linotype" w:cs="Arial"/>
                <w:sz w:val="24"/>
                <w:szCs w:val="24"/>
              </w:rPr>
              <w:t>,38</w:t>
            </w:r>
          </w:p>
          <w:p w:rsidR="004A5848" w:rsidRPr="004A5848" w:rsidRDefault="004A5848" w:rsidP="004A5848">
            <w:pPr>
              <w:jc w:val="center"/>
              <w:rPr>
                <w:rFonts w:ascii="Palatino Linotype" w:hAnsi="Palatino Linotype" w:cs="Arial"/>
                <w:sz w:val="24"/>
                <w:szCs w:val="24"/>
              </w:rPr>
            </w:pPr>
            <w:r w:rsidRPr="004A5848">
              <w:rPr>
                <w:rFonts w:ascii="Palatino Linotype" w:hAnsi="Palatino Linotype" w:cs="Arial"/>
                <w:sz w:val="24"/>
                <w:szCs w:val="24"/>
              </w:rPr>
              <w:t>5</w:t>
            </w:r>
          </w:p>
          <w:p w:rsidR="004A5848" w:rsidRPr="004A5848" w:rsidRDefault="00A402BE" w:rsidP="004A5848">
            <w:pPr>
              <w:jc w:val="center"/>
              <w:rPr>
                <w:rFonts w:ascii="Palatino Linotype" w:hAnsi="Palatino Linotype" w:cs="Arial"/>
                <w:sz w:val="24"/>
                <w:szCs w:val="24"/>
              </w:rPr>
            </w:pPr>
            <w:r>
              <w:rPr>
                <w:rFonts w:ascii="Palatino Linotype" w:hAnsi="Palatino Linotype" w:cs="Arial"/>
                <w:sz w:val="24"/>
                <w:szCs w:val="24"/>
              </w:rPr>
              <w:t>2</w:t>
            </w:r>
          </w:p>
        </w:tc>
      </w:tr>
    </w:tbl>
    <w:p w:rsidR="00641E0B" w:rsidRPr="00641E0B" w:rsidRDefault="00641E0B" w:rsidP="00C031AB">
      <w:pPr>
        <w:spacing w:after="0" w:line="240" w:lineRule="auto"/>
        <w:rPr>
          <w:rFonts w:ascii="Palatino Linotype" w:hAnsi="Palatino Linotype" w:cs="Arial"/>
          <w:sz w:val="24"/>
          <w:szCs w:val="24"/>
        </w:rPr>
      </w:pPr>
      <w:r w:rsidRPr="00641E0B">
        <w:rPr>
          <w:rFonts w:ascii="Palatino Linotype" w:hAnsi="Palatino Linotype" w:cs="Arial"/>
          <w:sz w:val="24"/>
          <w:szCs w:val="24"/>
        </w:rPr>
        <w:lastRenderedPageBreak/>
        <w:t xml:space="preserve">  </w:t>
      </w:r>
    </w:p>
    <w:p w:rsidR="00E55052" w:rsidRPr="00E55052"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 xml:space="preserve">Генеральным планом предлагается дорожная одежда с асфальтобетонным покрытием. Вдоль основных улиц и дорог предлагается устройство тротуаров. </w:t>
      </w:r>
    </w:p>
    <w:p w:rsidR="00E55052" w:rsidRPr="00E55052"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 xml:space="preserve">Ширина тротуаров вдоль главных улиц - 2м, остальных 1,0-1,5м. Покрытие тротуаров </w:t>
      </w:r>
    </w:p>
    <w:p w:rsidR="0059021D" w:rsidRPr="0059021D"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предлагается устраивать из асфальтобетона.</w:t>
      </w:r>
    </w:p>
    <w:p w:rsidR="00E55052" w:rsidRPr="00E55052"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 xml:space="preserve">Ремонт и обслуживания личного автотранспорта предлагается осуществлять на </w:t>
      </w:r>
    </w:p>
    <w:p w:rsidR="00E55052" w:rsidRPr="00E55052"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 xml:space="preserve">территории коммунально-складских зон.  </w:t>
      </w:r>
    </w:p>
    <w:p w:rsidR="00E55052" w:rsidRPr="00E55052"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 xml:space="preserve">Для обеспечения беспрепятственного проезда по дорогам и улицам генеральным </w:t>
      </w:r>
    </w:p>
    <w:p w:rsidR="0052427F"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планом предусмотрено реконструировать автодорожный м</w:t>
      </w:r>
      <w:r>
        <w:rPr>
          <w:rFonts w:ascii="Palatino Linotype" w:hAnsi="Palatino Linotype"/>
          <w:sz w:val="24"/>
          <w:szCs w:val="24"/>
        </w:rPr>
        <w:t xml:space="preserve">ост </w:t>
      </w:r>
      <w:r w:rsidRPr="00E55052">
        <w:rPr>
          <w:rFonts w:ascii="Palatino Linotype" w:hAnsi="Palatino Linotype"/>
          <w:sz w:val="24"/>
          <w:szCs w:val="24"/>
        </w:rPr>
        <w:t xml:space="preserve">через реку </w:t>
      </w:r>
      <w:r>
        <w:rPr>
          <w:rFonts w:ascii="Palatino Linotype" w:hAnsi="Palatino Linotype"/>
          <w:sz w:val="24"/>
          <w:szCs w:val="24"/>
        </w:rPr>
        <w:t>Слак</w:t>
      </w:r>
      <w:r w:rsidRPr="00E55052">
        <w:rPr>
          <w:rFonts w:ascii="Palatino Linotype" w:hAnsi="Palatino Linotype"/>
          <w:sz w:val="24"/>
          <w:szCs w:val="24"/>
        </w:rPr>
        <w:t>.</w:t>
      </w:r>
    </w:p>
    <w:p w:rsidR="00E55052" w:rsidRDefault="00E55052" w:rsidP="00C031AB">
      <w:pPr>
        <w:spacing w:after="0" w:line="240" w:lineRule="auto"/>
        <w:jc w:val="both"/>
        <w:rPr>
          <w:rFonts w:ascii="Palatino Linotype" w:hAnsi="Palatino Linotype"/>
          <w:sz w:val="24"/>
          <w:szCs w:val="24"/>
        </w:rPr>
      </w:pPr>
    </w:p>
    <w:p w:rsidR="00E55052" w:rsidRDefault="00E55052" w:rsidP="000C0073">
      <w:pPr>
        <w:tabs>
          <w:tab w:val="left" w:pos="0"/>
        </w:tabs>
        <w:spacing w:after="0" w:line="240" w:lineRule="auto"/>
        <w:ind w:right="118" w:firstLine="567"/>
        <w:jc w:val="center"/>
        <w:rPr>
          <w:rFonts w:ascii="Palatino Linotype" w:hAnsi="Palatino Linotype"/>
          <w:sz w:val="24"/>
          <w:szCs w:val="24"/>
        </w:rPr>
      </w:pPr>
      <w:r>
        <w:rPr>
          <w:rFonts w:ascii="Palatino Linotype" w:hAnsi="Palatino Linotype" w:cs="Arial"/>
          <w:b/>
          <w:sz w:val="24"/>
          <w:szCs w:val="24"/>
        </w:rPr>
        <w:t>4.7.2. И</w:t>
      </w:r>
      <w:r w:rsidR="000C0073">
        <w:rPr>
          <w:rFonts w:ascii="Palatino Linotype" w:hAnsi="Palatino Linotype" w:cs="Arial"/>
          <w:b/>
          <w:sz w:val="24"/>
          <w:szCs w:val="24"/>
        </w:rPr>
        <w:t>нженерная подготовка территории</w:t>
      </w:r>
    </w:p>
    <w:p w:rsidR="00586CC6" w:rsidRPr="00586CC6"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Рельеф территории села сложный с общим уклоном территории в сторону р.</w:t>
      </w:r>
      <w:r w:rsidR="00916DE4">
        <w:rPr>
          <w:rFonts w:ascii="Palatino Linotype" w:hAnsi="Palatino Linotype"/>
          <w:sz w:val="24"/>
          <w:szCs w:val="24"/>
        </w:rPr>
        <w:t xml:space="preserve"> Курсак</w:t>
      </w:r>
      <w:r w:rsidRPr="00E55052">
        <w:rPr>
          <w:rFonts w:ascii="Palatino Linotype" w:hAnsi="Palatino Linotype"/>
          <w:sz w:val="24"/>
          <w:szCs w:val="24"/>
        </w:rPr>
        <w:t>.</w:t>
      </w:r>
      <w:r w:rsidR="00586CC6">
        <w:rPr>
          <w:rFonts w:ascii="Palatino Linotype" w:hAnsi="Palatino Linotype"/>
          <w:sz w:val="24"/>
          <w:szCs w:val="24"/>
        </w:rPr>
        <w:t xml:space="preserve"> </w:t>
      </w:r>
      <w:r w:rsidR="00586CC6" w:rsidRPr="00586CC6">
        <w:rPr>
          <w:rFonts w:ascii="Palatino Linotype" w:hAnsi="Palatino Linotype"/>
          <w:sz w:val="24"/>
          <w:szCs w:val="24"/>
        </w:rPr>
        <w:t>Отсутствие организованного стока поверхностных вод способствует росту существующих оврагов.</w:t>
      </w:r>
    </w:p>
    <w:p w:rsidR="00586CC6" w:rsidRPr="00586CC6" w:rsidRDefault="00586CC6" w:rsidP="00C031AB">
      <w:pPr>
        <w:spacing w:after="0" w:line="240" w:lineRule="auto"/>
        <w:ind w:firstLine="567"/>
        <w:jc w:val="both"/>
        <w:rPr>
          <w:rFonts w:ascii="Palatino Linotype" w:hAnsi="Palatino Linotype"/>
          <w:sz w:val="24"/>
          <w:szCs w:val="24"/>
        </w:rPr>
      </w:pPr>
      <w:r w:rsidRPr="00586CC6">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Благоустройство прудов, русел водотоков;</w:t>
      </w:r>
    </w:p>
    <w:p w:rsidR="00586CC6" w:rsidRP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Организация стока поверхностных вод;</w:t>
      </w:r>
    </w:p>
    <w:p w:rsidR="00586CC6" w:rsidRP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Благоустройство заовражных территорий;</w:t>
      </w:r>
    </w:p>
    <w:p w:rsid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Вертикальная планировка.</w:t>
      </w:r>
    </w:p>
    <w:p w:rsidR="00586CC6" w:rsidRPr="00586CC6" w:rsidRDefault="00586CC6" w:rsidP="00C031AB">
      <w:pPr>
        <w:pStyle w:val="a3"/>
        <w:widowControl w:val="0"/>
        <w:tabs>
          <w:tab w:val="left" w:pos="1800"/>
        </w:tabs>
        <w:spacing w:after="0" w:line="240" w:lineRule="auto"/>
        <w:ind w:left="0" w:firstLine="567"/>
        <w:jc w:val="both"/>
        <w:rPr>
          <w:rFonts w:ascii="Palatino Linotype" w:hAnsi="Palatino Linotype"/>
          <w:sz w:val="24"/>
          <w:szCs w:val="24"/>
        </w:rPr>
      </w:pPr>
      <w:r w:rsidRPr="00586CC6">
        <w:rPr>
          <w:rFonts w:ascii="Palatino Linotype" w:hAnsi="Palatino Linotype"/>
          <w:sz w:val="24"/>
          <w:szCs w:val="24"/>
        </w:rPr>
        <w:t xml:space="preserve">       Укрепление берегов производится посредством посадки трав и кустарников. </w:t>
      </w:r>
    </w:p>
    <w:p w:rsidR="00586CC6" w:rsidRPr="00586CC6" w:rsidRDefault="00586CC6" w:rsidP="00C031AB">
      <w:pPr>
        <w:pStyle w:val="a3"/>
        <w:widowControl w:val="0"/>
        <w:tabs>
          <w:tab w:val="left" w:pos="9360"/>
        </w:tabs>
        <w:spacing w:after="0" w:line="240" w:lineRule="auto"/>
        <w:ind w:left="0" w:firstLine="567"/>
        <w:jc w:val="both"/>
        <w:rPr>
          <w:rFonts w:ascii="Palatino Linotype" w:hAnsi="Palatino Linotype"/>
          <w:sz w:val="24"/>
          <w:szCs w:val="24"/>
        </w:rPr>
      </w:pPr>
      <w:r w:rsidRPr="00586CC6">
        <w:rPr>
          <w:rFonts w:ascii="Palatino Linotype" w:hAnsi="Palatino Linotype"/>
          <w:sz w:val="24"/>
          <w:szCs w:val="24"/>
        </w:rPr>
        <w:t>Организация стока поверхностных вод осуществляется проведением работ по вертикальной планировке территории. Вертикальная планировка территории предусматривает создание нормативных уклонов по проездам и пешеходным направлениям.</w:t>
      </w:r>
      <w:r w:rsidRPr="00586CC6">
        <w:rPr>
          <w:rFonts w:ascii="Palatino Linotype" w:hAnsi="Palatino Linotype"/>
          <w:sz w:val="24"/>
          <w:szCs w:val="24"/>
        </w:rPr>
        <w:tab/>
      </w:r>
    </w:p>
    <w:p w:rsidR="00586CC6" w:rsidRPr="00586CC6" w:rsidRDefault="00586CC6" w:rsidP="00C031AB">
      <w:pPr>
        <w:pStyle w:val="a3"/>
        <w:widowControl w:val="0"/>
        <w:tabs>
          <w:tab w:val="left" w:pos="9360"/>
        </w:tabs>
        <w:spacing w:after="0" w:line="240" w:lineRule="auto"/>
        <w:ind w:left="0" w:firstLine="567"/>
        <w:jc w:val="both"/>
        <w:rPr>
          <w:rFonts w:ascii="Palatino Linotype" w:hAnsi="Palatino Linotype"/>
          <w:sz w:val="24"/>
          <w:szCs w:val="24"/>
        </w:rPr>
      </w:pPr>
      <w:r w:rsidRPr="00586CC6">
        <w:rPr>
          <w:rFonts w:ascii="Palatino Linotype" w:hAnsi="Palatino Linotype"/>
          <w:sz w:val="24"/>
          <w:szCs w:val="24"/>
        </w:rPr>
        <w:t xml:space="preserve">  Благоустройство заовраженных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8E1AB9" w:rsidRPr="00E55052" w:rsidRDefault="00916DE4"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008E1AB9">
        <w:rPr>
          <w:rFonts w:ascii="Palatino Linotype" w:hAnsi="Palatino Linotype"/>
          <w:sz w:val="24"/>
          <w:szCs w:val="24"/>
        </w:rPr>
        <w:t xml:space="preserve">Требуется выполнение разработки дополнительных проектных работ по </w:t>
      </w:r>
      <w:r w:rsidR="00E55052" w:rsidRPr="00E55052">
        <w:rPr>
          <w:rFonts w:ascii="Palatino Linotype" w:hAnsi="Palatino Linotype"/>
          <w:sz w:val="24"/>
          <w:szCs w:val="24"/>
        </w:rPr>
        <w:t xml:space="preserve"> организаци</w:t>
      </w:r>
      <w:r w:rsidR="008E1AB9">
        <w:rPr>
          <w:rFonts w:ascii="Palatino Linotype" w:hAnsi="Palatino Linotype"/>
          <w:sz w:val="24"/>
          <w:szCs w:val="24"/>
        </w:rPr>
        <w:t>и</w:t>
      </w:r>
      <w:r w:rsidR="00E55052" w:rsidRPr="00E55052">
        <w:rPr>
          <w:rFonts w:ascii="Palatino Linotype" w:hAnsi="Palatino Linotype"/>
          <w:sz w:val="24"/>
          <w:szCs w:val="24"/>
        </w:rPr>
        <w:t xml:space="preserve">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w:t>
      </w:r>
      <w:r>
        <w:rPr>
          <w:rFonts w:ascii="Palatino Linotype" w:hAnsi="Palatino Linotype"/>
          <w:sz w:val="24"/>
          <w:szCs w:val="24"/>
        </w:rPr>
        <w:t>,</w:t>
      </w:r>
      <w:r w:rsidR="00E55052" w:rsidRPr="00E55052">
        <w:rPr>
          <w:rFonts w:ascii="Palatino Linotype" w:hAnsi="Palatino Linotype"/>
          <w:sz w:val="24"/>
          <w:szCs w:val="24"/>
        </w:rPr>
        <w:t xml:space="preserve"> биологическая) условно чистые воды</w:t>
      </w:r>
      <w:r w:rsidR="008E1AB9">
        <w:rPr>
          <w:rFonts w:ascii="Palatino Linotype" w:hAnsi="Palatino Linotype"/>
          <w:sz w:val="24"/>
          <w:szCs w:val="24"/>
        </w:rPr>
        <w:t xml:space="preserve"> должны</w:t>
      </w:r>
      <w:r w:rsidR="00E55052" w:rsidRPr="00E55052">
        <w:rPr>
          <w:rFonts w:ascii="Palatino Linotype" w:hAnsi="Palatino Linotype"/>
          <w:sz w:val="24"/>
          <w:szCs w:val="24"/>
        </w:rPr>
        <w:t xml:space="preserve"> сбрасываются в реку. </w:t>
      </w:r>
      <w:r w:rsidR="008E1AB9" w:rsidRPr="00E55052">
        <w:rPr>
          <w:rFonts w:ascii="Palatino Linotype" w:hAnsi="Palatino Linotype"/>
          <w:sz w:val="24"/>
          <w:szCs w:val="24"/>
        </w:rPr>
        <w:t xml:space="preserve">В связи с этим, необходимо разработать схему вертикальной планировки территории для уточнения прохождения сетей ливневой канализации,  а также размещения очистных сооружений. </w:t>
      </w:r>
    </w:p>
    <w:p w:rsidR="00E55052" w:rsidRPr="00E55052" w:rsidRDefault="00E55052" w:rsidP="00C031AB">
      <w:pPr>
        <w:spacing w:after="0" w:line="240" w:lineRule="auto"/>
        <w:ind w:firstLine="567"/>
        <w:jc w:val="both"/>
        <w:rPr>
          <w:rFonts w:ascii="Palatino Linotype" w:hAnsi="Palatino Linotype"/>
          <w:sz w:val="24"/>
          <w:szCs w:val="24"/>
        </w:rPr>
      </w:pPr>
    </w:p>
    <w:p w:rsidR="008C013A" w:rsidRDefault="008C013A" w:rsidP="008C013A">
      <w:pPr>
        <w:pStyle w:val="a3"/>
        <w:spacing w:after="0"/>
        <w:ind w:left="420"/>
        <w:rPr>
          <w:rFonts w:ascii="Palatino Linotype" w:hAnsi="Palatino Linotype"/>
          <w:b/>
          <w:sz w:val="24"/>
          <w:szCs w:val="24"/>
        </w:rPr>
      </w:pPr>
    </w:p>
    <w:p w:rsidR="00D140DB" w:rsidRPr="000C0073" w:rsidRDefault="008E1AB9" w:rsidP="000C0073">
      <w:pPr>
        <w:pStyle w:val="a3"/>
        <w:numPr>
          <w:ilvl w:val="1"/>
          <w:numId w:val="20"/>
        </w:numPr>
        <w:spacing w:after="0"/>
        <w:jc w:val="center"/>
        <w:rPr>
          <w:rFonts w:ascii="Palatino Linotype" w:hAnsi="Palatino Linotype"/>
          <w:b/>
          <w:sz w:val="24"/>
          <w:szCs w:val="24"/>
        </w:rPr>
      </w:pPr>
      <w:r w:rsidRPr="000C0073">
        <w:rPr>
          <w:rFonts w:ascii="Palatino Linotype" w:hAnsi="Palatino Linotype"/>
          <w:b/>
          <w:sz w:val="24"/>
          <w:szCs w:val="24"/>
        </w:rPr>
        <w:lastRenderedPageBreak/>
        <w:t>Инж</w:t>
      </w:r>
      <w:r w:rsidR="000C0073" w:rsidRPr="000C0073">
        <w:rPr>
          <w:rFonts w:ascii="Palatino Linotype" w:hAnsi="Palatino Linotype"/>
          <w:b/>
          <w:sz w:val="24"/>
          <w:szCs w:val="24"/>
        </w:rPr>
        <w:t>енерное оборудование территории</w:t>
      </w:r>
    </w:p>
    <w:p w:rsidR="000C0073" w:rsidRPr="000C0073" w:rsidRDefault="000C0073" w:rsidP="000C0073">
      <w:pPr>
        <w:pStyle w:val="a3"/>
        <w:spacing w:after="0"/>
        <w:ind w:left="420"/>
        <w:rPr>
          <w:rFonts w:ascii="Palatino Linotype" w:hAnsi="Palatino Linotype"/>
          <w:b/>
          <w:sz w:val="24"/>
          <w:szCs w:val="24"/>
        </w:rPr>
      </w:pPr>
    </w:p>
    <w:p w:rsidR="00C44DD7" w:rsidRDefault="008E1AB9" w:rsidP="00C031AB">
      <w:pPr>
        <w:spacing w:after="0"/>
        <w:jc w:val="center"/>
        <w:rPr>
          <w:rFonts w:ascii="Palatino Linotype" w:hAnsi="Palatino Linotype"/>
          <w:b/>
          <w:sz w:val="24"/>
          <w:szCs w:val="24"/>
        </w:rPr>
      </w:pPr>
      <w:r w:rsidRPr="008E1AB9">
        <w:rPr>
          <w:rFonts w:ascii="Palatino Linotype" w:hAnsi="Palatino Linotype"/>
          <w:b/>
          <w:sz w:val="24"/>
          <w:szCs w:val="24"/>
        </w:rPr>
        <w:t>4.8.1. Водоснабжение</w:t>
      </w:r>
    </w:p>
    <w:p w:rsidR="008006F0" w:rsidRPr="008006F0" w:rsidRDefault="008E1AB9" w:rsidP="00C031AB">
      <w:pPr>
        <w:tabs>
          <w:tab w:val="left" w:pos="0"/>
          <w:tab w:val="left" w:pos="10348"/>
        </w:tabs>
        <w:spacing w:after="0" w:line="240" w:lineRule="auto"/>
        <w:ind w:right="266" w:firstLine="567"/>
        <w:jc w:val="both"/>
        <w:rPr>
          <w:rFonts w:ascii="Palatino Linotype" w:hAnsi="Palatino Linotype"/>
          <w:sz w:val="24"/>
          <w:szCs w:val="24"/>
        </w:rPr>
      </w:pPr>
      <w:r w:rsidRPr="008006F0">
        <w:rPr>
          <w:rFonts w:ascii="Palatino Linotype" w:hAnsi="Palatino Linotype"/>
          <w:sz w:val="24"/>
          <w:szCs w:val="24"/>
        </w:rPr>
        <w:t>Проектом предусматривается централизованная система водоснабжения населенного пункта</w:t>
      </w:r>
      <w:r w:rsidR="008006F0" w:rsidRPr="008006F0">
        <w:rPr>
          <w:rFonts w:ascii="Palatino Linotype" w:hAnsi="Palatino Linotype"/>
          <w:sz w:val="24"/>
          <w:szCs w:val="24"/>
        </w:rPr>
        <w:t xml:space="preserve">. </w:t>
      </w:r>
      <w:r w:rsidR="008006F0" w:rsidRPr="008006F0">
        <w:rPr>
          <w:rFonts w:ascii="Palatino Linotype" w:hAnsi="Palatino Linotype" w:cs="Arial"/>
          <w:sz w:val="24"/>
          <w:szCs w:val="24"/>
        </w:rPr>
        <w:t xml:space="preserve">В связи с отсутствием данных на сегодняшний день о мощностях, местонахождения источников водоснабжения. Необходимо выполнить </w:t>
      </w:r>
      <w:r w:rsidR="008006F0" w:rsidRPr="008006F0">
        <w:rPr>
          <w:rFonts w:ascii="Palatino Linotype" w:hAnsi="Palatino Linotype"/>
          <w:color w:val="191919"/>
          <w:sz w:val="24"/>
          <w:szCs w:val="24"/>
        </w:rPr>
        <w:t>Инженерно-гидрометеорологические изыскания</w:t>
      </w:r>
      <w:r w:rsidR="008006F0" w:rsidRPr="008006F0">
        <w:rPr>
          <w:rStyle w:val="apple-converted-space"/>
          <w:rFonts w:ascii="Palatino Linotype" w:hAnsi="Palatino Linotype" w:cs="Arial"/>
          <w:color w:val="191919"/>
          <w:sz w:val="24"/>
          <w:szCs w:val="24"/>
        </w:rPr>
        <w:t> </w:t>
      </w:r>
      <w:r w:rsidR="008006F0" w:rsidRPr="008006F0">
        <w:rPr>
          <w:rStyle w:val="apple-converted-space"/>
          <w:rFonts w:ascii="Palatino Linotype" w:hAnsi="Palatino Linotype"/>
          <w:color w:val="191919"/>
          <w:sz w:val="24"/>
          <w:szCs w:val="24"/>
        </w:rPr>
        <w:t>и разработать отдельный проект по водоснабжению и канализации села</w:t>
      </w:r>
      <w:r w:rsidR="008006F0">
        <w:rPr>
          <w:rStyle w:val="apple-converted-space"/>
          <w:rFonts w:ascii="Palatino Linotype" w:hAnsi="Palatino Linotype"/>
          <w:color w:val="191919"/>
          <w:sz w:val="24"/>
          <w:szCs w:val="24"/>
        </w:rPr>
        <w:t>.</w:t>
      </w:r>
      <w:r w:rsidR="008006F0" w:rsidRPr="008006F0">
        <w:rPr>
          <w:rStyle w:val="apple-converted-space"/>
          <w:rFonts w:ascii="Palatino Linotype" w:hAnsi="Palatino Linotype"/>
          <w:color w:val="191919"/>
          <w:sz w:val="24"/>
          <w:szCs w:val="24"/>
        </w:rPr>
        <w:t xml:space="preserve"> </w:t>
      </w:r>
    </w:p>
    <w:p w:rsidR="008006F0" w:rsidRPr="008006F0" w:rsidRDefault="008006F0" w:rsidP="00C031AB">
      <w:pPr>
        <w:spacing w:after="0"/>
        <w:ind w:firstLine="567"/>
        <w:rPr>
          <w:rFonts w:ascii="Palatino Linotype" w:hAnsi="Palatino Linotype"/>
          <w:sz w:val="24"/>
          <w:szCs w:val="24"/>
        </w:rPr>
      </w:pPr>
      <w:r w:rsidRPr="008006F0">
        <w:rPr>
          <w:rFonts w:ascii="Palatino Linotype" w:hAnsi="Palatino Linotype"/>
          <w:sz w:val="24"/>
          <w:szCs w:val="24"/>
        </w:rPr>
        <w:t xml:space="preserve">Категория системы водоснабжения по степени обеспеченности подачи воды в </w:t>
      </w:r>
    </w:p>
    <w:p w:rsidR="008E1AB9" w:rsidRPr="008E1AB9" w:rsidRDefault="008006F0" w:rsidP="00C031AB">
      <w:pPr>
        <w:spacing w:after="0"/>
        <w:rPr>
          <w:rFonts w:ascii="Palatino Linotype" w:hAnsi="Palatino Linotype"/>
          <w:sz w:val="24"/>
          <w:szCs w:val="24"/>
        </w:rPr>
      </w:pPr>
      <w:r w:rsidRPr="008006F0">
        <w:rPr>
          <w:rFonts w:ascii="Palatino Linotype" w:hAnsi="Palatino Linotype"/>
          <w:sz w:val="24"/>
          <w:szCs w:val="24"/>
        </w:rPr>
        <w:t xml:space="preserve">населенном пункте в соответствии с п.4.4. СНиП 2.04.02-84* «Водоснабжение. Наружные сети и сооружения» - III.  </w:t>
      </w:r>
    </w:p>
    <w:p w:rsidR="008006F0" w:rsidRPr="008006F0" w:rsidRDefault="008006F0" w:rsidP="00C031AB">
      <w:pPr>
        <w:pStyle w:val="351"/>
        <w:tabs>
          <w:tab w:val="left" w:pos="200"/>
        </w:tabs>
        <w:spacing w:line="240" w:lineRule="auto"/>
        <w:ind w:right="118" w:firstLine="567"/>
        <w:jc w:val="both"/>
        <w:rPr>
          <w:rFonts w:ascii="Palatino Linotype" w:hAnsi="Palatino Linotype"/>
          <w:i w:val="0"/>
          <w:sz w:val="24"/>
          <w:szCs w:val="24"/>
        </w:rPr>
      </w:pPr>
      <w:r w:rsidRPr="008006F0">
        <w:rPr>
          <w:rFonts w:ascii="Palatino Linotype" w:hAnsi="Palatino Linotype"/>
          <w:i w:val="0"/>
          <w:sz w:val="24"/>
          <w:szCs w:val="24"/>
        </w:rPr>
        <w:t xml:space="preserve">Качество воды, подаваемой на хозяйственно-питьевые нужды, должно </w:t>
      </w:r>
    </w:p>
    <w:p w:rsidR="008006F0" w:rsidRPr="008006F0" w:rsidRDefault="008006F0" w:rsidP="00C031AB">
      <w:pPr>
        <w:pStyle w:val="351"/>
        <w:tabs>
          <w:tab w:val="left" w:pos="200"/>
        </w:tabs>
        <w:spacing w:line="240" w:lineRule="auto"/>
        <w:ind w:right="118" w:firstLine="0"/>
        <w:jc w:val="both"/>
        <w:rPr>
          <w:rFonts w:ascii="Palatino Linotype" w:hAnsi="Palatino Linotype"/>
          <w:i w:val="0"/>
          <w:sz w:val="24"/>
          <w:szCs w:val="24"/>
        </w:rPr>
      </w:pPr>
      <w:r w:rsidRPr="008006F0">
        <w:rPr>
          <w:rFonts w:ascii="Palatino Linotype" w:hAnsi="Palatino Linotype"/>
          <w:i w:val="0"/>
          <w:sz w:val="24"/>
          <w:szCs w:val="24"/>
        </w:rPr>
        <w:t xml:space="preserve">соответствовать требованиям  ГОСТ Р 51232-98 «Вода питьевая» и СанПиН  2.1.4.1074-01 «Питьевая вода. Гигиенические требования. Контроль качества». </w:t>
      </w:r>
    </w:p>
    <w:p w:rsidR="00802010" w:rsidRDefault="008006F0" w:rsidP="00C031AB">
      <w:pPr>
        <w:pStyle w:val="351"/>
        <w:tabs>
          <w:tab w:val="left" w:pos="200"/>
        </w:tabs>
        <w:spacing w:line="240" w:lineRule="auto"/>
        <w:ind w:right="118" w:firstLine="567"/>
        <w:jc w:val="both"/>
        <w:rPr>
          <w:rFonts w:ascii="Palatino Linotype" w:hAnsi="Palatino Linotype"/>
          <w:i w:val="0"/>
          <w:sz w:val="24"/>
          <w:szCs w:val="24"/>
        </w:rPr>
      </w:pPr>
      <w:r w:rsidRPr="008006F0">
        <w:rPr>
          <w:rFonts w:ascii="Palatino Linotype" w:hAnsi="Palatino Linotype"/>
          <w:i w:val="0"/>
          <w:sz w:val="24"/>
          <w:szCs w:val="24"/>
        </w:rPr>
        <w:t xml:space="preserve">Удельное среднесуточное (за год) водопотребление на хозяйственно-питьевые нужды населения принято в соответствии с п. 2.1 СНиП 2.04.02-84*  «Водоснабжение. Наружные сети и сооружения». Результаты расчетов общего водопотребления для с. </w:t>
      </w:r>
      <w:r>
        <w:rPr>
          <w:rFonts w:ascii="Palatino Linotype" w:hAnsi="Palatino Linotype"/>
          <w:i w:val="0"/>
          <w:sz w:val="24"/>
          <w:szCs w:val="24"/>
        </w:rPr>
        <w:t>Слак</w:t>
      </w:r>
      <w:r w:rsidRPr="008006F0">
        <w:rPr>
          <w:rFonts w:ascii="Palatino Linotype" w:hAnsi="Palatino Linotype"/>
          <w:i w:val="0"/>
          <w:sz w:val="24"/>
          <w:szCs w:val="24"/>
        </w:rPr>
        <w:t xml:space="preserve"> приведены в таблице </w:t>
      </w:r>
      <w:r>
        <w:rPr>
          <w:rFonts w:ascii="Palatino Linotype" w:hAnsi="Palatino Linotype"/>
          <w:i w:val="0"/>
          <w:sz w:val="24"/>
          <w:szCs w:val="24"/>
        </w:rPr>
        <w:t>1</w:t>
      </w:r>
      <w:r w:rsidRPr="008006F0">
        <w:rPr>
          <w:rFonts w:ascii="Palatino Linotype" w:hAnsi="Palatino Linotype"/>
          <w:i w:val="0"/>
          <w:sz w:val="24"/>
          <w:szCs w:val="24"/>
        </w:rPr>
        <w:t>9.</w:t>
      </w:r>
    </w:p>
    <w:p w:rsidR="00E411E2" w:rsidRPr="00E411E2" w:rsidRDefault="00E411E2" w:rsidP="00C031AB">
      <w:pPr>
        <w:pStyle w:val="351"/>
        <w:tabs>
          <w:tab w:val="left" w:pos="200"/>
        </w:tabs>
        <w:spacing w:line="240"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При расчете общего водопотребления для села, в связи с отсутствием данных и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стадией проектирования,  количество воды, на неучтенные расходы, принято дополнительно в процентном отношении от суммарного расхода воды на хозяйственно-питьевые нужды села, в соответствии с примечанием к таблице 1, пункт 4  СНиП 2.04.02-84* «Водоснабжение. Наружные сети и сооружения».  </w:t>
      </w:r>
    </w:p>
    <w:p w:rsidR="00E411E2" w:rsidRPr="00E411E2" w:rsidRDefault="00E411E2" w:rsidP="00C031AB">
      <w:pPr>
        <w:pStyle w:val="351"/>
        <w:tabs>
          <w:tab w:val="left" w:pos="200"/>
        </w:tabs>
        <w:spacing w:line="240"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 В связи с отсутствием данных о площадях по видам благоустройства, при рас</w:t>
      </w:r>
      <w:r>
        <w:rPr>
          <w:rFonts w:ascii="Palatino Linotype" w:hAnsi="Palatino Linotype"/>
          <w:i w:val="0"/>
          <w:sz w:val="24"/>
          <w:szCs w:val="24"/>
        </w:rPr>
        <w:t>че</w:t>
      </w:r>
      <w:r w:rsidRPr="00E411E2">
        <w:rPr>
          <w:rFonts w:ascii="Palatino Linotype" w:hAnsi="Palatino Linotype"/>
          <w:i w:val="0"/>
          <w:sz w:val="24"/>
          <w:szCs w:val="24"/>
        </w:rPr>
        <w:t xml:space="preserve">те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общего водопотребления, принято удельное среднесуточное за поливочный сезон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потребление воды на поливку в расчете на одного жителя  в объ</w:t>
      </w:r>
      <w:r w:rsidR="00032E05">
        <w:rPr>
          <w:rFonts w:ascii="Palatino Linotype" w:hAnsi="Palatino Linotype"/>
          <w:i w:val="0"/>
          <w:sz w:val="24"/>
          <w:szCs w:val="24"/>
        </w:rPr>
        <w:t>е</w:t>
      </w:r>
      <w:r w:rsidRPr="00E411E2">
        <w:rPr>
          <w:rFonts w:ascii="Palatino Linotype" w:hAnsi="Palatino Linotype"/>
          <w:i w:val="0"/>
          <w:sz w:val="24"/>
          <w:szCs w:val="24"/>
        </w:rPr>
        <w:t xml:space="preserve">ме 30 л/сут с учетом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климатических условий, мощности источника водоснабжения, степени благоустройства села, в соответствии с примечанием к таблице 3, пункт 1 «СНиП 2.04.02-84*«Водоснабжение. Наружные сети и сооружения». Количество поливок принято 1 (одна) в сутки. </w:t>
      </w:r>
    </w:p>
    <w:p w:rsidR="008006F0" w:rsidRDefault="00E411E2" w:rsidP="00C031AB">
      <w:pPr>
        <w:pStyle w:val="351"/>
        <w:tabs>
          <w:tab w:val="left" w:pos="200"/>
        </w:tabs>
        <w:spacing w:line="240"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Расчетный (средний за год) суточный расход воды на хозяйственно-питьевые нужды, </w:t>
      </w:r>
      <w:r w:rsidR="002C3874">
        <w:rPr>
          <w:rFonts w:ascii="Palatino Linotype" w:hAnsi="Palatino Linotype"/>
          <w:i w:val="0"/>
          <w:sz w:val="24"/>
          <w:szCs w:val="24"/>
        </w:rPr>
        <w:t>при расче</w:t>
      </w:r>
      <w:r w:rsidRPr="00E411E2">
        <w:rPr>
          <w:rFonts w:ascii="Palatino Linotype" w:hAnsi="Palatino Linotype"/>
          <w:i w:val="0"/>
          <w:sz w:val="24"/>
          <w:szCs w:val="24"/>
        </w:rPr>
        <w:t>те общего водопотребления, определен при коэффициенте суточной н</w:t>
      </w:r>
      <w:r w:rsidR="004A5848">
        <w:rPr>
          <w:rFonts w:ascii="Palatino Linotype" w:hAnsi="Palatino Linotype"/>
          <w:i w:val="0"/>
          <w:sz w:val="24"/>
          <w:szCs w:val="24"/>
        </w:rPr>
        <w:t>еравномерности Ксут.max=1,2, в соответствии с</w:t>
      </w:r>
      <w:r w:rsidRPr="00E411E2">
        <w:rPr>
          <w:rFonts w:ascii="Palatino Linotype" w:hAnsi="Palatino Linotype"/>
          <w:i w:val="0"/>
          <w:sz w:val="24"/>
          <w:szCs w:val="24"/>
        </w:rPr>
        <w:t xml:space="preserve"> п. 2.2 СНиП 2.04.02-84* «Водоснабжение.  Наружные сети и сооружения».  </w:t>
      </w:r>
    </w:p>
    <w:p w:rsidR="002C3874" w:rsidRDefault="002C3874" w:rsidP="00C031AB">
      <w:pPr>
        <w:pStyle w:val="351"/>
        <w:tabs>
          <w:tab w:val="left" w:pos="200"/>
        </w:tabs>
        <w:spacing w:line="240" w:lineRule="auto"/>
        <w:ind w:right="118" w:firstLine="567"/>
        <w:jc w:val="right"/>
        <w:rPr>
          <w:rFonts w:ascii="Palatino Linotype" w:hAnsi="Palatino Linotype"/>
          <w:sz w:val="24"/>
          <w:szCs w:val="24"/>
        </w:rPr>
      </w:pPr>
      <w:r w:rsidRPr="002C3874">
        <w:rPr>
          <w:rFonts w:ascii="Palatino Linotype" w:hAnsi="Palatino Linotype"/>
          <w:sz w:val="24"/>
          <w:szCs w:val="24"/>
        </w:rPr>
        <w:t xml:space="preserve">Табл. 19  </w:t>
      </w:r>
    </w:p>
    <w:tbl>
      <w:tblPr>
        <w:tblStyle w:val="ab"/>
        <w:tblW w:w="0" w:type="auto"/>
        <w:tblInd w:w="108" w:type="dxa"/>
        <w:tblLayout w:type="fixed"/>
        <w:tblLook w:val="04A0"/>
      </w:tblPr>
      <w:tblGrid>
        <w:gridCol w:w="697"/>
        <w:gridCol w:w="2705"/>
        <w:gridCol w:w="993"/>
        <w:gridCol w:w="1240"/>
        <w:gridCol w:w="1878"/>
        <w:gridCol w:w="1134"/>
        <w:gridCol w:w="1134"/>
      </w:tblGrid>
      <w:tr w:rsidR="00B248DC" w:rsidTr="00B04EF2">
        <w:trPr>
          <w:trHeight w:val="437"/>
        </w:trPr>
        <w:tc>
          <w:tcPr>
            <w:tcW w:w="697" w:type="dxa"/>
            <w:vMerge w:val="restart"/>
            <w:vAlign w:val="center"/>
          </w:tcPr>
          <w:p w:rsidR="00B248DC" w:rsidRPr="00B248DC" w:rsidRDefault="00B248DC" w:rsidP="00C031AB">
            <w:pPr>
              <w:pStyle w:val="351"/>
              <w:tabs>
                <w:tab w:val="left" w:pos="200"/>
              </w:tabs>
              <w:spacing w:line="240" w:lineRule="auto"/>
              <w:ind w:right="118"/>
              <w:jc w:val="center"/>
              <w:rPr>
                <w:rFonts w:ascii="Palatino Linotype" w:hAnsi="Palatino Linotype"/>
                <w:b/>
                <w:i w:val="0"/>
                <w:sz w:val="20"/>
                <w:szCs w:val="20"/>
              </w:rPr>
            </w:pPr>
            <w:r w:rsidRPr="00B248DC">
              <w:rPr>
                <w:rFonts w:ascii="Palatino Linotype" w:hAnsi="Palatino Linotype"/>
                <w:b/>
                <w:i w:val="0"/>
                <w:sz w:val="20"/>
                <w:szCs w:val="20"/>
              </w:rPr>
              <w:t xml:space="preserve">         №</w:t>
            </w:r>
          </w:p>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п/п</w:t>
            </w:r>
          </w:p>
        </w:tc>
        <w:tc>
          <w:tcPr>
            <w:tcW w:w="2705" w:type="dxa"/>
            <w:vMerge w:val="restart"/>
            <w:vAlign w:val="center"/>
          </w:tcPr>
          <w:p w:rsidR="00B248DC" w:rsidRPr="00B248DC" w:rsidRDefault="00B248DC" w:rsidP="00C031AB">
            <w:pPr>
              <w:pStyle w:val="351"/>
              <w:tabs>
                <w:tab w:val="left" w:pos="200"/>
              </w:tabs>
              <w:spacing w:line="240" w:lineRule="auto"/>
              <w:ind w:right="118"/>
              <w:jc w:val="center"/>
              <w:rPr>
                <w:rFonts w:ascii="Palatino Linotype" w:hAnsi="Palatino Linotype"/>
                <w:b/>
                <w:i w:val="0"/>
                <w:sz w:val="20"/>
                <w:szCs w:val="20"/>
              </w:rPr>
            </w:pPr>
            <w:r>
              <w:rPr>
                <w:rFonts w:ascii="Palatino Linotype" w:hAnsi="Palatino Linotype"/>
                <w:b/>
                <w:i w:val="0"/>
                <w:sz w:val="20"/>
                <w:szCs w:val="20"/>
              </w:rPr>
              <w:t xml:space="preserve">          </w:t>
            </w:r>
            <w:r w:rsidRPr="00B248DC">
              <w:rPr>
                <w:rFonts w:ascii="Palatino Linotype" w:hAnsi="Palatino Linotype"/>
                <w:b/>
                <w:i w:val="0"/>
                <w:sz w:val="20"/>
                <w:szCs w:val="20"/>
              </w:rPr>
              <w:t>Наименование</w:t>
            </w:r>
          </w:p>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водопотребителей</w:t>
            </w:r>
          </w:p>
        </w:tc>
        <w:tc>
          <w:tcPr>
            <w:tcW w:w="2233" w:type="dxa"/>
            <w:gridSpan w:val="2"/>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Население, чел.</w:t>
            </w:r>
          </w:p>
        </w:tc>
        <w:tc>
          <w:tcPr>
            <w:tcW w:w="1878" w:type="dxa"/>
            <w:vMerge w:val="restart"/>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Норма водопотребления л/сут-чел.</w:t>
            </w:r>
          </w:p>
        </w:tc>
        <w:tc>
          <w:tcPr>
            <w:tcW w:w="2268" w:type="dxa"/>
            <w:gridSpan w:val="2"/>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Количество потребляемой воды, м</w:t>
            </w:r>
            <w:r w:rsidRPr="00B248DC">
              <w:rPr>
                <w:rFonts w:ascii="Palatino Linotype" w:hAnsi="Palatino Linotype"/>
                <w:b/>
                <w:i w:val="0"/>
                <w:sz w:val="20"/>
                <w:szCs w:val="20"/>
                <w:vertAlign w:val="superscript"/>
              </w:rPr>
              <w:t>3</w:t>
            </w:r>
            <w:r w:rsidRPr="00B248DC">
              <w:rPr>
                <w:rFonts w:ascii="Palatino Linotype" w:hAnsi="Palatino Linotype"/>
                <w:b/>
                <w:i w:val="0"/>
                <w:sz w:val="20"/>
                <w:szCs w:val="20"/>
              </w:rPr>
              <w:t>/сут.</w:t>
            </w:r>
          </w:p>
        </w:tc>
      </w:tr>
      <w:tr w:rsidR="00B248DC" w:rsidTr="00B04EF2">
        <w:trPr>
          <w:trHeight w:val="441"/>
        </w:trPr>
        <w:tc>
          <w:tcPr>
            <w:tcW w:w="697" w:type="dxa"/>
            <w:vMerge/>
          </w:tcPr>
          <w:p w:rsidR="00B248DC" w:rsidRDefault="00B248DC" w:rsidP="00C031AB">
            <w:pPr>
              <w:pStyle w:val="351"/>
              <w:shd w:val="clear" w:color="auto" w:fill="auto"/>
              <w:tabs>
                <w:tab w:val="left" w:pos="200"/>
              </w:tabs>
              <w:spacing w:line="240" w:lineRule="auto"/>
              <w:ind w:right="118" w:firstLine="0"/>
              <w:rPr>
                <w:rFonts w:ascii="Palatino Linotype" w:hAnsi="Palatino Linotype"/>
                <w:sz w:val="24"/>
                <w:szCs w:val="24"/>
              </w:rPr>
            </w:pPr>
          </w:p>
        </w:tc>
        <w:tc>
          <w:tcPr>
            <w:tcW w:w="2705" w:type="dxa"/>
            <w:vMerge/>
          </w:tcPr>
          <w:p w:rsidR="00B248DC" w:rsidRDefault="00B248DC" w:rsidP="00C031AB">
            <w:pPr>
              <w:pStyle w:val="351"/>
              <w:shd w:val="clear" w:color="auto" w:fill="auto"/>
              <w:tabs>
                <w:tab w:val="left" w:pos="200"/>
              </w:tabs>
              <w:spacing w:line="240" w:lineRule="auto"/>
              <w:ind w:right="118" w:firstLine="0"/>
              <w:rPr>
                <w:rFonts w:ascii="Palatino Linotype" w:hAnsi="Palatino Linotype"/>
                <w:sz w:val="24"/>
                <w:szCs w:val="24"/>
              </w:rPr>
            </w:pPr>
          </w:p>
        </w:tc>
        <w:tc>
          <w:tcPr>
            <w:tcW w:w="993"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Сущ.</w:t>
            </w:r>
          </w:p>
        </w:tc>
        <w:tc>
          <w:tcPr>
            <w:tcW w:w="1240"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Расчетный срок</w:t>
            </w:r>
          </w:p>
        </w:tc>
        <w:tc>
          <w:tcPr>
            <w:tcW w:w="1878" w:type="dxa"/>
            <w:vMerge/>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sz w:val="20"/>
                <w:szCs w:val="20"/>
              </w:rPr>
            </w:pPr>
          </w:p>
        </w:tc>
        <w:tc>
          <w:tcPr>
            <w:tcW w:w="1134"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vertAlign w:val="subscript"/>
              </w:rPr>
            </w:pPr>
            <w:r w:rsidRPr="00B248DC">
              <w:rPr>
                <w:rFonts w:ascii="Palatino Linotype" w:hAnsi="Palatino Linotype"/>
                <w:b/>
                <w:i w:val="0"/>
                <w:sz w:val="20"/>
                <w:szCs w:val="20"/>
                <w:lang w:val="en-US"/>
              </w:rPr>
              <w:t>Q</w:t>
            </w:r>
            <w:r w:rsidRPr="00B248DC">
              <w:rPr>
                <w:rFonts w:ascii="Palatino Linotype" w:hAnsi="Palatino Linotype"/>
                <w:b/>
                <w:i w:val="0"/>
                <w:sz w:val="20"/>
                <w:szCs w:val="20"/>
                <w:vertAlign w:val="subscript"/>
              </w:rPr>
              <w:t>сут.ср.</w:t>
            </w:r>
            <w:r w:rsidR="008C013A">
              <w:rPr>
                <w:rFonts w:ascii="Palatino Linotype" w:hAnsi="Palatino Linotype"/>
                <w:b/>
                <w:i w:val="0"/>
                <w:sz w:val="20"/>
                <w:szCs w:val="20"/>
                <w:vertAlign w:val="subscript"/>
              </w:rPr>
              <w:t xml:space="preserve"> </w:t>
            </w:r>
            <w:r w:rsidR="008C013A" w:rsidRPr="008C013A">
              <w:rPr>
                <w:rFonts w:ascii="Palatino Linotype" w:hAnsi="Palatino Linotype"/>
                <w:b/>
                <w:i w:val="0"/>
                <w:sz w:val="20"/>
                <w:szCs w:val="20"/>
              </w:rPr>
              <w:t>сущ.</w:t>
            </w:r>
          </w:p>
        </w:tc>
        <w:tc>
          <w:tcPr>
            <w:tcW w:w="1134" w:type="dxa"/>
            <w:vAlign w:val="center"/>
          </w:tcPr>
          <w:p w:rsidR="00B248DC" w:rsidRPr="008C013A"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lang w:val="en-US"/>
              </w:rPr>
              <w:t>Q</w:t>
            </w:r>
            <w:r w:rsidRPr="00B248DC">
              <w:rPr>
                <w:rFonts w:ascii="Palatino Linotype" w:hAnsi="Palatino Linotype"/>
                <w:b/>
                <w:i w:val="0"/>
                <w:sz w:val="20"/>
                <w:szCs w:val="20"/>
                <w:vertAlign w:val="subscript"/>
              </w:rPr>
              <w:t>сут</w:t>
            </w:r>
            <w:r>
              <w:rPr>
                <w:rFonts w:ascii="Palatino Linotype" w:hAnsi="Palatino Linotype"/>
                <w:b/>
                <w:i w:val="0"/>
                <w:sz w:val="20"/>
                <w:szCs w:val="20"/>
                <w:vertAlign w:val="subscript"/>
              </w:rPr>
              <w:t xml:space="preserve">. </w:t>
            </w:r>
            <w:r>
              <w:rPr>
                <w:rFonts w:ascii="Palatino Linotype" w:hAnsi="Palatino Linotype"/>
                <w:b/>
                <w:i w:val="0"/>
                <w:sz w:val="20"/>
                <w:szCs w:val="20"/>
                <w:vertAlign w:val="subscript"/>
                <w:lang w:val="en-US"/>
              </w:rPr>
              <w:t>max</w:t>
            </w:r>
            <w:r w:rsidR="008C013A">
              <w:rPr>
                <w:rFonts w:ascii="Palatino Linotype" w:hAnsi="Palatino Linotype"/>
                <w:b/>
                <w:i w:val="0"/>
                <w:sz w:val="20"/>
                <w:szCs w:val="20"/>
                <w:vertAlign w:val="subscript"/>
              </w:rPr>
              <w:t xml:space="preserve"> </w:t>
            </w:r>
            <w:r w:rsidR="008C013A">
              <w:rPr>
                <w:rFonts w:ascii="Palatino Linotype" w:hAnsi="Palatino Linotype"/>
                <w:b/>
                <w:i w:val="0"/>
                <w:sz w:val="20"/>
                <w:szCs w:val="20"/>
              </w:rPr>
              <w:t>сущ.</w:t>
            </w:r>
          </w:p>
        </w:tc>
      </w:tr>
      <w:tr w:rsidR="00B04EF2" w:rsidTr="008C013A">
        <w:tc>
          <w:tcPr>
            <w:tcW w:w="697"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sidRPr="00B248DC">
              <w:rPr>
                <w:rFonts w:ascii="Palatino Linotype" w:hAnsi="Palatino Linotype"/>
                <w:b/>
                <w:i w:val="0"/>
                <w:sz w:val="20"/>
                <w:szCs w:val="20"/>
                <w:lang w:val="en-US"/>
              </w:rPr>
              <w:t>1</w:t>
            </w:r>
          </w:p>
        </w:tc>
        <w:tc>
          <w:tcPr>
            <w:tcW w:w="2705" w:type="dxa"/>
            <w:vAlign w:val="center"/>
          </w:tcPr>
          <w:p w:rsidR="002C3874" w:rsidRPr="00B248DC" w:rsidRDefault="00B248DC" w:rsidP="00C031AB">
            <w:pPr>
              <w:pStyle w:val="351"/>
              <w:shd w:val="clear" w:color="auto" w:fill="auto"/>
              <w:tabs>
                <w:tab w:val="left" w:pos="200"/>
              </w:tabs>
              <w:spacing w:line="240" w:lineRule="auto"/>
              <w:ind w:right="118" w:firstLine="0"/>
              <w:rPr>
                <w:rFonts w:ascii="Palatino Linotype" w:hAnsi="Palatino Linotype"/>
                <w:i w:val="0"/>
                <w:sz w:val="20"/>
                <w:szCs w:val="20"/>
              </w:rPr>
            </w:pPr>
            <w:r w:rsidRPr="00B248DC">
              <w:rPr>
                <w:rFonts w:ascii="Palatino Linotype" w:hAnsi="Palatino Linotype"/>
                <w:i w:val="0"/>
                <w:sz w:val="20"/>
                <w:szCs w:val="20"/>
              </w:rPr>
              <w:t>Жилые дома</w:t>
            </w:r>
            <w:r>
              <w:rPr>
                <w:rFonts w:ascii="Palatino Linotype" w:hAnsi="Palatino Linotype"/>
                <w:i w:val="0"/>
                <w:sz w:val="20"/>
                <w:szCs w:val="20"/>
              </w:rPr>
              <w:t xml:space="preserve"> квартирного типа с водопроводом, канализацией, ванными </w:t>
            </w:r>
            <w:r>
              <w:rPr>
                <w:rFonts w:ascii="Palatino Linotype" w:hAnsi="Palatino Linotype"/>
                <w:i w:val="0"/>
                <w:sz w:val="20"/>
                <w:szCs w:val="20"/>
              </w:rPr>
              <w:lastRenderedPageBreak/>
              <w:t>и местными водонагревателями</w:t>
            </w:r>
          </w:p>
        </w:tc>
        <w:tc>
          <w:tcPr>
            <w:tcW w:w="993"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sidRPr="00B248DC">
              <w:rPr>
                <w:rFonts w:ascii="Palatino Linotype" w:hAnsi="Palatino Linotype"/>
                <w:i w:val="0"/>
                <w:sz w:val="20"/>
                <w:szCs w:val="20"/>
              </w:rPr>
              <w:lastRenderedPageBreak/>
              <w:t>1143</w:t>
            </w:r>
          </w:p>
        </w:tc>
        <w:tc>
          <w:tcPr>
            <w:tcW w:w="1240" w:type="dxa"/>
            <w:vAlign w:val="center"/>
          </w:tcPr>
          <w:p w:rsidR="002C3874" w:rsidRPr="00B248DC" w:rsidRDefault="008C013A"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1314</w:t>
            </w:r>
          </w:p>
        </w:tc>
        <w:tc>
          <w:tcPr>
            <w:tcW w:w="1878"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230</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262,89</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315,47</w:t>
            </w:r>
          </w:p>
        </w:tc>
      </w:tr>
      <w:tr w:rsidR="00B248DC" w:rsidTr="008C013A">
        <w:tc>
          <w:tcPr>
            <w:tcW w:w="697"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lastRenderedPageBreak/>
              <w:t>2</w:t>
            </w:r>
          </w:p>
        </w:tc>
        <w:tc>
          <w:tcPr>
            <w:tcW w:w="2705" w:type="dxa"/>
            <w:vAlign w:val="center"/>
          </w:tcPr>
          <w:p w:rsidR="002C3874" w:rsidRPr="00B248DC" w:rsidRDefault="00B248DC" w:rsidP="00C031AB">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i w:val="0"/>
                <w:sz w:val="20"/>
                <w:szCs w:val="20"/>
              </w:rPr>
              <w:t>Расход воды на полив территории</w:t>
            </w:r>
          </w:p>
        </w:tc>
        <w:tc>
          <w:tcPr>
            <w:tcW w:w="993"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240" w:type="dxa"/>
            <w:vAlign w:val="center"/>
          </w:tcPr>
          <w:p w:rsidR="002C3874" w:rsidRPr="00B248DC" w:rsidRDefault="002C3874"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p>
        </w:tc>
        <w:tc>
          <w:tcPr>
            <w:tcW w:w="1878"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30</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34,29</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41,15</w:t>
            </w:r>
          </w:p>
        </w:tc>
      </w:tr>
      <w:tr w:rsidR="00B248DC" w:rsidTr="008C013A">
        <w:trPr>
          <w:trHeight w:val="432"/>
        </w:trPr>
        <w:tc>
          <w:tcPr>
            <w:tcW w:w="697"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3</w:t>
            </w:r>
          </w:p>
        </w:tc>
        <w:tc>
          <w:tcPr>
            <w:tcW w:w="2705" w:type="dxa"/>
            <w:vAlign w:val="center"/>
          </w:tcPr>
          <w:p w:rsidR="002C3874" w:rsidRPr="00B248DC" w:rsidRDefault="00B04EF2" w:rsidP="00C031AB">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i w:val="0"/>
                <w:sz w:val="20"/>
                <w:szCs w:val="20"/>
              </w:rPr>
              <w:t>Местное производство и неучтенные расходы, %</w:t>
            </w:r>
          </w:p>
        </w:tc>
        <w:tc>
          <w:tcPr>
            <w:tcW w:w="993"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w:t>
            </w:r>
          </w:p>
        </w:tc>
        <w:tc>
          <w:tcPr>
            <w:tcW w:w="1240"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44,57</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53,49</w:t>
            </w:r>
          </w:p>
        </w:tc>
      </w:tr>
      <w:tr w:rsidR="00B248DC" w:rsidTr="008C013A">
        <w:trPr>
          <w:trHeight w:val="423"/>
        </w:trPr>
        <w:tc>
          <w:tcPr>
            <w:tcW w:w="7513" w:type="dxa"/>
            <w:gridSpan w:val="5"/>
            <w:vAlign w:val="center"/>
          </w:tcPr>
          <w:p w:rsidR="00B248DC" w:rsidRPr="00B04EF2" w:rsidRDefault="00B04EF2" w:rsidP="00C031AB">
            <w:pPr>
              <w:pStyle w:val="351"/>
              <w:shd w:val="clear" w:color="auto" w:fill="auto"/>
              <w:tabs>
                <w:tab w:val="left" w:pos="200"/>
              </w:tabs>
              <w:spacing w:line="240" w:lineRule="auto"/>
              <w:ind w:right="118" w:firstLine="0"/>
              <w:rPr>
                <w:rFonts w:ascii="Palatino Linotype" w:hAnsi="Palatino Linotype"/>
                <w:b/>
                <w:i w:val="0"/>
                <w:sz w:val="20"/>
                <w:szCs w:val="20"/>
              </w:rPr>
            </w:pPr>
            <w:r w:rsidRPr="00B04EF2">
              <w:rPr>
                <w:rFonts w:ascii="Palatino Linotype" w:hAnsi="Palatino Linotype"/>
                <w:b/>
                <w:i w:val="0"/>
                <w:sz w:val="20"/>
                <w:szCs w:val="20"/>
              </w:rPr>
              <w:t>ИТОГО ПО НАСЕЛЕННОМУ ПУНКТУ:</w:t>
            </w:r>
          </w:p>
        </w:tc>
        <w:tc>
          <w:tcPr>
            <w:tcW w:w="1134" w:type="dxa"/>
            <w:vAlign w:val="center"/>
          </w:tcPr>
          <w:p w:rsidR="00B248DC"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341,75</w:t>
            </w:r>
          </w:p>
        </w:tc>
        <w:tc>
          <w:tcPr>
            <w:tcW w:w="1134" w:type="dxa"/>
            <w:vAlign w:val="center"/>
          </w:tcPr>
          <w:p w:rsidR="00B248DC"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410,11</w:t>
            </w:r>
          </w:p>
        </w:tc>
      </w:tr>
    </w:tbl>
    <w:p w:rsidR="002C3874" w:rsidRDefault="002C3874" w:rsidP="00C031AB">
      <w:pPr>
        <w:pStyle w:val="351"/>
        <w:tabs>
          <w:tab w:val="left" w:pos="200"/>
        </w:tabs>
        <w:spacing w:line="240" w:lineRule="auto"/>
        <w:ind w:right="118" w:firstLine="0"/>
        <w:rPr>
          <w:rFonts w:ascii="Palatino Linotype" w:hAnsi="Palatino Linotype"/>
          <w:sz w:val="24"/>
          <w:szCs w:val="24"/>
        </w:rPr>
      </w:pPr>
    </w:p>
    <w:p w:rsidR="00B04EF2" w:rsidRPr="00B04EF2" w:rsidRDefault="00B04EF2" w:rsidP="00C031AB">
      <w:pPr>
        <w:pStyle w:val="351"/>
        <w:tabs>
          <w:tab w:val="left" w:pos="200"/>
        </w:tabs>
        <w:spacing w:line="240" w:lineRule="auto"/>
        <w:ind w:right="118" w:firstLine="567"/>
        <w:jc w:val="both"/>
        <w:rPr>
          <w:rFonts w:ascii="Palatino Linotype" w:hAnsi="Palatino Linotype"/>
          <w:i w:val="0"/>
          <w:sz w:val="24"/>
          <w:szCs w:val="24"/>
        </w:rPr>
      </w:pPr>
      <w:r w:rsidRPr="00B04EF2">
        <w:rPr>
          <w:rFonts w:ascii="Palatino Linotype" w:hAnsi="Palatino Linotype"/>
          <w:i w:val="0"/>
          <w:sz w:val="24"/>
          <w:szCs w:val="24"/>
        </w:rPr>
        <w:t xml:space="preserve">Для обеспечения населенного пункта централизованной системой водоснабжения надлежащего качества необходимо выполнить следующие мероприятия: </w:t>
      </w:r>
    </w:p>
    <w:p w:rsidR="00B04EF2" w:rsidRPr="00B04EF2" w:rsidRDefault="00B04EF2" w:rsidP="00C031AB">
      <w:pPr>
        <w:pStyle w:val="351"/>
        <w:tabs>
          <w:tab w:val="left" w:pos="200"/>
        </w:tabs>
        <w:spacing w:line="240"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 xml:space="preserve"> -</w:t>
      </w:r>
      <w:r w:rsidRPr="00B04EF2">
        <w:rPr>
          <w:rFonts w:ascii="Palatino Linotype" w:hAnsi="Palatino Linotype"/>
          <w:i w:val="0"/>
          <w:sz w:val="24"/>
          <w:szCs w:val="24"/>
        </w:rPr>
        <w:t xml:space="preserve">  строительство водопроводной сети из полиэтиленового трубопровода диаметром  </w:t>
      </w:r>
      <w:r w:rsidR="00FB4B26">
        <w:rPr>
          <w:rFonts w:ascii="Palatino Linotype" w:hAnsi="Palatino Linotype"/>
          <w:i w:val="0"/>
          <w:sz w:val="24"/>
          <w:szCs w:val="24"/>
        </w:rPr>
        <w:t>90-160 мм, протяженностью 20,4</w:t>
      </w:r>
      <w:r w:rsidRPr="00B04EF2">
        <w:rPr>
          <w:rFonts w:ascii="Palatino Linotype" w:hAnsi="Palatino Linotype"/>
          <w:i w:val="0"/>
          <w:sz w:val="24"/>
          <w:szCs w:val="24"/>
        </w:rPr>
        <w:t xml:space="preserve"> км; </w:t>
      </w:r>
    </w:p>
    <w:p w:rsidR="00B04EF2" w:rsidRPr="00B04EF2" w:rsidRDefault="00B04EF2" w:rsidP="00C031AB">
      <w:pPr>
        <w:pStyle w:val="351"/>
        <w:tabs>
          <w:tab w:val="left" w:pos="200"/>
        </w:tabs>
        <w:spacing w:line="240"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 xml:space="preserve"> -  </w:t>
      </w:r>
      <w:r w:rsidRPr="00B04EF2">
        <w:rPr>
          <w:rFonts w:ascii="Palatino Linotype" w:hAnsi="Palatino Linotype"/>
          <w:i w:val="0"/>
          <w:sz w:val="24"/>
          <w:szCs w:val="24"/>
        </w:rPr>
        <w:t xml:space="preserve">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B04EF2" w:rsidRPr="00B04EF2" w:rsidRDefault="00B04EF2" w:rsidP="00C031AB">
      <w:pPr>
        <w:pStyle w:val="351"/>
        <w:tabs>
          <w:tab w:val="left" w:pos="200"/>
        </w:tabs>
        <w:spacing w:line="240" w:lineRule="auto"/>
        <w:ind w:right="118" w:firstLine="567"/>
        <w:jc w:val="both"/>
        <w:rPr>
          <w:rFonts w:ascii="Palatino Linotype" w:hAnsi="Palatino Linotype"/>
          <w:i w:val="0"/>
          <w:sz w:val="24"/>
          <w:szCs w:val="24"/>
        </w:rPr>
      </w:pPr>
      <w:r w:rsidRPr="00B04EF2">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B04EF2" w:rsidRPr="00B04EF2" w:rsidRDefault="00B04EF2" w:rsidP="00C031AB">
      <w:pPr>
        <w:pStyle w:val="351"/>
        <w:tabs>
          <w:tab w:val="left" w:pos="200"/>
        </w:tabs>
        <w:spacing w:line="240" w:lineRule="auto"/>
        <w:ind w:right="118" w:firstLine="426"/>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w:t>
      </w:r>
      <w:r w:rsidRPr="00B04EF2">
        <w:rPr>
          <w:rFonts w:ascii="Palatino Linotype" w:hAnsi="Palatino Linotype"/>
          <w:i w:val="0"/>
          <w:sz w:val="24"/>
          <w:szCs w:val="24"/>
        </w:rPr>
        <w:t xml:space="preserve"> использовать средства автоматического регулирования, контроля, сигнализации, </w:t>
      </w:r>
    </w:p>
    <w:p w:rsidR="00B04EF2" w:rsidRPr="00B04EF2" w:rsidRDefault="00B04EF2" w:rsidP="00C031AB">
      <w:pPr>
        <w:pStyle w:val="351"/>
        <w:tabs>
          <w:tab w:val="left" w:pos="200"/>
        </w:tabs>
        <w:spacing w:line="240" w:lineRule="auto"/>
        <w:ind w:right="118" w:firstLine="0"/>
        <w:jc w:val="both"/>
        <w:rPr>
          <w:rFonts w:ascii="Palatino Linotype" w:hAnsi="Palatino Linotype"/>
          <w:i w:val="0"/>
          <w:sz w:val="24"/>
          <w:szCs w:val="24"/>
        </w:rPr>
      </w:pPr>
      <w:r w:rsidRPr="00B04EF2">
        <w:rPr>
          <w:rFonts w:ascii="Palatino Linotype" w:hAnsi="Palatino Linotype"/>
          <w:i w:val="0"/>
          <w:sz w:val="24"/>
          <w:szCs w:val="24"/>
        </w:rPr>
        <w:t xml:space="preserve">защиты и блокировок работы комплекса водоподготовки; </w:t>
      </w:r>
    </w:p>
    <w:p w:rsidR="00B04EF2" w:rsidRDefault="00B04EF2" w:rsidP="00C031AB">
      <w:pPr>
        <w:pStyle w:val="351"/>
        <w:tabs>
          <w:tab w:val="left" w:pos="200"/>
        </w:tabs>
        <w:spacing w:line="240" w:lineRule="auto"/>
        <w:ind w:right="118" w:firstLine="426"/>
        <w:jc w:val="both"/>
        <w:rPr>
          <w:rFonts w:ascii="Palatino Linotype" w:hAnsi="Palatino Linotype"/>
          <w:i w:val="0"/>
          <w:sz w:val="24"/>
          <w:szCs w:val="24"/>
        </w:rPr>
      </w:pPr>
      <w:r w:rsidRPr="00B04EF2">
        <w:rPr>
          <w:rFonts w:ascii="Palatino Linotype" w:hAnsi="Palatino Linotype"/>
          <w:i w:val="0"/>
          <w:sz w:val="24"/>
          <w:szCs w:val="24"/>
        </w:rPr>
        <w:t xml:space="preserve">  </w:t>
      </w:r>
      <w:r w:rsidR="00FB4B26">
        <w:rPr>
          <w:rFonts w:ascii="Palatino Linotype" w:hAnsi="Palatino Linotype"/>
          <w:i w:val="0"/>
          <w:sz w:val="24"/>
          <w:szCs w:val="24"/>
        </w:rPr>
        <w:t>-</w:t>
      </w:r>
      <w:r w:rsidRPr="00B04EF2">
        <w:rPr>
          <w:rFonts w:ascii="Palatino Linotype" w:hAnsi="Palatino Linotype"/>
          <w:i w:val="0"/>
          <w:sz w:val="24"/>
          <w:szCs w:val="24"/>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5417F5" w:rsidRDefault="005417F5" w:rsidP="00C031AB">
      <w:pPr>
        <w:pStyle w:val="351"/>
        <w:tabs>
          <w:tab w:val="left" w:pos="200"/>
        </w:tabs>
        <w:spacing w:line="240" w:lineRule="auto"/>
        <w:ind w:right="118" w:firstLine="426"/>
        <w:jc w:val="both"/>
        <w:rPr>
          <w:rFonts w:ascii="Palatino Linotype" w:hAnsi="Palatino Linotype"/>
          <w:i w:val="0"/>
          <w:sz w:val="24"/>
          <w:szCs w:val="24"/>
        </w:rPr>
      </w:pPr>
    </w:p>
    <w:p w:rsidR="008E7E4F" w:rsidRDefault="000C0073" w:rsidP="00C031AB">
      <w:pPr>
        <w:pStyle w:val="351"/>
        <w:tabs>
          <w:tab w:val="left" w:pos="200"/>
        </w:tabs>
        <w:spacing w:line="240" w:lineRule="auto"/>
        <w:ind w:right="118" w:firstLine="0"/>
        <w:jc w:val="center"/>
        <w:rPr>
          <w:rFonts w:ascii="Palatino Linotype" w:hAnsi="Palatino Linotype"/>
          <w:b/>
          <w:i w:val="0"/>
          <w:sz w:val="24"/>
          <w:szCs w:val="24"/>
        </w:rPr>
      </w:pPr>
      <w:r>
        <w:rPr>
          <w:rFonts w:ascii="Palatino Linotype" w:hAnsi="Palatino Linotype"/>
          <w:b/>
          <w:i w:val="0"/>
          <w:sz w:val="24"/>
          <w:szCs w:val="24"/>
        </w:rPr>
        <w:t>4.8.2. Водоотведение</w:t>
      </w:r>
    </w:p>
    <w:p w:rsidR="008E7E4F" w:rsidRDefault="008E7E4F" w:rsidP="00C031AB">
      <w:pPr>
        <w:pStyle w:val="351"/>
        <w:tabs>
          <w:tab w:val="left" w:pos="200"/>
        </w:tabs>
        <w:spacing w:line="240" w:lineRule="auto"/>
        <w:ind w:right="118" w:firstLine="567"/>
        <w:jc w:val="both"/>
        <w:rPr>
          <w:rFonts w:ascii="Palatino Linotype" w:hAnsi="Palatino Linotype"/>
          <w:i w:val="0"/>
          <w:sz w:val="24"/>
          <w:szCs w:val="24"/>
        </w:rPr>
      </w:pPr>
      <w:r w:rsidRPr="008E7E4F">
        <w:rPr>
          <w:rFonts w:ascii="Palatino Linotype" w:hAnsi="Palatino Linotype"/>
          <w:i w:val="0"/>
          <w:sz w:val="24"/>
          <w:szCs w:val="24"/>
        </w:rPr>
        <w:t xml:space="preserve">Для населенного пункта с. Слак </w:t>
      </w:r>
      <w:r w:rsidR="00D50955">
        <w:rPr>
          <w:rFonts w:ascii="Palatino Linotype" w:hAnsi="Palatino Linotype"/>
          <w:i w:val="0"/>
          <w:sz w:val="24"/>
          <w:szCs w:val="24"/>
        </w:rPr>
        <w:t>требуется разработка  дополнительных проектных работ по системе водоотведения.</w:t>
      </w:r>
    </w:p>
    <w:p w:rsidR="00D50955" w:rsidRPr="008E7E4F" w:rsidRDefault="00D50955" w:rsidP="00C031AB">
      <w:pPr>
        <w:pStyle w:val="351"/>
        <w:tabs>
          <w:tab w:val="left" w:pos="200"/>
        </w:tabs>
        <w:spacing w:line="240" w:lineRule="auto"/>
        <w:ind w:right="118" w:firstLine="567"/>
        <w:jc w:val="both"/>
        <w:rPr>
          <w:rFonts w:ascii="Palatino Linotype" w:hAnsi="Palatino Linotype"/>
          <w:i w:val="0"/>
          <w:sz w:val="24"/>
          <w:szCs w:val="24"/>
        </w:rPr>
      </w:pPr>
      <w:r>
        <w:rPr>
          <w:rFonts w:ascii="Palatino Linotype" w:hAnsi="Palatino Linotype"/>
          <w:i w:val="0"/>
          <w:sz w:val="24"/>
          <w:szCs w:val="24"/>
        </w:rPr>
        <w:t>Предусмотреть следующие мероприятия по развитию системы водоотведения:</w:t>
      </w:r>
    </w:p>
    <w:p w:rsidR="00D50955" w:rsidRPr="00D50955" w:rsidRDefault="00D50955" w:rsidP="00C031AB">
      <w:pPr>
        <w:pStyle w:val="351"/>
        <w:tabs>
          <w:tab w:val="left" w:pos="200"/>
        </w:tabs>
        <w:spacing w:line="240" w:lineRule="auto"/>
        <w:ind w:right="118" w:firstLine="284"/>
        <w:jc w:val="both"/>
        <w:rPr>
          <w:rFonts w:ascii="Palatino Linotype" w:hAnsi="Palatino Linotype"/>
          <w:i w:val="0"/>
          <w:sz w:val="24"/>
          <w:szCs w:val="24"/>
        </w:rPr>
      </w:pPr>
      <w:r w:rsidRPr="00D50955">
        <w:rPr>
          <w:rFonts w:ascii="Palatino Linotype" w:hAnsi="Palatino Linotype"/>
          <w:b/>
          <w:i w:val="0"/>
          <w:sz w:val="24"/>
          <w:szCs w:val="24"/>
        </w:rPr>
        <w:t xml:space="preserve"> </w:t>
      </w:r>
      <w:r w:rsidRPr="00D50955">
        <w:rPr>
          <w:rFonts w:ascii="Palatino Linotype" w:hAnsi="Palatino Linotype"/>
          <w:i w:val="0"/>
          <w:sz w:val="24"/>
          <w:szCs w:val="24"/>
        </w:rPr>
        <w:t>-</w:t>
      </w:r>
      <w:r>
        <w:rPr>
          <w:rFonts w:ascii="Palatino Linotype" w:hAnsi="Palatino Linotype"/>
          <w:i w:val="0"/>
          <w:sz w:val="24"/>
          <w:szCs w:val="24"/>
        </w:rPr>
        <w:t xml:space="preserve">  </w:t>
      </w:r>
      <w:r>
        <w:rPr>
          <w:rFonts w:ascii="Palatino Linotype" w:hAnsi="Palatino Linotype"/>
          <w:b/>
          <w:i w:val="0"/>
          <w:sz w:val="24"/>
          <w:szCs w:val="24"/>
        </w:rPr>
        <w:t xml:space="preserve"> </w:t>
      </w:r>
      <w:r w:rsidRPr="00D50955">
        <w:rPr>
          <w:rFonts w:ascii="Palatino Linotype" w:hAnsi="Palatino Linotype"/>
          <w:i w:val="0"/>
          <w:sz w:val="24"/>
          <w:szCs w:val="24"/>
        </w:rPr>
        <w:t xml:space="preserve">на первом этапе установить аккумулирующие </w:t>
      </w:r>
      <w:r>
        <w:rPr>
          <w:rFonts w:ascii="Palatino Linotype" w:hAnsi="Palatino Linotype"/>
          <w:i w:val="0"/>
          <w:sz w:val="24"/>
          <w:szCs w:val="24"/>
        </w:rPr>
        <w:t>е</w:t>
      </w:r>
      <w:r w:rsidRPr="00D50955">
        <w:rPr>
          <w:rFonts w:ascii="Palatino Linotype" w:hAnsi="Palatino Linotype"/>
          <w:i w:val="0"/>
          <w:sz w:val="24"/>
          <w:szCs w:val="24"/>
        </w:rPr>
        <w:t xml:space="preserve">мкости (выгребы заводского </w:t>
      </w:r>
    </w:p>
    <w:p w:rsidR="00D50955" w:rsidRPr="00D50955" w:rsidRDefault="00D50955" w:rsidP="00C031AB">
      <w:pPr>
        <w:pStyle w:val="351"/>
        <w:tabs>
          <w:tab w:val="left" w:pos="200"/>
        </w:tabs>
        <w:spacing w:line="240" w:lineRule="auto"/>
        <w:ind w:right="118" w:firstLine="567"/>
        <w:jc w:val="both"/>
        <w:rPr>
          <w:rFonts w:ascii="Palatino Linotype" w:hAnsi="Palatino Linotype"/>
          <w:i w:val="0"/>
          <w:sz w:val="24"/>
          <w:szCs w:val="24"/>
        </w:rPr>
      </w:pPr>
      <w:r w:rsidRPr="00D50955">
        <w:rPr>
          <w:rFonts w:ascii="Palatino Linotype" w:hAnsi="Palatino Linotype"/>
          <w:i w:val="0"/>
          <w:sz w:val="24"/>
          <w:szCs w:val="24"/>
        </w:rPr>
        <w:t xml:space="preserve">исполнения) на территории общественной застройки и проложить самотечные </w:t>
      </w:r>
    </w:p>
    <w:p w:rsidR="00D50955" w:rsidRDefault="00D50955" w:rsidP="00C031AB">
      <w:pPr>
        <w:pStyle w:val="351"/>
        <w:tabs>
          <w:tab w:val="left" w:pos="200"/>
        </w:tabs>
        <w:spacing w:line="240" w:lineRule="auto"/>
        <w:ind w:right="118" w:firstLine="567"/>
        <w:jc w:val="both"/>
        <w:rPr>
          <w:rFonts w:ascii="Palatino Linotype" w:hAnsi="Palatino Linotype"/>
          <w:i w:val="0"/>
          <w:sz w:val="24"/>
          <w:szCs w:val="24"/>
        </w:rPr>
      </w:pPr>
      <w:r w:rsidRPr="00D50955">
        <w:rPr>
          <w:rFonts w:ascii="Palatino Linotype" w:hAnsi="Palatino Linotype"/>
          <w:i w:val="0"/>
          <w:sz w:val="24"/>
          <w:szCs w:val="24"/>
        </w:rPr>
        <w:t xml:space="preserve">выпуски к ним диаметром 110 мм. Емкость следует располагать на заднем плане </w:t>
      </w:r>
      <w:r>
        <w:rPr>
          <w:rFonts w:ascii="Palatino Linotype" w:hAnsi="Palatino Linotype"/>
          <w:i w:val="0"/>
          <w:sz w:val="24"/>
          <w:szCs w:val="24"/>
        </w:rPr>
        <w:t xml:space="preserve"> </w:t>
      </w:r>
    </w:p>
    <w:p w:rsidR="00D50955" w:rsidRPr="00D50955" w:rsidRDefault="00D50955" w:rsidP="00C031AB">
      <w:pPr>
        <w:pStyle w:val="351"/>
        <w:tabs>
          <w:tab w:val="left" w:pos="200"/>
        </w:tabs>
        <w:spacing w:line="240" w:lineRule="auto"/>
        <w:ind w:right="118" w:firstLine="567"/>
        <w:jc w:val="both"/>
        <w:rPr>
          <w:rFonts w:ascii="Palatino Linotype" w:hAnsi="Palatino Linotype"/>
          <w:i w:val="0"/>
          <w:sz w:val="24"/>
          <w:szCs w:val="24"/>
        </w:rPr>
      </w:pPr>
      <w:r w:rsidRPr="00D50955">
        <w:rPr>
          <w:rFonts w:ascii="Palatino Linotype" w:hAnsi="Palatino Linotype"/>
          <w:i w:val="0"/>
          <w:sz w:val="24"/>
          <w:szCs w:val="24"/>
        </w:rPr>
        <w:t xml:space="preserve">(с тыльной стороны) здания;  </w:t>
      </w:r>
    </w:p>
    <w:p w:rsidR="00D50955" w:rsidRPr="00D50955" w:rsidRDefault="00D50955" w:rsidP="00C031AB">
      <w:pPr>
        <w:pStyle w:val="351"/>
        <w:tabs>
          <w:tab w:val="left" w:pos="200"/>
        </w:tabs>
        <w:spacing w:line="240" w:lineRule="auto"/>
        <w:ind w:right="118" w:firstLine="284"/>
        <w:rPr>
          <w:rFonts w:ascii="Palatino Linotype" w:hAnsi="Palatino Linotype"/>
          <w:i w:val="0"/>
          <w:sz w:val="24"/>
          <w:szCs w:val="24"/>
        </w:rPr>
      </w:pPr>
      <w:r w:rsidRPr="00D50955">
        <w:rPr>
          <w:rFonts w:ascii="Palatino Linotype" w:hAnsi="Palatino Linotype"/>
          <w:i w:val="0"/>
          <w:sz w:val="24"/>
          <w:szCs w:val="24"/>
        </w:rPr>
        <w:t xml:space="preserve"> </w:t>
      </w:r>
      <w:r>
        <w:rPr>
          <w:rFonts w:ascii="Palatino Linotype" w:hAnsi="Palatino Linotype"/>
          <w:i w:val="0"/>
          <w:sz w:val="24"/>
          <w:szCs w:val="24"/>
        </w:rPr>
        <w:t>-</w:t>
      </w:r>
      <w:r w:rsidRPr="00D50955">
        <w:rPr>
          <w:rFonts w:ascii="Palatino Linotype" w:hAnsi="Palatino Linotype"/>
          <w:i w:val="0"/>
          <w:sz w:val="24"/>
          <w:szCs w:val="24"/>
        </w:rPr>
        <w:t xml:space="preserve"> </w:t>
      </w:r>
      <w:r>
        <w:rPr>
          <w:rFonts w:ascii="Palatino Linotype" w:hAnsi="Palatino Linotype"/>
          <w:i w:val="0"/>
          <w:sz w:val="24"/>
          <w:szCs w:val="24"/>
        </w:rPr>
        <w:t xml:space="preserve">  </w:t>
      </w:r>
      <w:r w:rsidRPr="00D50955">
        <w:rPr>
          <w:rFonts w:ascii="Palatino Linotype" w:hAnsi="Palatino Linotype"/>
          <w:i w:val="0"/>
          <w:sz w:val="24"/>
          <w:szCs w:val="24"/>
        </w:rPr>
        <w:t xml:space="preserve">на втором этапе для каждого индивидуального жилого объекта выполнить </w:t>
      </w:r>
    </w:p>
    <w:p w:rsidR="00D50955" w:rsidRPr="00D50955" w:rsidRDefault="00D50955" w:rsidP="00C031AB">
      <w:pPr>
        <w:pStyle w:val="351"/>
        <w:tabs>
          <w:tab w:val="left" w:pos="200"/>
        </w:tabs>
        <w:spacing w:line="240" w:lineRule="auto"/>
        <w:ind w:right="118" w:firstLine="567"/>
        <w:rPr>
          <w:rFonts w:ascii="Palatino Linotype" w:hAnsi="Palatino Linotype"/>
          <w:i w:val="0"/>
          <w:sz w:val="24"/>
          <w:szCs w:val="24"/>
        </w:rPr>
      </w:pPr>
      <w:r>
        <w:rPr>
          <w:rFonts w:ascii="Palatino Linotype" w:hAnsi="Palatino Linotype"/>
          <w:i w:val="0"/>
          <w:sz w:val="24"/>
          <w:szCs w:val="24"/>
        </w:rPr>
        <w:t>устройство аккумулирующей е</w:t>
      </w:r>
      <w:r w:rsidRPr="00D50955">
        <w:rPr>
          <w:rFonts w:ascii="Palatino Linotype" w:hAnsi="Palatino Linotype"/>
          <w:i w:val="0"/>
          <w:sz w:val="24"/>
          <w:szCs w:val="24"/>
        </w:rPr>
        <w:t xml:space="preserve">мкости и прокладку самотечного трубопровода </w:t>
      </w:r>
    </w:p>
    <w:p w:rsidR="00D50955" w:rsidRPr="00D50955" w:rsidRDefault="00D50955" w:rsidP="00C031AB">
      <w:pPr>
        <w:pStyle w:val="351"/>
        <w:tabs>
          <w:tab w:val="left" w:pos="200"/>
        </w:tabs>
        <w:spacing w:line="240" w:lineRule="auto"/>
        <w:ind w:right="118" w:firstLine="567"/>
        <w:rPr>
          <w:rFonts w:ascii="Palatino Linotype" w:hAnsi="Palatino Linotype"/>
          <w:i w:val="0"/>
          <w:sz w:val="24"/>
          <w:szCs w:val="24"/>
        </w:rPr>
      </w:pPr>
      <w:r w:rsidRPr="00D50955">
        <w:rPr>
          <w:rFonts w:ascii="Palatino Linotype" w:hAnsi="Palatino Linotype"/>
          <w:i w:val="0"/>
          <w:sz w:val="24"/>
          <w:szCs w:val="24"/>
        </w:rPr>
        <w:t xml:space="preserve">диаметром 110 мм; </w:t>
      </w:r>
    </w:p>
    <w:p w:rsidR="00D50955" w:rsidRPr="00D50955" w:rsidRDefault="00D50955" w:rsidP="00C031AB">
      <w:pPr>
        <w:pStyle w:val="351"/>
        <w:tabs>
          <w:tab w:val="left" w:pos="200"/>
        </w:tabs>
        <w:spacing w:line="240" w:lineRule="auto"/>
        <w:ind w:right="118" w:firstLine="142"/>
        <w:rPr>
          <w:rFonts w:ascii="Palatino Linotype" w:hAnsi="Palatino Linotype"/>
          <w:i w:val="0"/>
          <w:sz w:val="24"/>
          <w:szCs w:val="24"/>
        </w:rPr>
      </w:pPr>
      <w:r>
        <w:rPr>
          <w:rFonts w:ascii="Palatino Linotype" w:hAnsi="Palatino Linotype"/>
          <w:i w:val="0"/>
          <w:sz w:val="24"/>
          <w:szCs w:val="24"/>
        </w:rPr>
        <w:t xml:space="preserve">    -  объе</w:t>
      </w:r>
      <w:r w:rsidRPr="00D50955">
        <w:rPr>
          <w:rFonts w:ascii="Palatino Linotype" w:hAnsi="Palatino Linotype"/>
          <w:i w:val="0"/>
          <w:sz w:val="24"/>
          <w:szCs w:val="24"/>
        </w:rPr>
        <w:t xml:space="preserve">м аккумулирующей </w:t>
      </w:r>
      <w:r w:rsidR="00032E05">
        <w:rPr>
          <w:rFonts w:ascii="Palatino Linotype" w:hAnsi="Palatino Linotype"/>
          <w:i w:val="0"/>
          <w:sz w:val="24"/>
          <w:szCs w:val="24"/>
        </w:rPr>
        <w:t>е</w:t>
      </w:r>
      <w:r w:rsidRPr="00D50955">
        <w:rPr>
          <w:rFonts w:ascii="Palatino Linotype" w:hAnsi="Palatino Linotype"/>
          <w:i w:val="0"/>
          <w:sz w:val="24"/>
          <w:szCs w:val="24"/>
        </w:rPr>
        <w:t xml:space="preserve">мкости должен быть рассчитан на 3-5 суточное </w:t>
      </w:r>
    </w:p>
    <w:p w:rsidR="00D50955" w:rsidRDefault="00D50955" w:rsidP="00C031AB">
      <w:pPr>
        <w:pStyle w:val="351"/>
        <w:tabs>
          <w:tab w:val="left" w:pos="200"/>
        </w:tabs>
        <w:spacing w:line="240" w:lineRule="auto"/>
        <w:ind w:right="118" w:firstLine="426"/>
        <w:rPr>
          <w:rFonts w:ascii="Palatino Linotype" w:hAnsi="Palatino Linotype"/>
          <w:i w:val="0"/>
          <w:sz w:val="24"/>
          <w:szCs w:val="24"/>
        </w:rPr>
      </w:pPr>
      <w:r>
        <w:rPr>
          <w:rFonts w:ascii="Palatino Linotype" w:hAnsi="Palatino Linotype"/>
          <w:i w:val="0"/>
          <w:sz w:val="24"/>
          <w:szCs w:val="24"/>
        </w:rPr>
        <w:t xml:space="preserve">   </w:t>
      </w:r>
      <w:r w:rsidRPr="00D50955">
        <w:rPr>
          <w:rFonts w:ascii="Palatino Linotype" w:hAnsi="Palatino Linotype"/>
          <w:i w:val="0"/>
          <w:sz w:val="24"/>
          <w:szCs w:val="24"/>
        </w:rPr>
        <w:t xml:space="preserve">наполнение, согласно норме суточного водопотребления на человека. </w:t>
      </w:r>
      <w:r>
        <w:rPr>
          <w:rFonts w:ascii="Palatino Linotype" w:hAnsi="Palatino Linotype"/>
          <w:i w:val="0"/>
          <w:sz w:val="24"/>
          <w:szCs w:val="24"/>
        </w:rPr>
        <w:t xml:space="preserve"> </w:t>
      </w:r>
    </w:p>
    <w:p w:rsidR="00D50955" w:rsidRPr="00D50955" w:rsidRDefault="00D50955" w:rsidP="00C031AB">
      <w:pPr>
        <w:pStyle w:val="351"/>
        <w:tabs>
          <w:tab w:val="left" w:pos="200"/>
        </w:tabs>
        <w:spacing w:line="240" w:lineRule="auto"/>
        <w:ind w:right="118" w:firstLine="426"/>
        <w:rPr>
          <w:rFonts w:ascii="Palatino Linotype" w:hAnsi="Palatino Linotype"/>
          <w:i w:val="0"/>
          <w:sz w:val="24"/>
          <w:szCs w:val="24"/>
        </w:rPr>
      </w:pPr>
      <w:r>
        <w:rPr>
          <w:rFonts w:ascii="Palatino Linotype" w:hAnsi="Palatino Linotype"/>
          <w:i w:val="0"/>
          <w:sz w:val="24"/>
          <w:szCs w:val="24"/>
        </w:rPr>
        <w:t xml:space="preserve">   Ф</w:t>
      </w:r>
      <w:r w:rsidRPr="00D50955">
        <w:rPr>
          <w:rFonts w:ascii="Palatino Linotype" w:hAnsi="Palatino Linotype"/>
          <w:i w:val="0"/>
          <w:sz w:val="24"/>
          <w:szCs w:val="24"/>
        </w:rPr>
        <w:t>актический объ</w:t>
      </w:r>
      <w:r>
        <w:rPr>
          <w:rFonts w:ascii="Palatino Linotype" w:hAnsi="Palatino Linotype"/>
          <w:i w:val="0"/>
          <w:sz w:val="24"/>
          <w:szCs w:val="24"/>
        </w:rPr>
        <w:t>е</w:t>
      </w:r>
      <w:r w:rsidRPr="00D50955">
        <w:rPr>
          <w:rFonts w:ascii="Palatino Linotype" w:hAnsi="Palatino Linotype"/>
          <w:i w:val="0"/>
          <w:sz w:val="24"/>
          <w:szCs w:val="24"/>
        </w:rPr>
        <w:t xml:space="preserve">м определяется при рабочем проектировании; </w:t>
      </w:r>
    </w:p>
    <w:p w:rsidR="00D50955" w:rsidRPr="00D50955" w:rsidRDefault="00D50955" w:rsidP="00C031AB">
      <w:pPr>
        <w:pStyle w:val="351"/>
        <w:tabs>
          <w:tab w:val="left" w:pos="200"/>
        </w:tabs>
        <w:spacing w:line="240" w:lineRule="auto"/>
        <w:ind w:right="118" w:firstLine="284"/>
        <w:rPr>
          <w:rFonts w:ascii="Palatino Linotype" w:hAnsi="Palatino Linotype"/>
          <w:i w:val="0"/>
          <w:sz w:val="24"/>
          <w:szCs w:val="24"/>
        </w:rPr>
      </w:pPr>
      <w:r w:rsidRPr="00D50955">
        <w:rPr>
          <w:rFonts w:ascii="Palatino Linotype" w:hAnsi="Palatino Linotype"/>
          <w:i w:val="0"/>
          <w:sz w:val="24"/>
          <w:szCs w:val="24"/>
        </w:rPr>
        <w:t xml:space="preserve"> </w:t>
      </w:r>
      <w:r w:rsidR="00032E05">
        <w:rPr>
          <w:rFonts w:ascii="Palatino Linotype" w:hAnsi="Palatino Linotype"/>
          <w:i w:val="0"/>
          <w:sz w:val="24"/>
          <w:szCs w:val="24"/>
        </w:rPr>
        <w:t xml:space="preserve">-  </w:t>
      </w:r>
      <w:r w:rsidRPr="00D50955">
        <w:rPr>
          <w:rFonts w:ascii="Palatino Linotype" w:hAnsi="Palatino Linotype"/>
          <w:i w:val="0"/>
          <w:sz w:val="24"/>
          <w:szCs w:val="24"/>
        </w:rPr>
        <w:t xml:space="preserve"> аккумул</w:t>
      </w:r>
      <w:r w:rsidR="00032E05">
        <w:rPr>
          <w:rFonts w:ascii="Palatino Linotype" w:hAnsi="Palatino Linotype"/>
          <w:i w:val="0"/>
          <w:sz w:val="24"/>
          <w:szCs w:val="24"/>
        </w:rPr>
        <w:t>ирующая е</w:t>
      </w:r>
      <w:r w:rsidRPr="00D50955">
        <w:rPr>
          <w:rFonts w:ascii="Palatino Linotype" w:hAnsi="Palatino Linotype"/>
          <w:i w:val="0"/>
          <w:sz w:val="24"/>
          <w:szCs w:val="24"/>
        </w:rPr>
        <w:t xml:space="preserve">мкость располагается на расстоянии не менее 5 метров от </w:t>
      </w:r>
    </w:p>
    <w:p w:rsidR="005417F5" w:rsidRPr="00D50955" w:rsidRDefault="00032E05" w:rsidP="00C031AB">
      <w:pPr>
        <w:pStyle w:val="351"/>
        <w:tabs>
          <w:tab w:val="left" w:pos="200"/>
        </w:tabs>
        <w:spacing w:line="240" w:lineRule="auto"/>
        <w:ind w:right="118" w:firstLine="426"/>
        <w:rPr>
          <w:rFonts w:ascii="Palatino Linotype" w:hAnsi="Palatino Linotype"/>
          <w:i w:val="0"/>
          <w:sz w:val="24"/>
          <w:szCs w:val="24"/>
        </w:rPr>
      </w:pPr>
      <w:r>
        <w:rPr>
          <w:rFonts w:ascii="Palatino Linotype" w:hAnsi="Palatino Linotype"/>
          <w:i w:val="0"/>
          <w:sz w:val="24"/>
          <w:szCs w:val="24"/>
        </w:rPr>
        <w:t xml:space="preserve">   </w:t>
      </w:r>
      <w:r w:rsidR="00D50955" w:rsidRPr="00D50955">
        <w:rPr>
          <w:rFonts w:ascii="Palatino Linotype" w:hAnsi="Palatino Linotype"/>
          <w:i w:val="0"/>
          <w:sz w:val="24"/>
          <w:szCs w:val="24"/>
        </w:rPr>
        <w:t>здания, согласно СНиП 2.04.03-85 «Канализация. Наружные сети и сооружения».</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lastRenderedPageBreak/>
        <w:t xml:space="preserve">Опорожнение аккумулирующих </w:t>
      </w:r>
      <w:r>
        <w:rPr>
          <w:rFonts w:ascii="Palatino Linotype" w:hAnsi="Palatino Linotype"/>
          <w:i w:val="0"/>
          <w:sz w:val="24"/>
          <w:szCs w:val="24"/>
        </w:rPr>
        <w:t>е</w:t>
      </w:r>
      <w:r w:rsidRPr="00032E05">
        <w:rPr>
          <w:rFonts w:ascii="Palatino Linotype" w:hAnsi="Palatino Linotype"/>
          <w:i w:val="0"/>
          <w:sz w:val="24"/>
          <w:szCs w:val="24"/>
        </w:rPr>
        <w:t xml:space="preserve">мкостей производить ассенизаторскими машинами с вывозом на канализационные очистные сооружения (КОС).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Проектом предусмотрено утилизацию сточных вод с. </w:t>
      </w:r>
      <w:r>
        <w:rPr>
          <w:rFonts w:ascii="Palatino Linotype" w:hAnsi="Palatino Linotype"/>
          <w:i w:val="0"/>
          <w:sz w:val="24"/>
          <w:szCs w:val="24"/>
        </w:rPr>
        <w:t>Слак</w:t>
      </w:r>
      <w:r w:rsidRPr="00032E05">
        <w:rPr>
          <w:rFonts w:ascii="Palatino Linotype" w:hAnsi="Palatino Linotype"/>
          <w:i w:val="0"/>
          <w:sz w:val="24"/>
          <w:szCs w:val="24"/>
        </w:rPr>
        <w:t xml:space="preserve"> осуществлять на проектируемых канализационных очистных сооружениях</w:t>
      </w:r>
      <w:r>
        <w:rPr>
          <w:rFonts w:ascii="Palatino Linotype" w:hAnsi="Palatino Linotype"/>
          <w:i w:val="0"/>
          <w:sz w:val="24"/>
          <w:szCs w:val="24"/>
        </w:rPr>
        <w:t>.</w:t>
      </w:r>
      <w:r w:rsidRPr="00032E05">
        <w:rPr>
          <w:rFonts w:ascii="Palatino Linotype" w:hAnsi="Palatino Linotype"/>
          <w:i w:val="0"/>
          <w:sz w:val="24"/>
          <w:szCs w:val="24"/>
        </w:rPr>
        <w:t xml:space="preserve">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Суммарный объем хозяйственно-фекальных стоков с территории жилой и </w:t>
      </w:r>
    </w:p>
    <w:p w:rsidR="00032E05" w:rsidRP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об</w:t>
      </w:r>
      <w:r w:rsidR="000C0073">
        <w:rPr>
          <w:rFonts w:ascii="Palatino Linotype" w:hAnsi="Palatino Linotype"/>
          <w:i w:val="0"/>
          <w:sz w:val="24"/>
          <w:szCs w:val="24"/>
        </w:rPr>
        <w:t>щественной застройки с. Слак</w:t>
      </w:r>
      <w:r w:rsidRPr="00032E05">
        <w:rPr>
          <w:rFonts w:ascii="Palatino Linotype" w:hAnsi="Palatino Linotype"/>
          <w:i w:val="0"/>
          <w:sz w:val="24"/>
          <w:szCs w:val="24"/>
        </w:rPr>
        <w:t xml:space="preserve"> составляет </w:t>
      </w:r>
      <w:r w:rsidR="008C013A" w:rsidRPr="008C013A">
        <w:rPr>
          <w:rFonts w:ascii="Palatino Linotype" w:hAnsi="Palatino Linotype"/>
          <w:i w:val="0"/>
          <w:sz w:val="24"/>
          <w:szCs w:val="24"/>
        </w:rPr>
        <w:t>315,5</w:t>
      </w:r>
      <w:r w:rsidRPr="008C013A">
        <w:rPr>
          <w:rFonts w:ascii="Palatino Linotype" w:hAnsi="Palatino Linotype"/>
          <w:i w:val="0"/>
          <w:sz w:val="24"/>
          <w:szCs w:val="24"/>
        </w:rPr>
        <w:t xml:space="preserve"> м³/сут.</w:t>
      </w:r>
      <w:r w:rsidRPr="00032E05">
        <w:rPr>
          <w:rFonts w:ascii="Palatino Linotype" w:hAnsi="Palatino Linotype"/>
          <w:i w:val="0"/>
          <w:sz w:val="24"/>
          <w:szCs w:val="24"/>
        </w:rPr>
        <w:t xml:space="preserve">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Объем сточных вод принят по расчетному удельному среднесуточному (за год) </w:t>
      </w:r>
    </w:p>
    <w:p w:rsidR="00032E05" w:rsidRP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Канализования поверхностных сточных вод с территории населенных пунктов </w:t>
      </w:r>
    </w:p>
    <w:p w:rsidR="00032E05" w:rsidRP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(вертикальная планировка территории) в проекте генерального  плана не рассматривается. </w:t>
      </w:r>
    </w:p>
    <w:p w:rsid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Данные мероприятия входят в состав проекта планировки территории (ст. 42 Градостроительного Кодекса Р.Ф.) </w:t>
      </w:r>
    </w:p>
    <w:p w:rsidR="00032E05" w:rsidRDefault="00032E05" w:rsidP="00C031AB">
      <w:pPr>
        <w:pStyle w:val="351"/>
        <w:tabs>
          <w:tab w:val="left" w:pos="200"/>
        </w:tabs>
        <w:spacing w:line="240" w:lineRule="auto"/>
        <w:ind w:right="118" w:firstLine="0"/>
        <w:jc w:val="both"/>
        <w:rPr>
          <w:rFonts w:ascii="Palatino Linotype" w:hAnsi="Palatino Linotype"/>
          <w:i w:val="0"/>
          <w:sz w:val="24"/>
          <w:szCs w:val="24"/>
        </w:rPr>
      </w:pPr>
    </w:p>
    <w:p w:rsidR="005D5053" w:rsidRPr="008006F0" w:rsidRDefault="000C0073" w:rsidP="000C0073">
      <w:pPr>
        <w:pStyle w:val="351"/>
        <w:tabs>
          <w:tab w:val="left" w:pos="200"/>
        </w:tabs>
        <w:spacing w:line="240" w:lineRule="auto"/>
        <w:ind w:right="118" w:firstLine="0"/>
        <w:jc w:val="center"/>
        <w:rPr>
          <w:rFonts w:ascii="Palatino Linotype" w:hAnsi="Palatino Linotype"/>
          <w:i w:val="0"/>
          <w:sz w:val="24"/>
          <w:szCs w:val="24"/>
        </w:rPr>
      </w:pPr>
      <w:r>
        <w:rPr>
          <w:rFonts w:ascii="Palatino Linotype" w:hAnsi="Palatino Linotype"/>
          <w:b/>
          <w:i w:val="0"/>
          <w:sz w:val="24"/>
          <w:szCs w:val="24"/>
        </w:rPr>
        <w:t>4.8.3. Теплоснабжение</w:t>
      </w:r>
    </w:p>
    <w:p w:rsidR="00133E5C" w:rsidRDefault="005C1309" w:rsidP="00C031AB">
      <w:pPr>
        <w:spacing w:after="0" w:line="240" w:lineRule="auto"/>
        <w:jc w:val="both"/>
        <w:rPr>
          <w:rFonts w:ascii="Palatino Linotype" w:hAnsi="Palatino Linotype"/>
          <w:sz w:val="24"/>
          <w:szCs w:val="24"/>
        </w:rPr>
      </w:pPr>
      <w:r w:rsidRPr="005C1309">
        <w:rPr>
          <w:rFonts w:ascii="Palatino Linotype" w:hAnsi="Palatino Linotype"/>
          <w:sz w:val="24"/>
          <w:szCs w:val="24"/>
        </w:rPr>
        <w:t>Климатические данные.</w:t>
      </w:r>
    </w:p>
    <w:p w:rsidR="005C1309" w:rsidRDefault="005C1309"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Расчетная температура наружного воздуха минус 35 </w:t>
      </w:r>
      <w:r>
        <w:rPr>
          <w:rFonts w:ascii="Palatino Linotype" w:hAnsi="Palatino Linotype"/>
          <w:sz w:val="24"/>
          <w:szCs w:val="24"/>
          <w:vertAlign w:val="superscript"/>
        </w:rPr>
        <w:t>0</w:t>
      </w:r>
      <w:r>
        <w:rPr>
          <w:rFonts w:ascii="Palatino Linotype" w:hAnsi="Palatino Linotype"/>
          <w:sz w:val="24"/>
          <w:szCs w:val="24"/>
        </w:rPr>
        <w:t>С</w:t>
      </w:r>
    </w:p>
    <w:p w:rsidR="005C1309" w:rsidRDefault="005C1309" w:rsidP="00C031AB">
      <w:pPr>
        <w:spacing w:after="0" w:line="240" w:lineRule="auto"/>
        <w:jc w:val="both"/>
        <w:rPr>
          <w:rFonts w:ascii="Palatino Linotype" w:hAnsi="Palatino Linotype"/>
          <w:sz w:val="24"/>
          <w:szCs w:val="24"/>
        </w:rPr>
      </w:pPr>
      <w:r>
        <w:rPr>
          <w:rFonts w:ascii="Palatino Linotype" w:hAnsi="Palatino Linotype"/>
          <w:sz w:val="24"/>
          <w:szCs w:val="24"/>
        </w:rPr>
        <w:t>Продолжительность отопительного периода -208 сут.</w:t>
      </w:r>
    </w:p>
    <w:p w:rsidR="005C1309" w:rsidRDefault="005C1309"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Средняя температура за отопительный период – минус 8,0 </w:t>
      </w:r>
      <w:r>
        <w:rPr>
          <w:rFonts w:ascii="Palatino Linotype" w:hAnsi="Palatino Linotype"/>
          <w:sz w:val="24"/>
          <w:szCs w:val="24"/>
          <w:vertAlign w:val="superscript"/>
        </w:rPr>
        <w:t>0</w:t>
      </w:r>
      <w:r>
        <w:rPr>
          <w:rFonts w:ascii="Palatino Linotype" w:hAnsi="Palatino Linotype"/>
          <w:sz w:val="24"/>
          <w:szCs w:val="24"/>
        </w:rPr>
        <w:t>С</w:t>
      </w:r>
    </w:p>
    <w:p w:rsidR="005C1309" w:rsidRDefault="005C1309" w:rsidP="00C031AB">
      <w:pPr>
        <w:spacing w:after="0" w:line="240" w:lineRule="auto"/>
        <w:jc w:val="both"/>
        <w:rPr>
          <w:rFonts w:ascii="Palatino Linotype" w:hAnsi="Palatino Linotype"/>
          <w:sz w:val="24"/>
          <w:szCs w:val="24"/>
        </w:rPr>
      </w:pPr>
    </w:p>
    <w:p w:rsidR="005C1309" w:rsidRDefault="005C1309"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Отопление общественных зданий предполагается проектом от проектируемых индивидуальных котельных находящихся на территории строящихся или существующих объектов. </w:t>
      </w:r>
    </w:p>
    <w:p w:rsidR="005C1309" w:rsidRDefault="005C1309" w:rsidP="00C031AB">
      <w:pPr>
        <w:tabs>
          <w:tab w:val="left" w:pos="0"/>
          <w:tab w:val="left" w:pos="9900"/>
        </w:tabs>
        <w:spacing w:before="120" w:after="120" w:line="240" w:lineRule="auto"/>
        <w:ind w:right="118" w:firstLine="283"/>
        <w:jc w:val="both"/>
        <w:rPr>
          <w:rFonts w:cs="Arial"/>
          <w:sz w:val="28"/>
          <w:szCs w:val="28"/>
        </w:rPr>
      </w:pPr>
      <w:r>
        <w:rPr>
          <w:rFonts w:ascii="Palatino Linotype" w:hAnsi="Palatino Linotype"/>
          <w:sz w:val="24"/>
          <w:szCs w:val="24"/>
        </w:rPr>
        <w:t xml:space="preserve">Отопление существующих и в строящихся индивидуально жилых домах на расчетный срок остается </w:t>
      </w:r>
      <w:r w:rsidRPr="005C1309">
        <w:rPr>
          <w:rFonts w:ascii="Palatino Linotype" w:hAnsi="Palatino Linotype" w:cs="Arial"/>
          <w:sz w:val="24"/>
          <w:szCs w:val="24"/>
        </w:rPr>
        <w:t xml:space="preserve">газовое, </w:t>
      </w:r>
      <w:r>
        <w:rPr>
          <w:rFonts w:ascii="Palatino Linotype" w:hAnsi="Palatino Linotype" w:cs="Arial"/>
          <w:sz w:val="24"/>
          <w:szCs w:val="24"/>
        </w:rPr>
        <w:t xml:space="preserve">с помощью </w:t>
      </w:r>
      <w:r w:rsidRPr="005C1309">
        <w:rPr>
          <w:rFonts w:ascii="Palatino Linotype" w:hAnsi="Palatino Linotype" w:cs="Arial"/>
          <w:sz w:val="24"/>
          <w:szCs w:val="24"/>
        </w:rPr>
        <w:t>АОГВ.</w:t>
      </w:r>
      <w:r w:rsidRPr="00961EFC">
        <w:rPr>
          <w:rFonts w:cs="Arial"/>
          <w:sz w:val="28"/>
          <w:szCs w:val="28"/>
        </w:rPr>
        <w:t xml:space="preserve"> </w:t>
      </w:r>
    </w:p>
    <w:p w:rsidR="000C0073" w:rsidRDefault="000C0073" w:rsidP="000C0073">
      <w:pPr>
        <w:tabs>
          <w:tab w:val="left" w:pos="0"/>
          <w:tab w:val="left" w:pos="9900"/>
        </w:tabs>
        <w:spacing w:after="0" w:line="240" w:lineRule="auto"/>
        <w:ind w:right="119" w:firstLine="284"/>
        <w:jc w:val="both"/>
        <w:rPr>
          <w:rFonts w:cs="Arial"/>
          <w:sz w:val="28"/>
          <w:szCs w:val="28"/>
        </w:rPr>
      </w:pPr>
    </w:p>
    <w:p w:rsidR="000C0073" w:rsidRDefault="00BF33BC" w:rsidP="000C0073">
      <w:pPr>
        <w:tabs>
          <w:tab w:val="left" w:pos="0"/>
          <w:tab w:val="left" w:pos="9900"/>
        </w:tabs>
        <w:spacing w:after="0" w:line="240" w:lineRule="auto"/>
        <w:ind w:right="119" w:firstLine="284"/>
        <w:jc w:val="center"/>
        <w:rPr>
          <w:rFonts w:ascii="Palatino Linotype" w:hAnsi="Palatino Linotype" w:cs="Arial"/>
          <w:b/>
          <w:sz w:val="24"/>
          <w:szCs w:val="24"/>
        </w:rPr>
      </w:pPr>
      <w:r w:rsidRPr="00BF33BC">
        <w:rPr>
          <w:rFonts w:ascii="Palatino Linotype" w:hAnsi="Palatino Linotype" w:cs="Arial"/>
          <w:b/>
          <w:sz w:val="24"/>
          <w:szCs w:val="24"/>
        </w:rPr>
        <w:t>4.8.4. Газоснабжение</w:t>
      </w:r>
    </w:p>
    <w:p w:rsidR="00BF33BC" w:rsidRDefault="00BF33BC" w:rsidP="000C0073">
      <w:pPr>
        <w:tabs>
          <w:tab w:val="left" w:pos="0"/>
          <w:tab w:val="left" w:pos="9900"/>
        </w:tabs>
        <w:spacing w:before="120" w:after="120" w:line="240" w:lineRule="auto"/>
        <w:ind w:right="118" w:firstLine="283"/>
        <w:jc w:val="center"/>
        <w:rPr>
          <w:rFonts w:ascii="Palatino Linotype" w:hAnsi="Palatino Linotype" w:cs="Arial"/>
          <w:sz w:val="24"/>
          <w:szCs w:val="24"/>
        </w:rPr>
      </w:pPr>
      <w:r w:rsidRPr="00BF33BC">
        <w:rPr>
          <w:rFonts w:ascii="Palatino Linotype" w:hAnsi="Palatino Linotype" w:cs="Arial"/>
          <w:sz w:val="24"/>
          <w:szCs w:val="24"/>
        </w:rPr>
        <w:t>Газоснабжение села происходит по сетям газопровода низкого давления после ГРП и ШРП. Потребление села газом идет от ГРП (0,6 МПа) высокого давления.</w:t>
      </w:r>
      <w:r>
        <w:rPr>
          <w:rFonts w:ascii="Palatino Linotype" w:hAnsi="Palatino Linotype" w:cs="Arial"/>
          <w:sz w:val="24"/>
          <w:szCs w:val="24"/>
        </w:rPr>
        <w:t xml:space="preserve"> </w:t>
      </w:r>
    </w:p>
    <w:p w:rsidR="00BF33BC" w:rsidRDefault="00BF33BC"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Проектом генерального плана предполагается газификация новых районов предусмотренных   для строительства ИЖС первой очереди и на расчетный срок. </w:t>
      </w:r>
    </w:p>
    <w:p w:rsidR="00BF33BC" w:rsidRDefault="00BF33BC"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Требуется разработка рабочей документации по газификаций новых проектируемых районов села.</w:t>
      </w:r>
    </w:p>
    <w:p w:rsidR="00BF33BC" w:rsidRDefault="00BF33BC" w:rsidP="00C031AB">
      <w:pPr>
        <w:tabs>
          <w:tab w:val="left" w:pos="0"/>
        </w:tabs>
        <w:spacing w:after="0" w:line="240" w:lineRule="auto"/>
        <w:ind w:right="118" w:firstLine="567"/>
        <w:jc w:val="both"/>
        <w:rPr>
          <w:rFonts w:ascii="Palatino Linotype" w:hAnsi="Palatino Linotype" w:cs="Arial"/>
          <w:sz w:val="24"/>
          <w:szCs w:val="24"/>
        </w:rPr>
      </w:pPr>
    </w:p>
    <w:p w:rsidR="008E456D" w:rsidRDefault="008E456D" w:rsidP="00C031AB">
      <w:pPr>
        <w:tabs>
          <w:tab w:val="left" w:pos="0"/>
        </w:tabs>
        <w:spacing w:after="0" w:line="240" w:lineRule="auto"/>
        <w:ind w:right="118" w:firstLine="567"/>
        <w:jc w:val="center"/>
        <w:rPr>
          <w:rFonts w:ascii="Palatino Linotype" w:hAnsi="Palatino Linotype" w:cs="Arial"/>
          <w:b/>
          <w:sz w:val="24"/>
          <w:szCs w:val="24"/>
        </w:rPr>
      </w:pPr>
      <w:r w:rsidRPr="008E456D">
        <w:rPr>
          <w:rFonts w:ascii="Palatino Linotype" w:hAnsi="Palatino Linotype" w:cs="Arial"/>
          <w:b/>
          <w:sz w:val="24"/>
          <w:szCs w:val="24"/>
        </w:rPr>
        <w:t>4.8.5. Связь и ин</w:t>
      </w:r>
      <w:r w:rsidR="000C0073">
        <w:rPr>
          <w:rFonts w:ascii="Palatino Linotype" w:hAnsi="Palatino Linotype" w:cs="Arial"/>
          <w:b/>
          <w:sz w:val="24"/>
          <w:szCs w:val="24"/>
        </w:rPr>
        <w:t>форматизация</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Мероприятия по развитию системы связи предлагаются в течение срока реализации проекта (20 лет) по мере физического износа действующего оборудования и сетей, морального устаревания технологий абонентского доступа. </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В целях организации межстанционной связи и создания единого информационного пространства на территории сельского поселения предусмотрено строительство волоконно-оптической линии связи (ВОЛС) общей протяженностью 28,5 </w:t>
      </w:r>
      <w:r w:rsidRPr="008E456D">
        <w:rPr>
          <w:rFonts w:ascii="Palatino Linotype" w:hAnsi="Palatino Linotype" w:cs="Arial"/>
          <w:sz w:val="24"/>
          <w:szCs w:val="24"/>
        </w:rPr>
        <w:lastRenderedPageBreak/>
        <w:t xml:space="preserve">км. Волоконно-оптические линии связи позволят повысить качество предоставляемых услуг и организовать беспрерывную работу межстанционного мультиплексорного оборудования в аварийных ситуациях за счет организации кольцевой защиты между элементами сети. </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Проектом генерального плана с. </w:t>
      </w:r>
      <w:r>
        <w:rPr>
          <w:rFonts w:ascii="Palatino Linotype" w:hAnsi="Palatino Linotype" w:cs="Arial"/>
          <w:sz w:val="24"/>
          <w:szCs w:val="24"/>
        </w:rPr>
        <w:t>Слак</w:t>
      </w:r>
      <w:r w:rsidRPr="008E456D">
        <w:rPr>
          <w:rFonts w:ascii="Palatino Linotype" w:hAnsi="Palatino Linotype" w:cs="Arial"/>
          <w:sz w:val="24"/>
          <w:szCs w:val="24"/>
        </w:rPr>
        <w:t xml:space="preserve"> предусмотрено увеличение сферы услуг, </w:t>
      </w:r>
    </w:p>
    <w:p w:rsidR="008E456D" w:rsidRPr="008E456D" w:rsidRDefault="008E456D" w:rsidP="00C031AB">
      <w:pPr>
        <w:tabs>
          <w:tab w:val="left" w:pos="0"/>
        </w:tabs>
        <w:spacing w:after="0" w:line="240" w:lineRule="auto"/>
        <w:ind w:right="118"/>
        <w:jc w:val="both"/>
        <w:rPr>
          <w:rFonts w:ascii="Palatino Linotype" w:hAnsi="Palatino Linotype" w:cs="Arial"/>
          <w:sz w:val="24"/>
          <w:szCs w:val="24"/>
        </w:rPr>
      </w:pPr>
      <w:r w:rsidRPr="008E456D">
        <w:rPr>
          <w:rFonts w:ascii="Palatino Linotype" w:hAnsi="Palatino Linotype" w:cs="Arial"/>
          <w:sz w:val="24"/>
          <w:szCs w:val="24"/>
        </w:rPr>
        <w:t xml:space="preserve">предоставляемых операторами связи. Предлагаются следующие мероприятия по реконструкции  и развитию системы связи с. </w:t>
      </w:r>
      <w:r>
        <w:rPr>
          <w:rFonts w:ascii="Palatino Linotype" w:hAnsi="Palatino Linotype" w:cs="Arial"/>
          <w:sz w:val="24"/>
          <w:szCs w:val="24"/>
        </w:rPr>
        <w:t>Слак</w:t>
      </w:r>
      <w:r w:rsidRPr="008E456D">
        <w:rPr>
          <w:rFonts w:ascii="Palatino Linotype" w:hAnsi="Palatino Linotype" w:cs="Arial"/>
          <w:sz w:val="24"/>
          <w:szCs w:val="24"/>
        </w:rPr>
        <w:t xml:space="preserve">:  </w:t>
      </w:r>
    </w:p>
    <w:p w:rsid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 </w:t>
      </w:r>
      <w:r>
        <w:rPr>
          <w:rFonts w:ascii="Palatino Linotype" w:hAnsi="Palatino Linotype" w:cs="Arial"/>
          <w:sz w:val="24"/>
          <w:szCs w:val="24"/>
        </w:rPr>
        <w:t xml:space="preserve">- </w:t>
      </w:r>
      <w:r w:rsidRPr="008E456D">
        <w:rPr>
          <w:rFonts w:ascii="Palatino Linotype" w:hAnsi="Palatino Linotype" w:cs="Arial"/>
          <w:sz w:val="24"/>
          <w:szCs w:val="24"/>
        </w:rPr>
        <w:t xml:space="preserve"> увеличение емкости АТС</w:t>
      </w:r>
      <w:r>
        <w:rPr>
          <w:rFonts w:ascii="Palatino Linotype" w:hAnsi="Palatino Linotype" w:cs="Arial"/>
          <w:sz w:val="24"/>
          <w:szCs w:val="24"/>
        </w:rPr>
        <w:t xml:space="preserve"> </w:t>
      </w:r>
      <w:r w:rsidRPr="008E456D">
        <w:rPr>
          <w:rFonts w:ascii="Palatino Linotype" w:hAnsi="Palatino Linotype" w:cs="Arial"/>
          <w:sz w:val="24"/>
          <w:szCs w:val="24"/>
        </w:rPr>
        <w:t xml:space="preserve">, с возможностью предоставления высокоскоростного доступа к сети Интернет  </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  </w:t>
      </w:r>
      <w:r w:rsidRPr="008E456D">
        <w:rPr>
          <w:rFonts w:ascii="Palatino Linotype" w:hAnsi="Palatino Linotype" w:cs="Arial"/>
          <w:sz w:val="24"/>
          <w:szCs w:val="24"/>
        </w:rPr>
        <w:t xml:space="preserve">строительство вышки связи; </w:t>
      </w:r>
    </w:p>
    <w:p w:rsidR="008E456D" w:rsidRDefault="008E456D" w:rsidP="00C031AB">
      <w:pPr>
        <w:tabs>
          <w:tab w:val="left" w:pos="0"/>
        </w:tabs>
        <w:spacing w:after="0" w:line="240" w:lineRule="auto"/>
        <w:ind w:right="118"/>
        <w:jc w:val="both"/>
        <w:rPr>
          <w:rFonts w:ascii="Palatino Linotype" w:hAnsi="Palatino Linotype" w:cs="Arial"/>
          <w:sz w:val="24"/>
          <w:szCs w:val="24"/>
        </w:rPr>
      </w:pPr>
      <w:r>
        <w:rPr>
          <w:rFonts w:ascii="Palatino Linotype" w:hAnsi="Palatino Linotype" w:cs="Arial"/>
          <w:sz w:val="24"/>
          <w:szCs w:val="24"/>
        </w:rPr>
        <w:t xml:space="preserve">         </w:t>
      </w:r>
      <w:r w:rsidRPr="008E456D">
        <w:rPr>
          <w:rFonts w:ascii="Palatino Linotype" w:hAnsi="Palatino Linotype" w:cs="Arial"/>
          <w:sz w:val="24"/>
          <w:szCs w:val="24"/>
        </w:rPr>
        <w:t xml:space="preserve"> </w:t>
      </w:r>
      <w:r>
        <w:rPr>
          <w:rFonts w:ascii="Palatino Linotype" w:hAnsi="Palatino Linotype" w:cs="Arial"/>
          <w:sz w:val="24"/>
          <w:szCs w:val="24"/>
        </w:rPr>
        <w:t xml:space="preserve">- </w:t>
      </w:r>
      <w:r w:rsidRPr="008E456D">
        <w:rPr>
          <w:rFonts w:ascii="Palatino Linotype" w:hAnsi="Palatino Linotype" w:cs="Arial"/>
          <w:sz w:val="24"/>
          <w:szCs w:val="24"/>
        </w:rPr>
        <w:t xml:space="preserve"> строительство распределительной кабельной сети связи в перспективной и</w:t>
      </w:r>
      <w:r>
        <w:rPr>
          <w:rFonts w:ascii="Palatino Linotype" w:hAnsi="Palatino Linotype" w:cs="Arial"/>
          <w:sz w:val="24"/>
          <w:szCs w:val="24"/>
        </w:rPr>
        <w:t xml:space="preserve"> </w:t>
      </w:r>
      <w:r w:rsidRPr="008E456D">
        <w:rPr>
          <w:rFonts w:ascii="Palatino Linotype" w:hAnsi="Palatino Linotype" w:cs="Arial"/>
          <w:sz w:val="24"/>
          <w:szCs w:val="24"/>
        </w:rPr>
        <w:t>существующей застройке</w:t>
      </w:r>
      <w:r>
        <w:rPr>
          <w:rFonts w:ascii="Palatino Linotype" w:hAnsi="Palatino Linotype" w:cs="Arial"/>
          <w:sz w:val="24"/>
          <w:szCs w:val="24"/>
        </w:rPr>
        <w:t>.</w:t>
      </w:r>
      <w:r w:rsidRPr="008E456D">
        <w:rPr>
          <w:rFonts w:ascii="Palatino Linotype" w:hAnsi="Palatino Linotype" w:cs="Arial"/>
          <w:sz w:val="24"/>
          <w:szCs w:val="24"/>
        </w:rPr>
        <w:t xml:space="preserve"> </w:t>
      </w:r>
    </w:p>
    <w:p w:rsidR="008E456D" w:rsidRDefault="008E456D" w:rsidP="00C031AB">
      <w:pPr>
        <w:tabs>
          <w:tab w:val="left" w:pos="0"/>
        </w:tabs>
        <w:spacing w:after="0" w:line="240" w:lineRule="auto"/>
        <w:ind w:right="118"/>
        <w:jc w:val="both"/>
        <w:rPr>
          <w:rFonts w:ascii="Palatino Linotype" w:hAnsi="Palatino Linotype" w:cs="Arial"/>
          <w:sz w:val="24"/>
          <w:szCs w:val="24"/>
        </w:rPr>
      </w:pPr>
    </w:p>
    <w:p w:rsidR="008E456D" w:rsidRDefault="008E456D" w:rsidP="00C031AB">
      <w:pPr>
        <w:tabs>
          <w:tab w:val="left" w:pos="0"/>
        </w:tabs>
        <w:spacing w:after="0" w:line="240" w:lineRule="auto"/>
        <w:ind w:right="118"/>
        <w:jc w:val="center"/>
        <w:rPr>
          <w:rFonts w:ascii="Palatino Linotype" w:hAnsi="Palatino Linotype" w:cs="Arial"/>
          <w:b/>
          <w:sz w:val="24"/>
          <w:szCs w:val="24"/>
        </w:rPr>
      </w:pPr>
      <w:r w:rsidRPr="008E456D">
        <w:rPr>
          <w:rFonts w:ascii="Palatino Linotype" w:hAnsi="Palatino Linotype" w:cs="Arial"/>
          <w:b/>
          <w:sz w:val="24"/>
          <w:szCs w:val="24"/>
        </w:rPr>
        <w:t>4.8.6.</w:t>
      </w:r>
      <w:r w:rsidR="000C0073">
        <w:rPr>
          <w:rFonts w:ascii="Palatino Linotype" w:hAnsi="Palatino Linotype" w:cs="Arial"/>
          <w:b/>
          <w:sz w:val="24"/>
          <w:szCs w:val="24"/>
        </w:rPr>
        <w:t xml:space="preserve"> Электроснабжение</w:t>
      </w:r>
    </w:p>
    <w:p w:rsid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Питание села идет от подстанция в д. Шафраново. На территории населенного пункта располагается 13 трансформаторных пунктов.</w:t>
      </w:r>
      <w:r>
        <w:rPr>
          <w:rFonts w:ascii="Palatino Linotype" w:hAnsi="Palatino Linotype" w:cs="Arial"/>
          <w:sz w:val="24"/>
          <w:szCs w:val="24"/>
        </w:rPr>
        <w:t xml:space="preserve"> Трансформаторные подстанции, линии электропередачи эксплуатируются, в основном, в состоянии приближающемся к нормативному сроку службы.</w:t>
      </w:r>
    </w:p>
    <w:p w:rsidR="008E456D" w:rsidRDefault="008E456D"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С уче</w:t>
      </w:r>
      <w:r w:rsidRPr="004F6313">
        <w:rPr>
          <w:rFonts w:ascii="Palatino Linotype" w:hAnsi="Palatino Linotype" w:cs="Arial"/>
          <w:sz w:val="24"/>
          <w:szCs w:val="24"/>
        </w:rPr>
        <w:t xml:space="preserve">том выявленных отрицательных качеств </w:t>
      </w:r>
      <w:r>
        <w:rPr>
          <w:rFonts w:ascii="Palatino Linotype" w:hAnsi="Palatino Linotype" w:cs="Arial"/>
          <w:sz w:val="24"/>
          <w:szCs w:val="24"/>
        </w:rPr>
        <w:t xml:space="preserve">в системе электроснабжения  с. Слак </w:t>
      </w:r>
      <w:r w:rsidRPr="004F6313">
        <w:rPr>
          <w:rFonts w:ascii="Palatino Linotype" w:hAnsi="Palatino Linotype" w:cs="Arial"/>
          <w:sz w:val="24"/>
          <w:szCs w:val="24"/>
        </w:rPr>
        <w:t>необходимо рассмотреть мероприятия, которые позволят обеспечить, на расч</w:t>
      </w:r>
      <w:r>
        <w:rPr>
          <w:rFonts w:ascii="Palatino Linotype" w:hAnsi="Palatino Linotype" w:cs="Arial"/>
          <w:sz w:val="24"/>
          <w:szCs w:val="24"/>
        </w:rPr>
        <w:t>е</w:t>
      </w:r>
      <w:r w:rsidRPr="004F6313">
        <w:rPr>
          <w:rFonts w:ascii="Palatino Linotype" w:hAnsi="Palatino Linotype" w:cs="Arial"/>
          <w:sz w:val="24"/>
          <w:szCs w:val="24"/>
        </w:rPr>
        <w:t xml:space="preserve">тный срок, более </w:t>
      </w:r>
      <w:r>
        <w:rPr>
          <w:rFonts w:ascii="Palatino Linotype" w:hAnsi="Palatino Linotype" w:cs="Arial"/>
          <w:sz w:val="24"/>
          <w:szCs w:val="24"/>
        </w:rPr>
        <w:t>наде</w:t>
      </w:r>
      <w:r w:rsidRPr="004F6313">
        <w:rPr>
          <w:rFonts w:ascii="Palatino Linotype" w:hAnsi="Palatino Linotype" w:cs="Arial"/>
          <w:sz w:val="24"/>
          <w:szCs w:val="24"/>
        </w:rPr>
        <w:t xml:space="preserve">жную и гибкую систему энергоснабжения с. </w:t>
      </w:r>
      <w:r>
        <w:rPr>
          <w:rFonts w:ascii="Palatino Linotype" w:hAnsi="Palatino Linotype" w:cs="Arial"/>
          <w:sz w:val="24"/>
          <w:szCs w:val="24"/>
        </w:rPr>
        <w:t>Слак</w:t>
      </w:r>
      <w:r w:rsidRPr="004F6313">
        <w:rPr>
          <w:rFonts w:ascii="Palatino Linotype" w:hAnsi="Palatino Linotype" w:cs="Arial"/>
          <w:sz w:val="24"/>
          <w:szCs w:val="24"/>
        </w:rPr>
        <w:t xml:space="preserve">. </w:t>
      </w:r>
      <w:r>
        <w:rPr>
          <w:rFonts w:ascii="Palatino Linotype" w:hAnsi="Palatino Linotype" w:cs="Arial"/>
          <w:sz w:val="24"/>
          <w:szCs w:val="24"/>
        </w:rPr>
        <w:t xml:space="preserve"> </w:t>
      </w:r>
    </w:p>
    <w:p w:rsidR="008E456D" w:rsidRPr="00DC61C9" w:rsidRDefault="008E456D" w:rsidP="00C031AB">
      <w:pPr>
        <w:tabs>
          <w:tab w:val="left" w:pos="0"/>
        </w:tabs>
        <w:spacing w:after="0" w:line="240" w:lineRule="auto"/>
        <w:ind w:right="118" w:firstLine="567"/>
        <w:jc w:val="center"/>
        <w:rPr>
          <w:rFonts w:ascii="Palatino Linotype" w:hAnsi="Palatino Linotype" w:cs="Arial"/>
          <w:b/>
          <w:sz w:val="24"/>
          <w:szCs w:val="24"/>
        </w:rPr>
      </w:pPr>
    </w:p>
    <w:p w:rsidR="008E456D" w:rsidRDefault="008E456D" w:rsidP="00C031AB">
      <w:pPr>
        <w:tabs>
          <w:tab w:val="left" w:pos="0"/>
        </w:tabs>
        <w:spacing w:after="0" w:line="240" w:lineRule="auto"/>
        <w:ind w:right="118"/>
        <w:jc w:val="center"/>
        <w:rPr>
          <w:rFonts w:ascii="Palatino Linotype" w:hAnsi="Palatino Linotype" w:cs="Arial"/>
          <w:b/>
          <w:sz w:val="24"/>
          <w:szCs w:val="24"/>
        </w:rPr>
      </w:pPr>
      <w:r w:rsidRPr="00DC61C9">
        <w:rPr>
          <w:rFonts w:ascii="Palatino Linotype" w:hAnsi="Palatino Linotype" w:cs="Arial"/>
          <w:b/>
          <w:sz w:val="24"/>
          <w:szCs w:val="24"/>
        </w:rPr>
        <w:t xml:space="preserve">ГЛАВА </w:t>
      </w:r>
      <w:r w:rsidRPr="00DC61C9">
        <w:rPr>
          <w:rFonts w:ascii="Palatino Linotype" w:hAnsi="Palatino Linotype" w:cs="Arial"/>
          <w:b/>
          <w:sz w:val="24"/>
          <w:szCs w:val="24"/>
          <w:lang w:val="en-US"/>
        </w:rPr>
        <w:t>V</w:t>
      </w:r>
      <w:r w:rsidR="000C0073">
        <w:rPr>
          <w:rFonts w:ascii="Palatino Linotype" w:hAnsi="Palatino Linotype" w:cs="Arial"/>
          <w:b/>
          <w:sz w:val="24"/>
          <w:szCs w:val="24"/>
        </w:rPr>
        <w:t>. ОХРАНА ОКРУЖАЮЩЕЙ СРЕДЫ</w:t>
      </w:r>
    </w:p>
    <w:p w:rsidR="000C0073" w:rsidRPr="00AE36BC" w:rsidRDefault="000C0073" w:rsidP="00C031AB">
      <w:pPr>
        <w:tabs>
          <w:tab w:val="left" w:pos="0"/>
        </w:tabs>
        <w:spacing w:after="0" w:line="240" w:lineRule="auto"/>
        <w:ind w:right="118"/>
        <w:jc w:val="center"/>
        <w:rPr>
          <w:rFonts w:ascii="Palatino Linotype" w:hAnsi="Palatino Linotype" w:cs="Arial"/>
          <w:b/>
          <w:sz w:val="24"/>
          <w:szCs w:val="24"/>
        </w:rPr>
      </w:pPr>
    </w:p>
    <w:p w:rsidR="00F14DA2" w:rsidRPr="00F14DA2" w:rsidRDefault="00F14DA2" w:rsidP="00C031AB">
      <w:pPr>
        <w:pStyle w:val="31"/>
        <w:spacing w:after="0"/>
        <w:ind w:left="0" w:firstLine="680"/>
        <w:jc w:val="both"/>
        <w:rPr>
          <w:rFonts w:ascii="Palatino Linotype" w:hAnsi="Palatino Linotype"/>
          <w:sz w:val="24"/>
          <w:szCs w:val="24"/>
        </w:rPr>
      </w:pPr>
      <w:r w:rsidRPr="00F14DA2">
        <w:rPr>
          <w:rFonts w:ascii="Palatino Linotype" w:hAnsi="Palatino Linotype"/>
          <w:sz w:val="24"/>
          <w:szCs w:val="24"/>
        </w:rPr>
        <w:t>Основной целью проектирования и строительства городов и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rsidR="00F14DA2" w:rsidRPr="00F14DA2" w:rsidRDefault="00F14DA2" w:rsidP="00C031AB">
      <w:pPr>
        <w:spacing w:line="240" w:lineRule="auto"/>
        <w:ind w:firstLine="709"/>
        <w:jc w:val="both"/>
        <w:rPr>
          <w:rFonts w:ascii="Palatino Linotype" w:hAnsi="Palatino Linotype"/>
          <w:sz w:val="24"/>
          <w:szCs w:val="24"/>
        </w:rPr>
      </w:pPr>
      <w:r w:rsidRPr="00F14DA2">
        <w:rPr>
          <w:rFonts w:ascii="Palatino Linotype" w:hAnsi="Palatino Linotype"/>
          <w:sz w:val="24"/>
          <w:szCs w:val="24"/>
        </w:rPr>
        <w:t>На органы местного самоуправления законодательством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 Они определены следующими законами Российской Федерации:</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«Об общих принципах организации местного самоуправления» 16.09.2003 г.</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 санитарно-эпидемиологическом благополучии населения»  12.03.1999г.</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«Основы законодательства РФ об  охране здоровья граждан»  27.07.1993г.</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«Об охране окружающей природной среды»  10.01.2002 г.</w:t>
      </w:r>
    </w:p>
    <w:p w:rsidR="00F14DA2" w:rsidRPr="00F14DA2" w:rsidRDefault="00F14DA2" w:rsidP="00366C6C">
      <w:pPr>
        <w:tabs>
          <w:tab w:val="left" w:pos="284"/>
        </w:tabs>
        <w:spacing w:line="240" w:lineRule="auto"/>
        <w:ind w:firstLine="567"/>
        <w:jc w:val="both"/>
        <w:rPr>
          <w:rFonts w:ascii="Palatino Linotype" w:hAnsi="Palatino Linotype"/>
          <w:sz w:val="24"/>
          <w:szCs w:val="24"/>
        </w:rPr>
      </w:pPr>
      <w:r w:rsidRPr="00F14DA2">
        <w:rPr>
          <w:rFonts w:ascii="Palatino Linotype" w:hAnsi="Palatino Linotype"/>
          <w:sz w:val="24"/>
          <w:szCs w:val="24"/>
        </w:rPr>
        <w:t>Так, по закону № 131 РФ «Об общих принципах организации местного самоуправления» к вопросам местного значения поселения относятся, в частности, и вопросы охраны окружающей среды:</w:t>
      </w:r>
    </w:p>
    <w:p w:rsidR="00F14DA2" w:rsidRPr="00F14DA2" w:rsidRDefault="00F14DA2" w:rsidP="00366C6C">
      <w:pPr>
        <w:numPr>
          <w:ilvl w:val="0"/>
          <w:numId w:val="23"/>
        </w:numPr>
        <w:tabs>
          <w:tab w:val="left" w:pos="284"/>
          <w:tab w:val="num" w:pos="2149"/>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организация сбора и вывоза бытовых отходов и мусора:</w:t>
      </w:r>
    </w:p>
    <w:p w:rsidR="00F14DA2" w:rsidRPr="00F14DA2" w:rsidRDefault="00F14DA2" w:rsidP="00366C6C">
      <w:pPr>
        <w:numPr>
          <w:ilvl w:val="0"/>
          <w:numId w:val="23"/>
        </w:numPr>
        <w:tabs>
          <w:tab w:val="left" w:pos="284"/>
          <w:tab w:val="num" w:pos="2149"/>
        </w:tabs>
        <w:spacing w:after="120" w:line="240" w:lineRule="auto"/>
        <w:ind w:left="0" w:firstLine="0"/>
        <w:jc w:val="both"/>
        <w:rPr>
          <w:rFonts w:ascii="Palatino Linotype" w:hAnsi="Palatino Linotype"/>
          <w:sz w:val="24"/>
          <w:szCs w:val="24"/>
        </w:rPr>
      </w:pPr>
      <w:r w:rsidRPr="00F14DA2">
        <w:rPr>
          <w:rFonts w:ascii="Palatino Linotype" w:hAnsi="Palatino Linotype"/>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4DA2" w:rsidRPr="00F14DA2" w:rsidRDefault="00F14DA2" w:rsidP="00C031AB">
      <w:pPr>
        <w:spacing w:line="240" w:lineRule="auto"/>
        <w:ind w:firstLine="741"/>
        <w:jc w:val="both"/>
        <w:rPr>
          <w:rFonts w:ascii="Palatino Linotype" w:hAnsi="Palatino Linotype"/>
          <w:sz w:val="24"/>
          <w:szCs w:val="24"/>
        </w:rPr>
      </w:pPr>
      <w:r w:rsidRPr="00F14DA2">
        <w:rPr>
          <w:rFonts w:ascii="Palatino Linotype" w:hAnsi="Palatino Linotype"/>
          <w:sz w:val="24"/>
          <w:szCs w:val="24"/>
        </w:rPr>
        <w:lastRenderedPageBreak/>
        <w:t>По закону РФ «О санитарно-эпидемиологическом благополучии населения» в компетенцию местных органов государственной власти и управления входит осуществление государственного управления по вопросам санитарно-эпидемиологического благополучия населения на соответствующей территории. Под санитарно-эпидемиологическим благополучием населения понимается такое состояние общественного здоровья и среды обитания людей, при котором отсутствует опасное и вредное влияние её факторов на организм человека и имеются благоприятные условия для его жизнедеятельности.</w:t>
      </w:r>
    </w:p>
    <w:p w:rsidR="00F14DA2" w:rsidRPr="00F14DA2" w:rsidRDefault="00F14DA2" w:rsidP="00C031AB">
      <w:pPr>
        <w:spacing w:line="240" w:lineRule="auto"/>
        <w:ind w:firstLine="741"/>
        <w:jc w:val="both"/>
        <w:rPr>
          <w:rFonts w:ascii="Palatino Linotype" w:hAnsi="Palatino Linotype"/>
          <w:sz w:val="24"/>
          <w:szCs w:val="24"/>
        </w:rPr>
      </w:pPr>
      <w:r w:rsidRPr="00F14DA2">
        <w:rPr>
          <w:rFonts w:ascii="Palatino Linotype" w:hAnsi="Palatino Linotype"/>
          <w:sz w:val="24"/>
          <w:szCs w:val="24"/>
        </w:rPr>
        <w:t>Законом «Основы законодательства РФ об охране здоровья граждан» к ведению органов местного самоуправления добавляется следующее:</w:t>
      </w:r>
    </w:p>
    <w:p w:rsidR="00F14DA2" w:rsidRPr="00F14DA2" w:rsidRDefault="00F14DA2" w:rsidP="00C031AB">
      <w:pPr>
        <w:numPr>
          <w:ilvl w:val="0"/>
          <w:numId w:val="24"/>
        </w:numPr>
        <w:tabs>
          <w:tab w:val="left" w:pos="720"/>
        </w:tabs>
        <w:spacing w:after="0" w:line="240" w:lineRule="auto"/>
        <w:ind w:left="0"/>
        <w:jc w:val="both"/>
        <w:rPr>
          <w:rFonts w:ascii="Palatino Linotype" w:hAnsi="Palatino Linotype"/>
          <w:sz w:val="24"/>
          <w:szCs w:val="24"/>
        </w:rPr>
      </w:pPr>
      <w:r w:rsidRPr="00F14DA2">
        <w:rPr>
          <w:rFonts w:ascii="Palatino Linotype" w:hAnsi="Palatino Linotype"/>
          <w:sz w:val="24"/>
          <w:szCs w:val="24"/>
        </w:rPr>
        <w:t>выявление факторов, неблагоприятно влияющих на здоровье граждан, информирование о них население и проведение мероприятий по их устранению;</w:t>
      </w:r>
    </w:p>
    <w:p w:rsidR="00F14DA2" w:rsidRPr="00F14DA2" w:rsidRDefault="00F14DA2" w:rsidP="00C031AB">
      <w:pPr>
        <w:numPr>
          <w:ilvl w:val="0"/>
          <w:numId w:val="24"/>
        </w:numPr>
        <w:tabs>
          <w:tab w:val="left" w:pos="720"/>
        </w:tabs>
        <w:spacing w:after="120" w:line="240" w:lineRule="auto"/>
        <w:ind w:left="0" w:hanging="357"/>
        <w:jc w:val="both"/>
        <w:rPr>
          <w:rFonts w:ascii="Palatino Linotype" w:hAnsi="Palatino Linotype"/>
          <w:sz w:val="24"/>
          <w:szCs w:val="24"/>
        </w:rPr>
      </w:pPr>
      <w:r w:rsidRPr="00F14DA2">
        <w:rPr>
          <w:rFonts w:ascii="Palatino Linotype" w:hAnsi="Palatino Linotype"/>
          <w:sz w:val="24"/>
          <w:szCs w:val="24"/>
        </w:rPr>
        <w:t>осуществление профилактических, санитарно-гигиенических и природоохранных мер.</w:t>
      </w:r>
    </w:p>
    <w:p w:rsidR="00F14DA2" w:rsidRPr="00F14DA2" w:rsidRDefault="00F14DA2" w:rsidP="00C031AB">
      <w:pPr>
        <w:pStyle w:val="af0"/>
        <w:spacing w:after="0"/>
        <w:ind w:firstLine="743"/>
        <w:jc w:val="both"/>
        <w:rPr>
          <w:rFonts w:ascii="Palatino Linotype" w:hAnsi="Palatino Linotype"/>
        </w:rPr>
      </w:pPr>
      <w:r w:rsidRPr="00F14DA2">
        <w:rPr>
          <w:rFonts w:ascii="Palatino Linotype" w:hAnsi="Palatino Linotype"/>
        </w:rPr>
        <w:t xml:space="preserve">Закон «Об охране окружающей природной среды», принятый 10 января </w:t>
      </w:r>
      <w:smartTag w:uri="urn:schemas-microsoft-com:office:smarttags" w:element="metricconverter">
        <w:smartTagPr>
          <w:attr w:name="ProductID" w:val="2002 г"/>
        </w:smartTagPr>
        <w:r w:rsidRPr="00F14DA2">
          <w:rPr>
            <w:rFonts w:ascii="Palatino Linotype" w:hAnsi="Palatino Linotype"/>
          </w:rPr>
          <w:t>2002 г</w:t>
        </w:r>
      </w:smartTag>
      <w:r w:rsidRPr="00F14DA2">
        <w:rPr>
          <w:rFonts w:ascii="Palatino Linotype" w:hAnsi="Palatino Linotype"/>
        </w:rPr>
        <w:t>., обязывает при планировании застройки соблюдать «требования в области охраны окружающей среды, … принимать меры по восстановлению природной среды… в соответствии с законодательством» (ст.44, п.2).</w:t>
      </w:r>
    </w:p>
    <w:p w:rsidR="00DC61C9" w:rsidRPr="00AE36BC" w:rsidRDefault="00DC61C9" w:rsidP="00C031AB">
      <w:pPr>
        <w:tabs>
          <w:tab w:val="left" w:pos="0"/>
        </w:tabs>
        <w:spacing w:after="0" w:line="240" w:lineRule="auto"/>
        <w:ind w:right="118"/>
        <w:jc w:val="center"/>
        <w:rPr>
          <w:rFonts w:ascii="Palatino Linotype" w:hAnsi="Palatino Linotype" w:cs="Arial"/>
          <w:b/>
          <w:sz w:val="24"/>
          <w:szCs w:val="24"/>
        </w:rPr>
      </w:pPr>
    </w:p>
    <w:p w:rsidR="000752DA" w:rsidRPr="00B264B2" w:rsidRDefault="000752DA" w:rsidP="00C031AB">
      <w:pPr>
        <w:tabs>
          <w:tab w:val="left" w:pos="0"/>
        </w:tabs>
        <w:spacing w:after="0" w:line="240" w:lineRule="auto"/>
        <w:ind w:right="118"/>
        <w:jc w:val="center"/>
        <w:rPr>
          <w:rFonts w:ascii="Palatino Linotype" w:hAnsi="Palatino Linotype" w:cs="Arial"/>
          <w:b/>
          <w:sz w:val="24"/>
          <w:szCs w:val="24"/>
        </w:rPr>
      </w:pPr>
      <w:r w:rsidRPr="00B264B2">
        <w:rPr>
          <w:rFonts w:ascii="Palatino Linotype" w:hAnsi="Palatino Linotype" w:cs="Arial"/>
          <w:b/>
          <w:sz w:val="24"/>
          <w:szCs w:val="24"/>
        </w:rPr>
        <w:t>5.1.  Зоны с особыми условиями использования территорий</w:t>
      </w:r>
    </w:p>
    <w:p w:rsidR="00586CC6"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 xml:space="preserve">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поселения, условия развития селитебных территорий или промышленных зон. </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 xml:space="preserve">Зоны с особыми условиями использования на территории поселения представлены: </w:t>
      </w:r>
    </w:p>
    <w:p w:rsidR="000752DA" w:rsidRPr="00F14DA2" w:rsidRDefault="000752DA"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санитарно-защитными зонами (СЗЗ) предприятий, сооружений и иных объектов;  </w:t>
      </w:r>
    </w:p>
    <w:p w:rsidR="000752DA" w:rsidRPr="00F14DA2" w:rsidRDefault="00F14DA2"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в</w:t>
      </w:r>
      <w:r w:rsidR="000752DA" w:rsidRPr="00F14DA2">
        <w:rPr>
          <w:rFonts w:ascii="Palatino Linotype" w:hAnsi="Palatino Linotype" w:cs="Arial"/>
          <w:sz w:val="24"/>
          <w:szCs w:val="24"/>
        </w:rPr>
        <w:t xml:space="preserve">одоохранными зонами;  </w:t>
      </w:r>
    </w:p>
    <w:p w:rsidR="000752DA" w:rsidRPr="00F14DA2" w:rsidRDefault="000752DA"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зонами охраны источников водоснабжения; </w:t>
      </w:r>
    </w:p>
    <w:p w:rsidR="000752DA" w:rsidRPr="00F14DA2" w:rsidRDefault="000752DA"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охранными и санитарно-защитными зонами инженерной и транспортной </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 xml:space="preserve">инфраструктуры. </w:t>
      </w:r>
    </w:p>
    <w:p w:rsidR="000752DA" w:rsidRPr="000752DA" w:rsidRDefault="000752DA" w:rsidP="00C031AB">
      <w:pPr>
        <w:tabs>
          <w:tab w:val="left" w:pos="0"/>
        </w:tabs>
        <w:spacing w:after="0" w:line="240" w:lineRule="auto"/>
        <w:ind w:right="118"/>
        <w:jc w:val="both"/>
        <w:rPr>
          <w:rFonts w:ascii="Palatino Linotype" w:hAnsi="Palatino Linotype" w:cs="Arial"/>
          <w:sz w:val="24"/>
          <w:szCs w:val="24"/>
        </w:rPr>
      </w:pPr>
      <w:r w:rsidRPr="000752DA">
        <w:rPr>
          <w:rFonts w:ascii="Palatino Linotype" w:hAnsi="Palatino Linotype" w:cs="Arial"/>
          <w:sz w:val="24"/>
          <w:szCs w:val="24"/>
        </w:rPr>
        <w:t xml:space="preserve"> </w:t>
      </w:r>
    </w:p>
    <w:p w:rsidR="000752DA" w:rsidRPr="00B264B2" w:rsidRDefault="000752DA" w:rsidP="00C031AB">
      <w:pPr>
        <w:tabs>
          <w:tab w:val="left" w:pos="0"/>
        </w:tabs>
        <w:spacing w:after="0" w:line="240" w:lineRule="auto"/>
        <w:ind w:right="118"/>
        <w:jc w:val="center"/>
        <w:rPr>
          <w:rFonts w:ascii="Palatino Linotype" w:hAnsi="Palatino Linotype" w:cs="Arial"/>
          <w:b/>
          <w:sz w:val="24"/>
          <w:szCs w:val="24"/>
        </w:rPr>
      </w:pPr>
      <w:r w:rsidRPr="00B264B2">
        <w:rPr>
          <w:rFonts w:ascii="Palatino Linotype" w:hAnsi="Palatino Linotype" w:cs="Arial"/>
          <w:b/>
          <w:sz w:val="24"/>
          <w:szCs w:val="24"/>
        </w:rPr>
        <w:t>5.2</w:t>
      </w:r>
      <w:r w:rsidR="00B264B2">
        <w:rPr>
          <w:rFonts w:ascii="Palatino Linotype" w:hAnsi="Palatino Linotype" w:cs="Arial"/>
          <w:b/>
          <w:sz w:val="24"/>
          <w:szCs w:val="24"/>
        </w:rPr>
        <w:t>.</w:t>
      </w:r>
      <w:r w:rsidRPr="00B264B2">
        <w:rPr>
          <w:rFonts w:ascii="Palatino Linotype" w:hAnsi="Palatino Linotype" w:cs="Arial"/>
          <w:b/>
          <w:sz w:val="24"/>
          <w:szCs w:val="24"/>
        </w:rPr>
        <w:t xml:space="preserve">  Санитарно-защитные зоны</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Согласно СанПиН 2.2.1/2.1.1.1200-03 «Санитарно-защитные зоны и санитарная</w:t>
      </w:r>
      <w:r w:rsidR="00B264B2">
        <w:rPr>
          <w:rFonts w:ascii="Palatino Linotype" w:hAnsi="Palatino Linotype" w:cs="Arial"/>
          <w:sz w:val="24"/>
          <w:szCs w:val="24"/>
        </w:rPr>
        <w:t xml:space="preserve"> </w:t>
      </w:r>
      <w:r w:rsidRPr="000752DA">
        <w:rPr>
          <w:rFonts w:ascii="Palatino Linotype" w:hAnsi="Palatino Linotype" w:cs="Arial"/>
          <w:sz w:val="24"/>
          <w:szCs w:val="24"/>
        </w:rPr>
        <w:t xml:space="preserve">классификация предприятий, сооружений и иных объектов» санитарно-защитная  зона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lastRenderedPageBreak/>
        <w:t xml:space="preserve">Санитарно-защитная зона не может рассматриваться как резервная территория </w:t>
      </w:r>
    </w:p>
    <w:p w:rsidR="000752DA" w:rsidRPr="000752DA" w:rsidRDefault="000752DA" w:rsidP="00C031AB">
      <w:pPr>
        <w:tabs>
          <w:tab w:val="left" w:pos="0"/>
        </w:tabs>
        <w:spacing w:after="0" w:line="240" w:lineRule="auto"/>
        <w:ind w:right="118"/>
        <w:jc w:val="both"/>
        <w:rPr>
          <w:rFonts w:ascii="Palatino Linotype" w:hAnsi="Palatino Linotype" w:cs="Arial"/>
          <w:sz w:val="24"/>
          <w:szCs w:val="24"/>
        </w:rPr>
      </w:pPr>
      <w:r w:rsidRPr="000752DA">
        <w:rPr>
          <w:rFonts w:ascii="Palatino Linotype" w:hAnsi="Palatino Linotype" w:cs="Arial"/>
          <w:sz w:val="24"/>
          <w:szCs w:val="24"/>
        </w:rPr>
        <w:t xml:space="preserve">предприятия или как перспектива для развития селитебной зоны. </w:t>
      </w:r>
    </w:p>
    <w:p w:rsidR="000752DA" w:rsidRPr="008E456D"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санитарно-защитных зон.</w:t>
      </w:r>
    </w:p>
    <w:p w:rsidR="000C0073" w:rsidRDefault="00DC61C9" w:rsidP="000C0073">
      <w:pPr>
        <w:tabs>
          <w:tab w:val="left" w:pos="0"/>
        </w:tabs>
        <w:spacing w:before="120" w:after="0" w:line="240" w:lineRule="auto"/>
        <w:ind w:right="119" w:firstLine="567"/>
        <w:jc w:val="center"/>
        <w:rPr>
          <w:rFonts w:ascii="Palatino Linotype" w:hAnsi="Palatino Linotype" w:cs="Arial"/>
          <w:sz w:val="24"/>
          <w:szCs w:val="24"/>
        </w:rPr>
      </w:pPr>
      <w:r>
        <w:rPr>
          <w:rFonts w:ascii="Palatino Linotype" w:hAnsi="Palatino Linotype" w:cs="Arial"/>
          <w:sz w:val="24"/>
          <w:szCs w:val="24"/>
        </w:rPr>
        <w:t xml:space="preserve">Санитарно защитные зоны объектов с. Слак       </w:t>
      </w:r>
    </w:p>
    <w:p w:rsidR="008E456D" w:rsidRPr="008E456D" w:rsidRDefault="00DC61C9" w:rsidP="000C0073">
      <w:pPr>
        <w:tabs>
          <w:tab w:val="left" w:pos="0"/>
        </w:tabs>
        <w:spacing w:before="120" w:after="0" w:line="240" w:lineRule="auto"/>
        <w:ind w:right="119" w:firstLine="567"/>
        <w:jc w:val="right"/>
        <w:rPr>
          <w:rFonts w:ascii="Palatino Linotype" w:hAnsi="Palatino Linotype" w:cs="Arial"/>
          <w:sz w:val="24"/>
          <w:szCs w:val="24"/>
        </w:rPr>
      </w:pPr>
      <w:r w:rsidRPr="00DC61C9">
        <w:rPr>
          <w:rFonts w:ascii="Palatino Linotype" w:hAnsi="Palatino Linotype" w:cs="Arial"/>
          <w:i/>
          <w:sz w:val="24"/>
          <w:szCs w:val="24"/>
        </w:rPr>
        <w:t>табл. 20</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851"/>
        <w:gridCol w:w="2976"/>
        <w:gridCol w:w="993"/>
        <w:gridCol w:w="1559"/>
        <w:gridCol w:w="2498"/>
      </w:tblGrid>
      <w:tr w:rsidR="00DC61C9" w:rsidRPr="00A84155" w:rsidTr="00DC61C9">
        <w:trPr>
          <w:trHeight w:val="972"/>
        </w:trPr>
        <w:tc>
          <w:tcPr>
            <w:tcW w:w="676"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п/п</w:t>
            </w:r>
          </w:p>
        </w:tc>
        <w:tc>
          <w:tcPr>
            <w:tcW w:w="851" w:type="dxa"/>
            <w:vAlign w:val="center"/>
          </w:tcPr>
          <w:p w:rsidR="00DC61C9" w:rsidRPr="00A84155" w:rsidRDefault="00DC61C9" w:rsidP="00C031AB">
            <w:pPr>
              <w:pStyle w:val="351"/>
              <w:shd w:val="clear" w:color="auto" w:fill="auto"/>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на плане</w:t>
            </w: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Наименование</w:t>
            </w:r>
          </w:p>
        </w:tc>
        <w:tc>
          <w:tcPr>
            <w:tcW w:w="993"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СЗЗ, м</w:t>
            </w:r>
          </w:p>
        </w:tc>
        <w:tc>
          <w:tcPr>
            <w:tcW w:w="1559"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Класс опасности</w:t>
            </w:r>
          </w:p>
        </w:tc>
        <w:tc>
          <w:tcPr>
            <w:tcW w:w="2498"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Примечание</w:t>
            </w:r>
          </w:p>
        </w:tc>
      </w:tr>
      <w:tr w:rsidR="00DC61C9" w:rsidRPr="00A84155" w:rsidTr="00DC61C9">
        <w:tc>
          <w:tcPr>
            <w:tcW w:w="9553" w:type="dxa"/>
            <w:gridSpan w:val="6"/>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Производственные объекты</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1</w:t>
            </w:r>
          </w:p>
        </w:tc>
        <w:tc>
          <w:tcPr>
            <w:tcW w:w="851" w:type="dxa"/>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r w:rsidRPr="00A84155">
              <w:rPr>
                <w:rFonts w:ascii="Palatino Linotype" w:hAnsi="Palatino Linotype"/>
                <w:i w:val="0"/>
                <w:sz w:val="24"/>
                <w:szCs w:val="24"/>
              </w:rPr>
              <w:t>Машино</w:t>
            </w:r>
            <w:r w:rsidRPr="00A84155">
              <w:rPr>
                <w:rFonts w:ascii="Palatino Linotype" w:hAnsi="Palatino Linotype"/>
                <w:i w:val="0"/>
                <w:sz w:val="24"/>
                <w:szCs w:val="24"/>
                <w:lang w:val="en-US"/>
              </w:rPr>
              <w:t>-</w:t>
            </w:r>
            <w:r w:rsidRPr="00A84155">
              <w:rPr>
                <w:rFonts w:ascii="Palatino Linotype" w:hAnsi="Palatino Linotype"/>
                <w:i w:val="0"/>
                <w:sz w:val="24"/>
                <w:szCs w:val="24"/>
              </w:rPr>
              <w:t>тракторная мастерская (МТМ)</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498" w:type="dxa"/>
            <w:vAlign w:val="center"/>
          </w:tcPr>
          <w:p w:rsidR="00DC61C9" w:rsidRPr="00A84155" w:rsidRDefault="00DC61C9" w:rsidP="00C031AB">
            <w:pPr>
              <w:pStyle w:val="351"/>
              <w:shd w:val="clear" w:color="auto" w:fill="auto"/>
              <w:tabs>
                <w:tab w:val="left" w:pos="800"/>
                <w:tab w:val="left" w:pos="2302"/>
              </w:tabs>
              <w:spacing w:line="240" w:lineRule="auto"/>
              <w:ind w:right="-114"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2</w:t>
            </w:r>
          </w:p>
        </w:tc>
        <w:tc>
          <w:tcPr>
            <w:tcW w:w="851" w:type="dxa"/>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Зерносклад (складской сектор)</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3</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Овощехранилище</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7.1.7.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4</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Молочно товарная ферма (МТФ)</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5</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Конный двор</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rPr>
          <w:trHeight w:val="651"/>
        </w:trPr>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Pr>
                <w:rFonts w:ascii="Palatino Linotype" w:hAnsi="Palatino Linotype"/>
                <w:i w:val="0"/>
                <w:sz w:val="24"/>
                <w:szCs w:val="24"/>
              </w:rPr>
              <w:t>6</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Pr>
                <w:rFonts w:ascii="Palatino Linotype" w:hAnsi="Palatino Linotype"/>
                <w:i w:val="0"/>
                <w:sz w:val="24"/>
                <w:szCs w:val="24"/>
              </w:rPr>
              <w:t>Скотомогильник</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1000</w:t>
            </w:r>
          </w:p>
        </w:tc>
        <w:tc>
          <w:tcPr>
            <w:tcW w:w="1559" w:type="dxa"/>
            <w:vAlign w:val="center"/>
          </w:tcPr>
          <w:p w:rsidR="00DC61C9" w:rsidRPr="00DC61C9"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lang w:val="en-US"/>
              </w:rPr>
            </w:pPr>
            <w:r>
              <w:rPr>
                <w:rFonts w:ascii="Palatino Linotype" w:hAnsi="Palatino Linotype"/>
                <w:i w:val="0"/>
                <w:sz w:val="24"/>
                <w:szCs w:val="24"/>
                <w:lang w:val="en-US"/>
              </w:rPr>
              <w:t>I</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w:t>
            </w:r>
            <w:r>
              <w:rPr>
                <w:rFonts w:ascii="Palatino Linotype" w:hAnsi="Palatino Linotype"/>
                <w:i w:val="0"/>
                <w:sz w:val="24"/>
                <w:szCs w:val="24"/>
                <w:lang w:val="en-US"/>
              </w:rPr>
              <w:t>2</w:t>
            </w:r>
            <w:r w:rsidRPr="00A84155">
              <w:rPr>
                <w:rFonts w:ascii="Palatino Linotype" w:hAnsi="Palatino Linotype"/>
                <w:i w:val="0"/>
                <w:sz w:val="24"/>
                <w:szCs w:val="24"/>
              </w:rPr>
              <w:t xml:space="preserve"> СанПиН 2.2.1/2.1.1.1200-03</w:t>
            </w:r>
          </w:p>
        </w:tc>
      </w:tr>
      <w:tr w:rsidR="00DC61C9" w:rsidRPr="00A84155" w:rsidTr="00DC61C9">
        <w:trPr>
          <w:trHeight w:val="561"/>
        </w:trPr>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Pr>
                <w:rFonts w:ascii="Palatino Linotype" w:hAnsi="Palatino Linotype"/>
                <w:i w:val="0"/>
                <w:sz w:val="24"/>
                <w:szCs w:val="24"/>
              </w:rPr>
              <w:t>7</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Pr>
                <w:rFonts w:ascii="Palatino Linotype" w:hAnsi="Palatino Linotype"/>
                <w:i w:val="0"/>
                <w:sz w:val="24"/>
                <w:szCs w:val="24"/>
              </w:rPr>
              <w:t>Свалка ТБО</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1000</w:t>
            </w:r>
          </w:p>
        </w:tc>
        <w:tc>
          <w:tcPr>
            <w:tcW w:w="1559" w:type="dxa"/>
            <w:vAlign w:val="center"/>
          </w:tcPr>
          <w:p w:rsidR="00DC61C9" w:rsidRPr="00DC61C9"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lang w:val="en-US"/>
              </w:rPr>
            </w:pPr>
            <w:r>
              <w:rPr>
                <w:rFonts w:ascii="Palatino Linotype" w:hAnsi="Palatino Linotype"/>
                <w:i w:val="0"/>
                <w:sz w:val="24"/>
                <w:szCs w:val="24"/>
                <w:lang w:val="en-US"/>
              </w:rPr>
              <w:t>I</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w:t>
            </w:r>
            <w:r>
              <w:rPr>
                <w:rFonts w:ascii="Palatino Linotype" w:hAnsi="Palatino Linotype"/>
                <w:i w:val="0"/>
                <w:sz w:val="24"/>
                <w:szCs w:val="24"/>
                <w:lang w:val="en-US"/>
              </w:rPr>
              <w:t>2</w:t>
            </w:r>
            <w:r w:rsidRPr="00A84155">
              <w:rPr>
                <w:rFonts w:ascii="Palatino Linotype" w:hAnsi="Palatino Linotype"/>
                <w:i w:val="0"/>
                <w:sz w:val="24"/>
                <w:szCs w:val="24"/>
              </w:rPr>
              <w:t xml:space="preserve"> СанПиН 2.2.1/2.1.1.1200-03</w:t>
            </w:r>
          </w:p>
        </w:tc>
      </w:tr>
    </w:tbl>
    <w:p w:rsidR="008E456D" w:rsidRDefault="008E456D" w:rsidP="00C031AB">
      <w:pPr>
        <w:tabs>
          <w:tab w:val="left" w:pos="0"/>
        </w:tabs>
        <w:spacing w:after="0" w:line="240" w:lineRule="auto"/>
        <w:ind w:right="118"/>
        <w:rPr>
          <w:rFonts w:ascii="Palatino Linotype" w:hAnsi="Palatino Linotype" w:cs="Arial"/>
          <w:b/>
          <w:sz w:val="24"/>
          <w:szCs w:val="24"/>
        </w:rPr>
      </w:pPr>
    </w:p>
    <w:p w:rsidR="00DC61C9" w:rsidRPr="00DC61C9" w:rsidRDefault="00DC61C9" w:rsidP="00C031AB">
      <w:pPr>
        <w:tabs>
          <w:tab w:val="left" w:pos="0"/>
        </w:tabs>
        <w:spacing w:after="0" w:line="240" w:lineRule="auto"/>
        <w:ind w:right="118" w:firstLine="567"/>
        <w:jc w:val="both"/>
        <w:rPr>
          <w:rFonts w:ascii="Palatino Linotype" w:hAnsi="Palatino Linotype" w:cs="Arial"/>
          <w:sz w:val="24"/>
          <w:szCs w:val="24"/>
        </w:rPr>
      </w:pPr>
      <w:r w:rsidRPr="00DC61C9">
        <w:rPr>
          <w:rFonts w:ascii="Palatino Linotype" w:hAnsi="Palatino Linotype" w:cs="Arial"/>
          <w:sz w:val="24"/>
          <w:szCs w:val="24"/>
        </w:rPr>
        <w:t>Для каждого объекта предприятием должен разрабатываться проект санитарно-</w:t>
      </w:r>
    </w:p>
    <w:p w:rsidR="00DC61C9" w:rsidRPr="00DC61C9" w:rsidRDefault="00DC61C9" w:rsidP="00C031AB">
      <w:pPr>
        <w:tabs>
          <w:tab w:val="left" w:pos="0"/>
        </w:tabs>
        <w:spacing w:after="0" w:line="240" w:lineRule="auto"/>
        <w:ind w:right="118"/>
        <w:jc w:val="both"/>
        <w:rPr>
          <w:rFonts w:ascii="Palatino Linotype" w:hAnsi="Palatino Linotype" w:cs="Arial"/>
          <w:sz w:val="24"/>
          <w:szCs w:val="24"/>
        </w:rPr>
      </w:pPr>
      <w:r w:rsidRPr="00DC61C9">
        <w:rPr>
          <w:rFonts w:ascii="Palatino Linotype" w:hAnsi="Palatino Linotype" w:cs="Arial"/>
          <w:sz w:val="24"/>
          <w:szCs w:val="24"/>
        </w:rPr>
        <w:t xml:space="preserve">защитной зоны. В этих проектах предусматриваются конкретные мероприятия, учитывающие специфику предприятия и защиту от его вредных воздействий. </w:t>
      </w:r>
    </w:p>
    <w:p w:rsidR="00DC61C9" w:rsidRPr="00AE36BC" w:rsidRDefault="00DC61C9" w:rsidP="00C031AB">
      <w:pPr>
        <w:tabs>
          <w:tab w:val="left" w:pos="0"/>
        </w:tabs>
        <w:spacing w:after="0" w:line="240" w:lineRule="auto"/>
        <w:ind w:right="118" w:firstLine="567"/>
        <w:jc w:val="both"/>
        <w:rPr>
          <w:rFonts w:ascii="Palatino Linotype" w:hAnsi="Palatino Linotype" w:cs="Arial"/>
          <w:sz w:val="24"/>
          <w:szCs w:val="24"/>
        </w:rPr>
      </w:pPr>
      <w:r w:rsidRPr="00DC61C9">
        <w:rPr>
          <w:rFonts w:ascii="Palatino Linotype" w:hAnsi="Palatino Linotype" w:cs="Arial"/>
          <w:sz w:val="24"/>
          <w:szCs w:val="24"/>
        </w:rPr>
        <w:t xml:space="preserve">Для точного установления санитарно-защитных зон котельных необходимо определение расчетной концентрации в приземном слое воздуха и по вертикали в зоне максимального  загрязнения атмосферного воздуха от котельной (10-40 высот трубы котельной), а также акустических расчетов.  </w:t>
      </w:r>
    </w:p>
    <w:p w:rsidR="008B672F" w:rsidRPr="00AE36BC" w:rsidRDefault="008B672F" w:rsidP="00C031AB">
      <w:pPr>
        <w:tabs>
          <w:tab w:val="left" w:pos="0"/>
        </w:tabs>
        <w:spacing w:after="0" w:line="240" w:lineRule="auto"/>
        <w:ind w:right="118" w:firstLine="567"/>
        <w:jc w:val="both"/>
        <w:rPr>
          <w:rFonts w:ascii="Palatino Linotype" w:hAnsi="Palatino Linotype" w:cs="Arial"/>
          <w:sz w:val="24"/>
          <w:szCs w:val="24"/>
        </w:rPr>
      </w:pPr>
    </w:p>
    <w:p w:rsidR="008B672F" w:rsidRPr="008B672F" w:rsidRDefault="008B672F" w:rsidP="00C031AB">
      <w:pPr>
        <w:tabs>
          <w:tab w:val="left" w:pos="0"/>
        </w:tabs>
        <w:spacing w:after="0" w:line="240" w:lineRule="auto"/>
        <w:ind w:right="118" w:firstLine="567"/>
        <w:jc w:val="center"/>
        <w:rPr>
          <w:rFonts w:ascii="Palatino Linotype" w:hAnsi="Palatino Linotype" w:cs="Arial"/>
          <w:b/>
          <w:sz w:val="24"/>
          <w:szCs w:val="24"/>
        </w:rPr>
      </w:pPr>
      <w:r w:rsidRPr="008B672F">
        <w:rPr>
          <w:rFonts w:ascii="Palatino Linotype" w:hAnsi="Palatino Linotype" w:cs="Arial"/>
          <w:b/>
          <w:sz w:val="24"/>
          <w:szCs w:val="24"/>
        </w:rPr>
        <w:t>5.3.  Водоохранные зоны</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 Помимо санитарно-защитных зон на территории муниципального образования </w:t>
      </w:r>
    </w:p>
    <w:p w:rsidR="008B672F" w:rsidRPr="008B672F" w:rsidRDefault="008B672F" w:rsidP="00C031AB">
      <w:pPr>
        <w:tabs>
          <w:tab w:val="left" w:pos="0"/>
        </w:tabs>
        <w:spacing w:after="0" w:line="240" w:lineRule="auto"/>
        <w:ind w:right="118"/>
        <w:jc w:val="both"/>
        <w:rPr>
          <w:rFonts w:ascii="Palatino Linotype" w:hAnsi="Palatino Linotype" w:cs="Arial"/>
          <w:sz w:val="24"/>
          <w:szCs w:val="24"/>
        </w:rPr>
      </w:pPr>
      <w:r w:rsidRPr="008B672F">
        <w:rPr>
          <w:rFonts w:ascii="Palatino Linotype" w:hAnsi="Palatino Linotype" w:cs="Arial"/>
          <w:sz w:val="24"/>
          <w:szCs w:val="24"/>
        </w:rPr>
        <w:t xml:space="preserve">градостроительные ограничения на использование территории накладывает наличие </w:t>
      </w:r>
    </w:p>
    <w:p w:rsidR="008B672F" w:rsidRPr="00291C77" w:rsidRDefault="008B672F" w:rsidP="00C031AB">
      <w:pPr>
        <w:tabs>
          <w:tab w:val="left" w:pos="0"/>
        </w:tabs>
        <w:spacing w:after="0" w:line="240" w:lineRule="auto"/>
        <w:ind w:right="118"/>
        <w:jc w:val="both"/>
        <w:rPr>
          <w:rFonts w:ascii="Palatino Linotype" w:hAnsi="Palatino Linotype" w:cs="Arial"/>
          <w:sz w:val="24"/>
          <w:szCs w:val="24"/>
        </w:rPr>
      </w:pPr>
      <w:r w:rsidRPr="008B672F">
        <w:rPr>
          <w:rFonts w:ascii="Palatino Linotype" w:hAnsi="Palatino Linotype" w:cs="Arial"/>
          <w:sz w:val="24"/>
          <w:szCs w:val="24"/>
        </w:rPr>
        <w:t>водоохранных зон. Гидрография муниципального образования представлена рек</w:t>
      </w:r>
      <w:r>
        <w:rPr>
          <w:rFonts w:ascii="Palatino Linotype" w:hAnsi="Palatino Linotype" w:cs="Arial"/>
          <w:sz w:val="24"/>
          <w:szCs w:val="24"/>
        </w:rPr>
        <w:t>ами</w:t>
      </w:r>
      <w:r w:rsidRPr="008B672F">
        <w:rPr>
          <w:rFonts w:ascii="Palatino Linotype" w:hAnsi="Palatino Linotype" w:cs="Arial"/>
          <w:sz w:val="24"/>
          <w:szCs w:val="24"/>
        </w:rPr>
        <w:t xml:space="preserve"> </w:t>
      </w:r>
      <w:r>
        <w:rPr>
          <w:rFonts w:ascii="Palatino Linotype" w:hAnsi="Palatino Linotype" w:cs="Arial"/>
          <w:sz w:val="24"/>
          <w:szCs w:val="24"/>
        </w:rPr>
        <w:t>Курсак и Слак</w:t>
      </w:r>
      <w:r w:rsidRPr="00291C77">
        <w:rPr>
          <w:rFonts w:ascii="Palatino Linotype" w:hAnsi="Palatino Linotype" w:cs="Arial"/>
          <w:sz w:val="24"/>
          <w:szCs w:val="24"/>
        </w:rPr>
        <w:t xml:space="preserve">. </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Размеры и режим использования территории водоохранных зон (ВЗ) и прибрежных защитных полос (ПЗП) водных объектов устанавливаются в соответствие со статьей 65 Водного кодекса, вступившего в силу с 01 января 2007 года. В настоящее время нет разработанных и утвержденных проектов водоохранных зон водных </w:t>
      </w:r>
      <w:r w:rsidRPr="008B672F">
        <w:rPr>
          <w:rFonts w:ascii="Palatino Linotype" w:hAnsi="Palatino Linotype" w:cs="Arial"/>
          <w:sz w:val="24"/>
          <w:szCs w:val="24"/>
        </w:rPr>
        <w:lastRenderedPageBreak/>
        <w:t xml:space="preserve">объектов, поэтому 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без учета региональной специфики. Для определения границ ВЗ водных объектов, с целью установления на местности границ ВЗ и границ ПЗП специальными информационными знаками, рекомендуется разработать проект ВЗ и ПЗП с учетом гидрологических, морфологических и ландшафтных особенностей региона. </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Ширина </w:t>
      </w:r>
      <w:r w:rsidR="003E6EAB" w:rsidRPr="008B672F">
        <w:rPr>
          <w:rFonts w:ascii="Palatino Linotype" w:hAnsi="Palatino Linotype" w:cs="Arial"/>
          <w:sz w:val="24"/>
          <w:szCs w:val="24"/>
        </w:rPr>
        <w:t>водоохран</w:t>
      </w:r>
      <w:r w:rsidR="003E6EAB">
        <w:rPr>
          <w:rFonts w:ascii="Palatino Linotype" w:hAnsi="Palatino Linotype" w:cs="Arial"/>
          <w:sz w:val="24"/>
          <w:szCs w:val="24"/>
        </w:rPr>
        <w:t>н</w:t>
      </w:r>
      <w:r w:rsidR="003E6EAB" w:rsidRPr="008B672F">
        <w:rPr>
          <w:rFonts w:ascii="Palatino Linotype" w:hAnsi="Palatino Linotype" w:cs="Arial"/>
          <w:sz w:val="24"/>
          <w:szCs w:val="24"/>
        </w:rPr>
        <w:t>ой</w:t>
      </w:r>
      <w:r w:rsidRPr="008B672F">
        <w:rPr>
          <w:rFonts w:ascii="Palatino Linotype" w:hAnsi="Palatino Linotype" w:cs="Arial"/>
          <w:sz w:val="24"/>
          <w:szCs w:val="24"/>
        </w:rPr>
        <w:t xml:space="preserve"> зоны реки </w:t>
      </w:r>
      <w:r w:rsidR="00AE36BC">
        <w:rPr>
          <w:rFonts w:ascii="Palatino Linotype" w:hAnsi="Palatino Linotype" w:cs="Arial"/>
          <w:sz w:val="24"/>
          <w:szCs w:val="24"/>
        </w:rPr>
        <w:t>Курсак</w:t>
      </w:r>
      <w:r w:rsidRPr="008B672F">
        <w:rPr>
          <w:rFonts w:ascii="Palatino Linotype" w:hAnsi="Palatino Linotype" w:cs="Arial"/>
          <w:sz w:val="24"/>
          <w:szCs w:val="24"/>
        </w:rPr>
        <w:t xml:space="preserve"> установлена в размере </w:t>
      </w:r>
      <w:r w:rsidR="00AE36BC">
        <w:rPr>
          <w:rFonts w:ascii="Palatino Linotype" w:hAnsi="Palatino Linotype" w:cs="Arial"/>
          <w:sz w:val="24"/>
          <w:szCs w:val="24"/>
        </w:rPr>
        <w:t>5</w:t>
      </w:r>
      <w:r w:rsidRPr="008B672F">
        <w:rPr>
          <w:rFonts w:ascii="Palatino Linotype" w:hAnsi="Palatino Linotype" w:cs="Arial"/>
          <w:sz w:val="24"/>
          <w:szCs w:val="24"/>
        </w:rPr>
        <w:t xml:space="preserve">0 м, реки </w:t>
      </w:r>
      <w:r w:rsidR="00AE36BC">
        <w:rPr>
          <w:rFonts w:ascii="Palatino Linotype" w:hAnsi="Palatino Linotype" w:cs="Arial"/>
          <w:sz w:val="24"/>
          <w:szCs w:val="24"/>
        </w:rPr>
        <w:t>Слак</w:t>
      </w:r>
      <w:r w:rsidRPr="008B672F">
        <w:rPr>
          <w:rFonts w:ascii="Palatino Linotype" w:hAnsi="Palatino Linotype" w:cs="Arial"/>
          <w:sz w:val="24"/>
          <w:szCs w:val="24"/>
        </w:rPr>
        <w:t xml:space="preserve"> </w:t>
      </w:r>
    </w:p>
    <w:p w:rsidR="008B672F" w:rsidRPr="008B672F" w:rsidRDefault="008B672F" w:rsidP="00C031AB">
      <w:pPr>
        <w:tabs>
          <w:tab w:val="left" w:pos="0"/>
        </w:tabs>
        <w:spacing w:after="0" w:line="240" w:lineRule="auto"/>
        <w:ind w:right="118"/>
        <w:jc w:val="both"/>
        <w:rPr>
          <w:rFonts w:ascii="Palatino Linotype" w:hAnsi="Palatino Linotype" w:cs="Arial"/>
          <w:sz w:val="24"/>
          <w:szCs w:val="24"/>
        </w:rPr>
      </w:pPr>
      <w:r w:rsidRPr="008B672F">
        <w:rPr>
          <w:rFonts w:ascii="Palatino Linotype" w:hAnsi="Palatino Linotype" w:cs="Arial"/>
          <w:sz w:val="24"/>
          <w:szCs w:val="24"/>
        </w:rPr>
        <w:t xml:space="preserve">50 м.  Ширина прибрежной защитной полосы устанавливается в размере </w:t>
      </w:r>
      <w:r w:rsidR="00217059">
        <w:rPr>
          <w:rFonts w:ascii="Palatino Linotype" w:hAnsi="Palatino Linotype" w:cs="Arial"/>
          <w:sz w:val="24"/>
          <w:szCs w:val="24"/>
        </w:rPr>
        <w:t>4</w:t>
      </w:r>
      <w:r w:rsidRPr="008B672F">
        <w:rPr>
          <w:rFonts w:ascii="Palatino Linotype" w:hAnsi="Palatino Linotype" w:cs="Arial"/>
          <w:sz w:val="24"/>
          <w:szCs w:val="24"/>
        </w:rPr>
        <w:t xml:space="preserve">0 м. </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В границах водоохранных зон запрещается: </w:t>
      </w:r>
    </w:p>
    <w:p w:rsidR="008B672F" w:rsidRPr="00F14DA2" w:rsidRDefault="008B672F"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использование сточных вод для удобрения почв;</w:t>
      </w:r>
    </w:p>
    <w:p w:rsidR="00217059" w:rsidRPr="00F14DA2" w:rsidRDefault="00217059"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7059" w:rsidRPr="00F14DA2" w:rsidRDefault="00217059"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осуществление авиационных мер по борьбе с вредителями и болезнями растений; </w:t>
      </w:r>
    </w:p>
    <w:p w:rsidR="00217059" w:rsidRPr="00F14DA2" w:rsidRDefault="00217059"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В границах прибрежных защитных полос наряду с установленными выше ограничениями запрещается:  </w:t>
      </w:r>
    </w:p>
    <w:p w:rsidR="00217059" w:rsidRPr="00F14DA2" w:rsidRDefault="00217059" w:rsidP="00C031AB">
      <w:pPr>
        <w:pStyle w:val="a3"/>
        <w:numPr>
          <w:ilvl w:val="0"/>
          <w:numId w:val="27"/>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распашка земель;  </w:t>
      </w:r>
    </w:p>
    <w:p w:rsidR="00217059" w:rsidRPr="00F14DA2" w:rsidRDefault="00217059" w:rsidP="00C031AB">
      <w:pPr>
        <w:pStyle w:val="a3"/>
        <w:numPr>
          <w:ilvl w:val="0"/>
          <w:numId w:val="27"/>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размещение отвалов размываемых грунтов; </w:t>
      </w:r>
    </w:p>
    <w:p w:rsidR="00217059" w:rsidRPr="00F14DA2" w:rsidRDefault="00217059" w:rsidP="00C031AB">
      <w:pPr>
        <w:pStyle w:val="a3"/>
        <w:numPr>
          <w:ilvl w:val="0"/>
          <w:numId w:val="27"/>
        </w:numPr>
        <w:tabs>
          <w:tab w:val="left" w:pos="567"/>
        </w:tabs>
        <w:spacing w:after="0" w:line="240" w:lineRule="auto"/>
        <w:ind w:left="0" w:right="118" w:hanging="425"/>
        <w:jc w:val="both"/>
        <w:rPr>
          <w:rFonts w:ascii="Palatino Linotype" w:hAnsi="Palatino Linotype" w:cs="Arial"/>
          <w:sz w:val="24"/>
          <w:szCs w:val="24"/>
        </w:rPr>
      </w:pPr>
      <w:r w:rsidRPr="00F14DA2">
        <w:rPr>
          <w:rFonts w:ascii="Palatino Linotype" w:hAnsi="Palatino Linotype" w:cs="Arial"/>
          <w:sz w:val="24"/>
          <w:szCs w:val="24"/>
        </w:rPr>
        <w:t xml:space="preserve"> выпас сельскохозяйственных животных и организация для них летних лагерей,    ванн.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согласно "Правилам установления на местности границ водоохранных зон и границ прибрежных защитных полос водных объектов", утвержденных Постановлением Правительства Российской Федерации от 10 января 2009 г. N 17. </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Соблюдение специального режима на территории ВЗ и ПЗП является составной частью комплекса природоохранных мер по улучшению гидрологического, </w:t>
      </w:r>
      <w:r w:rsidRPr="00217059">
        <w:rPr>
          <w:rFonts w:ascii="Palatino Linotype" w:hAnsi="Palatino Linotype" w:cs="Arial"/>
          <w:sz w:val="24"/>
          <w:szCs w:val="24"/>
        </w:rPr>
        <w:lastRenderedPageBreak/>
        <w:t>гидрохимического,</w:t>
      </w:r>
      <w:r>
        <w:rPr>
          <w:rFonts w:ascii="Palatino Linotype" w:hAnsi="Palatino Linotype" w:cs="Arial"/>
          <w:sz w:val="24"/>
          <w:szCs w:val="24"/>
        </w:rPr>
        <w:t xml:space="preserve"> </w:t>
      </w:r>
      <w:r w:rsidRPr="00217059">
        <w:rPr>
          <w:rFonts w:ascii="Palatino Linotype" w:hAnsi="Palatino Linotype" w:cs="Arial"/>
          <w:sz w:val="24"/>
          <w:szCs w:val="24"/>
        </w:rPr>
        <w:t>гидробиологического, санитарного и экологического состояния водных объектов и благоустройству их прибрежных территорий.</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p>
    <w:p w:rsidR="00217059" w:rsidRDefault="00217059" w:rsidP="00C031AB">
      <w:pPr>
        <w:tabs>
          <w:tab w:val="left" w:pos="0"/>
        </w:tabs>
        <w:spacing w:after="0" w:line="240" w:lineRule="auto"/>
        <w:ind w:right="118"/>
        <w:jc w:val="center"/>
        <w:rPr>
          <w:rFonts w:ascii="Palatino Linotype" w:hAnsi="Palatino Linotype" w:cs="Arial"/>
          <w:b/>
          <w:sz w:val="24"/>
          <w:szCs w:val="24"/>
        </w:rPr>
      </w:pPr>
      <w:r w:rsidRPr="00217059">
        <w:rPr>
          <w:rFonts w:ascii="Palatino Linotype" w:hAnsi="Palatino Linotype" w:cs="Arial"/>
          <w:b/>
          <w:sz w:val="24"/>
          <w:szCs w:val="24"/>
        </w:rPr>
        <w:t>5.4.</w:t>
      </w:r>
      <w:r>
        <w:rPr>
          <w:rFonts w:ascii="Palatino Linotype" w:hAnsi="Palatino Linotype" w:cs="Arial"/>
          <w:b/>
          <w:sz w:val="24"/>
          <w:szCs w:val="24"/>
        </w:rPr>
        <w:t xml:space="preserve"> Зоны санитарной охраны ист</w:t>
      </w:r>
      <w:r w:rsidR="000C0073">
        <w:rPr>
          <w:rFonts w:ascii="Palatino Linotype" w:hAnsi="Palatino Linotype" w:cs="Arial"/>
          <w:b/>
          <w:sz w:val="24"/>
          <w:szCs w:val="24"/>
        </w:rPr>
        <w:t>очников питьевого водоснабжения</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На территории муниципального образования предусматривается размещение подземных источников водоснабжения, оборудованных водоочистными сооружениями.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Первый пояс зоны санитарной охраны скважин для забора воды устанавливается в размере 50 м.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Граница третьего пояса ЗСО, предназначенного для защиты водоносного пласта </w:t>
      </w:r>
      <w:r w:rsidR="00E25B56">
        <w:rPr>
          <w:rFonts w:ascii="Palatino Linotype" w:hAnsi="Palatino Linotype" w:cs="Arial"/>
          <w:sz w:val="24"/>
          <w:szCs w:val="24"/>
        </w:rPr>
        <w:t>о</w:t>
      </w:r>
      <w:r w:rsidRPr="00217059">
        <w:rPr>
          <w:rFonts w:ascii="Palatino Linotype" w:hAnsi="Palatino Linotype" w:cs="Arial"/>
          <w:sz w:val="24"/>
          <w:szCs w:val="24"/>
        </w:rPr>
        <w:t xml:space="preserve">т химических загрязнений, также определяется гидродинамическими расчетами.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«Зоны санитарной охраны источников водоснабжения и водопроводов питьевого назначения».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Основной целью создания и обеспечения режима в зонах санитарной охраны (далее  - ЗСО) источников  питьевого водоснабжения является охрана от загрязнения источников водоснабжения и водопроводных сооружений, а также территорий, на которых они расположены. </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E25B56" w:rsidRDefault="00E25B56" w:rsidP="00C031AB">
      <w:pPr>
        <w:tabs>
          <w:tab w:val="left" w:pos="0"/>
        </w:tabs>
        <w:spacing w:after="0" w:line="240" w:lineRule="auto"/>
        <w:ind w:right="118" w:firstLine="426"/>
        <w:jc w:val="both"/>
        <w:rPr>
          <w:rFonts w:ascii="Palatino Linotype" w:hAnsi="Palatino Linotype" w:cs="Arial"/>
          <w:sz w:val="24"/>
          <w:szCs w:val="24"/>
        </w:rPr>
      </w:pPr>
    </w:p>
    <w:p w:rsidR="00E25B56" w:rsidRPr="00E25B56" w:rsidRDefault="00E25B56" w:rsidP="00C031AB">
      <w:pPr>
        <w:tabs>
          <w:tab w:val="left" w:pos="0"/>
        </w:tabs>
        <w:spacing w:after="0" w:line="240" w:lineRule="auto"/>
        <w:ind w:right="118"/>
        <w:jc w:val="center"/>
        <w:rPr>
          <w:rFonts w:ascii="Palatino Linotype" w:hAnsi="Palatino Linotype" w:cs="Arial"/>
          <w:b/>
          <w:sz w:val="24"/>
          <w:szCs w:val="24"/>
        </w:rPr>
      </w:pPr>
      <w:r w:rsidRPr="00E25B56">
        <w:rPr>
          <w:rFonts w:ascii="Palatino Linotype" w:hAnsi="Palatino Linotype" w:cs="Arial"/>
          <w:b/>
          <w:sz w:val="24"/>
          <w:szCs w:val="24"/>
        </w:rPr>
        <w:t>5.5. Охранные и санитарно-защитные зоны объектов транспортной</w:t>
      </w:r>
    </w:p>
    <w:p w:rsidR="00E25B56" w:rsidRDefault="00E25B56" w:rsidP="00C031AB">
      <w:pPr>
        <w:tabs>
          <w:tab w:val="left" w:pos="0"/>
        </w:tabs>
        <w:spacing w:after="0" w:line="240" w:lineRule="auto"/>
        <w:ind w:right="118"/>
        <w:jc w:val="center"/>
        <w:rPr>
          <w:rFonts w:ascii="Palatino Linotype" w:hAnsi="Palatino Linotype" w:cs="Arial"/>
          <w:b/>
          <w:sz w:val="24"/>
          <w:szCs w:val="24"/>
        </w:rPr>
      </w:pPr>
      <w:r w:rsidRPr="00E25B56">
        <w:rPr>
          <w:rFonts w:ascii="Palatino Linotype" w:hAnsi="Palatino Linotype" w:cs="Arial"/>
          <w:b/>
          <w:sz w:val="24"/>
          <w:szCs w:val="24"/>
        </w:rPr>
        <w:t xml:space="preserve"> и инженерной инфраструктуры</w:t>
      </w:r>
    </w:p>
    <w:p w:rsidR="00E25B56" w:rsidRPr="00E25B56" w:rsidRDefault="00E25B56" w:rsidP="00C031AB">
      <w:pPr>
        <w:tabs>
          <w:tab w:val="left" w:pos="0"/>
        </w:tabs>
        <w:spacing w:after="0" w:line="240" w:lineRule="auto"/>
        <w:ind w:right="118" w:firstLine="567"/>
        <w:jc w:val="both"/>
        <w:rPr>
          <w:rFonts w:ascii="Palatino Linotype" w:hAnsi="Palatino Linotype" w:cs="Arial"/>
          <w:sz w:val="24"/>
          <w:szCs w:val="24"/>
        </w:rPr>
      </w:pPr>
      <w:r w:rsidRPr="00E25B56">
        <w:rPr>
          <w:rFonts w:ascii="Palatino Linotype" w:hAnsi="Palatino Linotype" w:cs="Arial"/>
          <w:sz w:val="24"/>
          <w:szCs w:val="24"/>
        </w:rPr>
        <w:t xml:space="preserve">Из объектов инженерной и транспортной инфраструктуры, имеющих градостроительные ограничения на территории муниципального образования, имеются линии электропередач 35 кВ, 110кВ и 220кВ. </w:t>
      </w:r>
    </w:p>
    <w:p w:rsidR="00E25B56" w:rsidRPr="00E25B56" w:rsidRDefault="00E25B56" w:rsidP="00C031AB">
      <w:pPr>
        <w:tabs>
          <w:tab w:val="left" w:pos="0"/>
        </w:tabs>
        <w:spacing w:after="0" w:line="240" w:lineRule="auto"/>
        <w:ind w:right="118" w:firstLine="567"/>
        <w:jc w:val="both"/>
        <w:rPr>
          <w:rFonts w:ascii="Palatino Linotype" w:hAnsi="Palatino Linotype" w:cs="Arial"/>
          <w:sz w:val="24"/>
          <w:szCs w:val="24"/>
        </w:rPr>
      </w:pPr>
      <w:r w:rsidRPr="00E25B56">
        <w:rPr>
          <w:rFonts w:ascii="Palatino Linotype" w:hAnsi="Palatino Linotype" w:cs="Arial"/>
          <w:sz w:val="24"/>
          <w:szCs w:val="24"/>
        </w:rPr>
        <w:t>Охранные зоны от линий электропередачи напряжением 35кВ, 110 кВ и 220кВ устанавливаются в размере 15, 20 и 25 метров соответственно согласно с «Правилами охраны электрических сетей напряжением свыше 1000 вольт» утвержденными Постановлением Совета Министров СССР от 26 марта 1984 г. № 255.</w:t>
      </w:r>
    </w:p>
    <w:p w:rsidR="005C1309" w:rsidRDefault="00E25B56" w:rsidP="00C031AB">
      <w:pPr>
        <w:spacing w:after="0" w:line="240" w:lineRule="auto"/>
        <w:ind w:firstLine="567"/>
        <w:jc w:val="center"/>
        <w:rPr>
          <w:rFonts w:ascii="Palatino Linotype" w:hAnsi="Palatino Linotype"/>
          <w:b/>
          <w:sz w:val="24"/>
          <w:szCs w:val="24"/>
        </w:rPr>
      </w:pPr>
      <w:r w:rsidRPr="00E25B56">
        <w:rPr>
          <w:rFonts w:ascii="Palatino Linotype" w:hAnsi="Palatino Linotype"/>
          <w:b/>
          <w:sz w:val="24"/>
          <w:szCs w:val="24"/>
        </w:rPr>
        <w:lastRenderedPageBreak/>
        <w:t>5.6. Меропри</w:t>
      </w:r>
      <w:r w:rsidR="000C0073">
        <w:rPr>
          <w:rFonts w:ascii="Palatino Linotype" w:hAnsi="Palatino Linotype"/>
          <w:b/>
          <w:sz w:val="24"/>
          <w:szCs w:val="24"/>
        </w:rPr>
        <w:t>ятия по охране окружающей среды</w:t>
      </w:r>
    </w:p>
    <w:p w:rsidR="000C0073" w:rsidRDefault="000C0073" w:rsidP="00C031AB">
      <w:pPr>
        <w:spacing w:after="0" w:line="240" w:lineRule="auto"/>
        <w:ind w:firstLine="567"/>
        <w:jc w:val="center"/>
        <w:rPr>
          <w:rFonts w:ascii="Palatino Linotype" w:hAnsi="Palatino Linotype"/>
          <w:b/>
          <w:sz w:val="24"/>
          <w:szCs w:val="24"/>
        </w:rPr>
      </w:pPr>
    </w:p>
    <w:p w:rsidR="00E25B56" w:rsidRDefault="00E25B56" w:rsidP="000C0073">
      <w:pPr>
        <w:spacing w:after="0" w:line="240" w:lineRule="auto"/>
        <w:ind w:firstLine="567"/>
        <w:jc w:val="center"/>
        <w:rPr>
          <w:rFonts w:ascii="Palatino Linotype" w:hAnsi="Palatino Linotype"/>
          <w:b/>
          <w:sz w:val="24"/>
          <w:szCs w:val="24"/>
          <w:u w:val="single"/>
        </w:rPr>
      </w:pPr>
      <w:r>
        <w:rPr>
          <w:rFonts w:ascii="Palatino Linotype" w:hAnsi="Palatino Linotype"/>
          <w:b/>
          <w:sz w:val="24"/>
          <w:szCs w:val="24"/>
          <w:u w:val="single"/>
        </w:rPr>
        <w:t xml:space="preserve">5.6.1. </w:t>
      </w:r>
      <w:r w:rsidRPr="00E25B56">
        <w:rPr>
          <w:rFonts w:ascii="Palatino Linotype" w:hAnsi="Palatino Linotype"/>
          <w:b/>
          <w:sz w:val="24"/>
          <w:szCs w:val="24"/>
          <w:u w:val="single"/>
        </w:rPr>
        <w:t>Мероприятия</w:t>
      </w:r>
      <w:r>
        <w:rPr>
          <w:rFonts w:ascii="Palatino Linotype" w:hAnsi="Palatino Linotype"/>
          <w:b/>
          <w:sz w:val="24"/>
          <w:szCs w:val="24"/>
          <w:u w:val="single"/>
        </w:rPr>
        <w:t xml:space="preserve"> по охране атмосферного воздуха</w:t>
      </w:r>
    </w:p>
    <w:p w:rsidR="00E25B56" w:rsidRPr="00E25B56" w:rsidRDefault="00E25B56" w:rsidP="00C031AB">
      <w:pPr>
        <w:spacing w:after="0" w:line="240" w:lineRule="auto"/>
        <w:ind w:firstLine="567"/>
        <w:jc w:val="both"/>
        <w:rPr>
          <w:rFonts w:ascii="Palatino Linotype" w:hAnsi="Palatino Linotype"/>
          <w:sz w:val="24"/>
          <w:szCs w:val="24"/>
        </w:rPr>
      </w:pPr>
      <w:r w:rsidRPr="00E25B56">
        <w:rPr>
          <w:rFonts w:ascii="Palatino Linotype" w:hAnsi="Palatino Linotype"/>
          <w:sz w:val="24"/>
          <w:szCs w:val="24"/>
        </w:rPr>
        <w:t xml:space="preserve">В целом для улучшения качества атмосферного воздуха в населенных пунктах муниципального образования  генеральным планом предложены следующие </w:t>
      </w:r>
      <w:r>
        <w:rPr>
          <w:rFonts w:ascii="Palatino Linotype" w:hAnsi="Palatino Linotype"/>
          <w:sz w:val="24"/>
          <w:szCs w:val="24"/>
        </w:rPr>
        <w:t>м</w:t>
      </w:r>
      <w:r w:rsidRPr="00E25B56">
        <w:rPr>
          <w:rFonts w:ascii="Palatino Linotype" w:hAnsi="Palatino Linotype"/>
          <w:sz w:val="24"/>
          <w:szCs w:val="24"/>
        </w:rPr>
        <w:t xml:space="preserve">ероприятия: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w:t>
      </w:r>
      <w:r w:rsidRPr="00E25B56">
        <w:rPr>
          <w:rFonts w:ascii="Palatino Linotype" w:hAnsi="Palatino Linotype"/>
          <w:sz w:val="24"/>
          <w:szCs w:val="24"/>
        </w:rPr>
        <w:t xml:space="preserve"> </w:t>
      </w:r>
      <w:r>
        <w:rPr>
          <w:rFonts w:ascii="Palatino Linotype" w:hAnsi="Palatino Linotype"/>
          <w:sz w:val="24"/>
          <w:szCs w:val="24"/>
        </w:rPr>
        <w:t xml:space="preserve"> </w:t>
      </w:r>
      <w:r w:rsidRPr="00E25B56">
        <w:rPr>
          <w:rFonts w:ascii="Palatino Linotype" w:hAnsi="Palatino Linotype"/>
          <w:sz w:val="24"/>
          <w:szCs w:val="24"/>
        </w:rPr>
        <w:t xml:space="preserve">разработка проектов установления санитарно-защитных зон для источников загрязнения атмосферного воздуха;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 </w:t>
      </w:r>
      <w:r w:rsidRPr="00E25B56">
        <w:rPr>
          <w:rFonts w:ascii="Palatino Linotype" w:hAnsi="Palatino Linotype"/>
          <w:sz w:val="24"/>
          <w:szCs w:val="24"/>
        </w:rPr>
        <w:t xml:space="preserve">организация воздухоохранных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 </w:t>
      </w:r>
    </w:p>
    <w:p w:rsid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 </w:t>
      </w:r>
      <w:r w:rsidRPr="00E25B56">
        <w:rPr>
          <w:rFonts w:ascii="Palatino Linotype" w:hAnsi="Palatino Linotype"/>
          <w:sz w:val="24"/>
          <w:szCs w:val="24"/>
        </w:rPr>
        <w:t xml:space="preserve">оборудование автомобильных заправочных станций системой закольцовки паров бензина;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w:t>
      </w:r>
      <w:r w:rsidRPr="00E25B56">
        <w:rPr>
          <w:rFonts w:ascii="Palatino Linotype" w:hAnsi="Palatino Linotype"/>
          <w:sz w:val="24"/>
          <w:szCs w:val="24"/>
        </w:rPr>
        <w:t xml:space="preserve">  создание, благоустройство санитарно-защитных зон промышленных предприятий и других источников загрязнения атмосферного воздуха, водоемов, почвы;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w:t>
      </w:r>
      <w:r w:rsidRPr="00E25B56">
        <w:rPr>
          <w:rFonts w:ascii="Palatino Linotype" w:hAnsi="Palatino Linotype"/>
          <w:sz w:val="24"/>
          <w:szCs w:val="24"/>
        </w:rPr>
        <w:t xml:space="preserve">  упорядочение транспортной сети, обеспечение требуемых разрывов с соответствующим озеленением между транспортными магистралями и застройкой.</w:t>
      </w:r>
    </w:p>
    <w:p w:rsidR="008C5356" w:rsidRDefault="008C5356" w:rsidP="00C031AB">
      <w:pPr>
        <w:pStyle w:val="a3"/>
        <w:spacing w:after="0" w:line="240" w:lineRule="auto"/>
        <w:ind w:left="0"/>
        <w:jc w:val="both"/>
        <w:rPr>
          <w:rFonts w:ascii="Palatino Linotype" w:hAnsi="Palatino Linotype"/>
          <w:b/>
          <w:sz w:val="26"/>
          <w:szCs w:val="26"/>
        </w:rPr>
      </w:pPr>
    </w:p>
    <w:p w:rsidR="00E25B56" w:rsidRDefault="000C0073" w:rsidP="000C0073">
      <w:pPr>
        <w:pStyle w:val="a3"/>
        <w:spacing w:after="0" w:line="240" w:lineRule="auto"/>
        <w:ind w:left="0" w:firstLine="567"/>
        <w:jc w:val="center"/>
        <w:rPr>
          <w:rFonts w:ascii="Palatino Linotype" w:hAnsi="Palatino Linotype"/>
          <w:b/>
          <w:sz w:val="24"/>
          <w:szCs w:val="24"/>
          <w:u w:val="single"/>
        </w:rPr>
      </w:pPr>
      <w:r>
        <w:rPr>
          <w:rFonts w:ascii="Palatino Linotype" w:hAnsi="Palatino Linotype"/>
          <w:b/>
          <w:sz w:val="24"/>
          <w:szCs w:val="24"/>
          <w:u w:val="single"/>
        </w:rPr>
        <w:t>5.6.2. М</w:t>
      </w:r>
      <w:r w:rsidR="00E25B56" w:rsidRPr="00E25B56">
        <w:rPr>
          <w:rFonts w:ascii="Palatino Linotype" w:hAnsi="Palatino Linotype"/>
          <w:b/>
          <w:sz w:val="24"/>
          <w:szCs w:val="24"/>
          <w:u w:val="single"/>
        </w:rPr>
        <w:t>ероприятия по охране водной среды</w:t>
      </w:r>
    </w:p>
    <w:p w:rsidR="003E6EAB" w:rsidRPr="003E6EAB" w:rsidRDefault="003E6EAB" w:rsidP="00C031AB">
      <w:pPr>
        <w:pStyle w:val="a3"/>
        <w:spacing w:after="0" w:line="240" w:lineRule="auto"/>
        <w:ind w:left="0" w:hanging="426"/>
        <w:jc w:val="both"/>
        <w:rPr>
          <w:rFonts w:ascii="Palatino Linotype" w:hAnsi="Palatino Linotype"/>
          <w:sz w:val="24"/>
          <w:szCs w:val="24"/>
        </w:rPr>
      </w:pPr>
      <w:r>
        <w:rPr>
          <w:rFonts w:ascii="Palatino Linotype" w:hAnsi="Palatino Linotype"/>
          <w:sz w:val="24"/>
          <w:szCs w:val="24"/>
        </w:rPr>
        <w:t>-</w:t>
      </w:r>
      <w:r w:rsidRPr="003E6EAB">
        <w:rPr>
          <w:rFonts w:ascii="Palatino Linotype" w:hAnsi="Palatino Linotype"/>
          <w:sz w:val="24"/>
          <w:szCs w:val="24"/>
        </w:rPr>
        <w:t xml:space="preserve">  разработка проектов организации водоохранных зон и прибрежных защитных полос; </w:t>
      </w:r>
    </w:p>
    <w:p w:rsidR="003E6EAB" w:rsidRPr="003E6EAB" w:rsidRDefault="003E6EAB" w:rsidP="00C031AB">
      <w:pPr>
        <w:pStyle w:val="a3"/>
        <w:spacing w:after="0" w:line="240" w:lineRule="auto"/>
        <w:ind w:left="0" w:hanging="426"/>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расчистка прибрежных территорий реки </w:t>
      </w:r>
      <w:r>
        <w:rPr>
          <w:rFonts w:ascii="Palatino Linotype" w:hAnsi="Palatino Linotype"/>
          <w:sz w:val="24"/>
          <w:szCs w:val="24"/>
        </w:rPr>
        <w:t>Курсак</w:t>
      </w:r>
      <w:r w:rsidRPr="003E6EAB">
        <w:rPr>
          <w:rFonts w:ascii="Palatino Linotype" w:hAnsi="Palatino Linotype"/>
          <w:sz w:val="24"/>
          <w:szCs w:val="24"/>
        </w:rPr>
        <w:t xml:space="preserve">, </w:t>
      </w:r>
      <w:r>
        <w:rPr>
          <w:rFonts w:ascii="Palatino Linotype" w:hAnsi="Palatino Linotype"/>
          <w:sz w:val="24"/>
          <w:szCs w:val="24"/>
        </w:rPr>
        <w:t>Слак</w:t>
      </w:r>
      <w:r w:rsidR="000C0073">
        <w:rPr>
          <w:rFonts w:ascii="Palatino Linotype" w:hAnsi="Palatino Linotype"/>
          <w:sz w:val="24"/>
          <w:szCs w:val="24"/>
        </w:rPr>
        <w:t>;</w:t>
      </w:r>
      <w:r w:rsidRPr="003E6EAB">
        <w:rPr>
          <w:rFonts w:ascii="Palatino Linotype" w:hAnsi="Palatino Linotype"/>
          <w:sz w:val="24"/>
          <w:szCs w:val="24"/>
        </w:rPr>
        <w:t xml:space="preserve"> прекращение сброса неочищенных сточных вод на рельеф, в реки;  </w:t>
      </w:r>
    </w:p>
    <w:p w:rsidR="00E25B56" w:rsidRDefault="003E6EAB" w:rsidP="00C031AB">
      <w:pPr>
        <w:pStyle w:val="a3"/>
        <w:spacing w:after="0" w:line="240" w:lineRule="auto"/>
        <w:ind w:left="0" w:hanging="426"/>
        <w:jc w:val="both"/>
        <w:rPr>
          <w:rFonts w:ascii="Palatino Linotype" w:hAnsi="Palatino Linotype"/>
          <w:sz w:val="24"/>
          <w:szCs w:val="24"/>
        </w:rPr>
      </w:pPr>
      <w:r>
        <w:rPr>
          <w:rFonts w:ascii="Palatino Linotype" w:hAnsi="Palatino Linotype"/>
          <w:sz w:val="24"/>
          <w:szCs w:val="24"/>
        </w:rPr>
        <w:t xml:space="preserve"> -</w:t>
      </w:r>
      <w:r w:rsidRPr="003E6EAB">
        <w:rPr>
          <w:rFonts w:ascii="Palatino Linotype" w:hAnsi="Palatino Linotype"/>
          <w:sz w:val="24"/>
          <w:szCs w:val="24"/>
        </w:rPr>
        <w:t xml:space="preserve">  организация контроля уровня загрязнения поверхностных и грунтовых вод;</w:t>
      </w:r>
    </w:p>
    <w:p w:rsidR="00947C26" w:rsidRDefault="00947C26" w:rsidP="00C031AB">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003E6EAB">
        <w:rPr>
          <w:rFonts w:ascii="Palatino Linotype" w:hAnsi="Palatino Linotype"/>
          <w:sz w:val="24"/>
          <w:szCs w:val="24"/>
        </w:rPr>
        <w:t xml:space="preserve">- </w:t>
      </w:r>
      <w:r w:rsidR="003E6EAB" w:rsidRPr="003E6EAB">
        <w:rPr>
          <w:rFonts w:ascii="Palatino Linotype" w:hAnsi="Palatino Linotype"/>
          <w:sz w:val="24"/>
          <w:szCs w:val="24"/>
        </w:rPr>
        <w:t xml:space="preserve">разработка проекта установления границ поясов ЗСО подземных источников </w:t>
      </w:r>
    </w:p>
    <w:p w:rsidR="003E6EAB" w:rsidRDefault="00947C26" w:rsidP="00C031AB">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003E6EAB" w:rsidRPr="003E6EAB">
        <w:rPr>
          <w:rFonts w:ascii="Palatino Linotype" w:hAnsi="Palatino Linotype"/>
          <w:sz w:val="24"/>
          <w:szCs w:val="24"/>
        </w:rPr>
        <w:t>водоснабжения.</w:t>
      </w:r>
    </w:p>
    <w:p w:rsidR="003E6EAB" w:rsidRDefault="003E6EAB" w:rsidP="00C031AB">
      <w:pPr>
        <w:spacing w:after="0"/>
        <w:ind w:firstLine="567"/>
        <w:jc w:val="both"/>
        <w:rPr>
          <w:rFonts w:ascii="Palatino Linotype" w:hAnsi="Palatino Linotype"/>
          <w:b/>
          <w:sz w:val="24"/>
          <w:szCs w:val="24"/>
          <w:u w:val="single"/>
        </w:rPr>
      </w:pPr>
    </w:p>
    <w:p w:rsidR="003E6EAB" w:rsidRDefault="003E6EAB" w:rsidP="000C0073">
      <w:pPr>
        <w:spacing w:after="0"/>
        <w:ind w:firstLine="567"/>
        <w:jc w:val="center"/>
        <w:rPr>
          <w:rFonts w:ascii="Palatino Linotype" w:hAnsi="Palatino Linotype"/>
          <w:b/>
          <w:sz w:val="24"/>
          <w:szCs w:val="24"/>
          <w:u w:val="single"/>
        </w:rPr>
      </w:pPr>
      <w:r w:rsidRPr="003E6EAB">
        <w:rPr>
          <w:rFonts w:ascii="Palatino Linotype" w:hAnsi="Palatino Linotype"/>
          <w:b/>
          <w:sz w:val="24"/>
          <w:szCs w:val="24"/>
          <w:u w:val="single"/>
        </w:rPr>
        <w:t>5.6.3. Мероприятия по предотвращению загрязнения и разрушения почвенного покрова</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Генеральным планом предусмотрены следующие мероприятия по предотвращению загрязнения и разрушения почвенного покрова: </w:t>
      </w:r>
    </w:p>
    <w:p w:rsidR="003E6EAB" w:rsidRPr="003E6EAB" w:rsidRDefault="003E6EAB" w:rsidP="00C031AB">
      <w:pPr>
        <w:spacing w:after="0" w:line="240" w:lineRule="auto"/>
        <w:ind w:hanging="284"/>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проведение технической рекультивации  земель нарушенных при строительстве и прокладке инженерных сетей; </w:t>
      </w:r>
    </w:p>
    <w:p w:rsidR="003E6EAB" w:rsidRPr="003E6EAB" w:rsidRDefault="003E6EAB" w:rsidP="00C031AB">
      <w:pPr>
        <w:spacing w:after="0" w:line="240" w:lineRule="auto"/>
        <w:ind w:hanging="284"/>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выявление и ликвидация несанкционированных свалок, захламленных участков, с последующей рекультивацией территории; </w:t>
      </w:r>
    </w:p>
    <w:p w:rsidR="003E6EAB" w:rsidRPr="003E6EAB" w:rsidRDefault="003E6EAB" w:rsidP="00C031AB">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Pr="003E6EAB">
        <w:rPr>
          <w:rFonts w:ascii="Palatino Linotype" w:hAnsi="Palatino Linotype"/>
          <w:sz w:val="24"/>
          <w:szCs w:val="24"/>
        </w:rPr>
        <w:t xml:space="preserve"> контроль за качеством и своевременностью выполнения работ по ре</w:t>
      </w:r>
      <w:r w:rsidR="000C0073">
        <w:rPr>
          <w:rFonts w:ascii="Palatino Linotype" w:hAnsi="Palatino Linotype"/>
          <w:sz w:val="24"/>
          <w:szCs w:val="24"/>
        </w:rPr>
        <w:t>культивации нарушенных земель;</w:t>
      </w:r>
      <w:r w:rsidRPr="003E6EAB">
        <w:rPr>
          <w:rFonts w:ascii="Palatino Linotype" w:hAnsi="Palatino Linotype"/>
          <w:sz w:val="24"/>
          <w:szCs w:val="24"/>
        </w:rPr>
        <w:t xml:space="preserve"> рекультивация территории ликвидируемой свалки</w:t>
      </w:r>
      <w:r>
        <w:rPr>
          <w:rFonts w:ascii="Palatino Linotype" w:hAnsi="Palatino Linotype"/>
          <w:sz w:val="24"/>
          <w:szCs w:val="24"/>
        </w:rPr>
        <w:t xml:space="preserve"> ТБО и скотомогильника</w:t>
      </w:r>
      <w:r w:rsidRPr="003E6EAB">
        <w:rPr>
          <w:rFonts w:ascii="Palatino Linotype" w:hAnsi="Palatino Linotype"/>
          <w:sz w:val="24"/>
          <w:szCs w:val="24"/>
        </w:rPr>
        <w:t>, расположенной в южной части</w:t>
      </w:r>
      <w:r>
        <w:rPr>
          <w:rFonts w:ascii="Palatino Linotype" w:hAnsi="Palatino Linotype"/>
          <w:sz w:val="24"/>
          <w:szCs w:val="24"/>
        </w:rPr>
        <w:t xml:space="preserve"> </w:t>
      </w:r>
      <w:r w:rsidRPr="003E6EAB">
        <w:rPr>
          <w:rFonts w:ascii="Palatino Linotype" w:hAnsi="Palatino Linotype"/>
          <w:sz w:val="24"/>
          <w:szCs w:val="24"/>
        </w:rPr>
        <w:t xml:space="preserve">с. </w:t>
      </w:r>
      <w:r>
        <w:rPr>
          <w:rFonts w:ascii="Palatino Linotype" w:hAnsi="Palatino Linotype"/>
          <w:sz w:val="24"/>
          <w:szCs w:val="24"/>
        </w:rPr>
        <w:t>Слак</w:t>
      </w:r>
      <w:r w:rsidRPr="003E6EAB">
        <w:rPr>
          <w:rFonts w:ascii="Palatino Linotype" w:hAnsi="Palatino Linotype"/>
          <w:sz w:val="24"/>
          <w:szCs w:val="24"/>
        </w:rPr>
        <w:t xml:space="preserve">.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p>
    <w:p w:rsidR="00A74BC8" w:rsidRDefault="003E6EAB" w:rsidP="000C0073">
      <w:pPr>
        <w:spacing w:after="0" w:line="240" w:lineRule="auto"/>
        <w:ind w:firstLine="567"/>
        <w:jc w:val="center"/>
        <w:rPr>
          <w:rFonts w:ascii="Palatino Linotype" w:hAnsi="Palatino Linotype"/>
          <w:sz w:val="24"/>
          <w:szCs w:val="24"/>
        </w:rPr>
      </w:pPr>
      <w:r w:rsidRPr="003E6EAB">
        <w:rPr>
          <w:rFonts w:ascii="Palatino Linotype" w:hAnsi="Palatino Linotype"/>
          <w:b/>
          <w:sz w:val="24"/>
          <w:szCs w:val="24"/>
          <w:u w:val="single"/>
        </w:rPr>
        <w:t>5.6.4.Мероприятия по санитарной очистке поселения</w:t>
      </w:r>
    </w:p>
    <w:p w:rsidR="00A74BC8" w:rsidRDefault="00A74BC8" w:rsidP="00C031AB">
      <w:pPr>
        <w:spacing w:after="0" w:line="240" w:lineRule="auto"/>
        <w:ind w:firstLine="567"/>
        <w:jc w:val="both"/>
        <w:rPr>
          <w:rFonts w:ascii="Palatino Linotype" w:hAnsi="Palatino Linotype"/>
          <w:sz w:val="24"/>
          <w:szCs w:val="24"/>
        </w:rPr>
      </w:pPr>
      <w:r w:rsidRPr="00A74BC8">
        <w:rPr>
          <w:rFonts w:ascii="Palatino Linotype" w:hAnsi="Palatino Linotype"/>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lastRenderedPageBreak/>
        <w:t xml:space="preserve">Основными положениями организации системы санитарной очистки являются: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транспортировка, обезвреживание и утилизация всех видов отходов;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организация сбора и удаление вторичного сырья;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удаление и обезвреживание специфических отходов;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уборка территорий от мусора, смета, снега, мытье усовершенствованных покрытий.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Генеральным планом предусмотрены следующие мероприятия по санитарной очистке территории муниципального образования:  </w:t>
      </w:r>
    </w:p>
    <w:p w:rsidR="003E6EAB" w:rsidRPr="003E6EAB" w:rsidRDefault="003E6EAB" w:rsidP="00C031AB">
      <w:pPr>
        <w:spacing w:after="0" w:line="240" w:lineRule="auto"/>
        <w:ind w:hanging="426"/>
        <w:jc w:val="both"/>
        <w:rPr>
          <w:rFonts w:ascii="Palatino Linotype" w:hAnsi="Palatino Linotype"/>
          <w:sz w:val="24"/>
          <w:szCs w:val="24"/>
        </w:rPr>
      </w:pPr>
      <w:r w:rsidRPr="003E6EAB">
        <w:rPr>
          <w:rFonts w:ascii="Palatino Linotype" w:hAnsi="Palatino Linotype"/>
          <w:sz w:val="24"/>
          <w:szCs w:val="24"/>
        </w:rPr>
        <w:t xml:space="preserve">  </w:t>
      </w:r>
      <w:r w:rsidR="00947C26">
        <w:rPr>
          <w:rFonts w:ascii="Palatino Linotype" w:hAnsi="Palatino Linotype"/>
          <w:sz w:val="24"/>
          <w:szCs w:val="24"/>
        </w:rPr>
        <w:t>-</w:t>
      </w:r>
      <w:r w:rsidR="007008E3">
        <w:rPr>
          <w:rFonts w:ascii="Palatino Linotype" w:hAnsi="Palatino Linotype"/>
          <w:sz w:val="24"/>
          <w:szCs w:val="24"/>
        </w:rPr>
        <w:t xml:space="preserve">  л</w:t>
      </w:r>
      <w:r w:rsidR="00947C26">
        <w:rPr>
          <w:rFonts w:ascii="Palatino Linotype" w:hAnsi="Palatino Linotype"/>
          <w:sz w:val="24"/>
          <w:szCs w:val="24"/>
        </w:rPr>
        <w:t>иквидация существующего</w:t>
      </w:r>
      <w:r w:rsidR="007008E3">
        <w:rPr>
          <w:rFonts w:ascii="Palatino Linotype" w:hAnsi="Palatino Linotype"/>
          <w:sz w:val="24"/>
          <w:szCs w:val="24"/>
        </w:rPr>
        <w:t xml:space="preserve"> полигона ТБО </w:t>
      </w:r>
      <w:r w:rsidR="007008E3" w:rsidRPr="003E6EAB">
        <w:rPr>
          <w:rFonts w:ascii="Palatino Linotype" w:hAnsi="Palatino Linotype"/>
          <w:sz w:val="24"/>
          <w:szCs w:val="24"/>
        </w:rPr>
        <w:t>и не соответствующего санитарным нормам и требованиям</w:t>
      </w:r>
      <w:r w:rsidR="00947C26">
        <w:rPr>
          <w:rFonts w:ascii="Palatino Linotype" w:hAnsi="Palatino Linotype"/>
          <w:sz w:val="24"/>
          <w:szCs w:val="24"/>
        </w:rPr>
        <w:t xml:space="preserve"> и </w:t>
      </w:r>
      <w:r w:rsidRPr="003E6EAB">
        <w:rPr>
          <w:rFonts w:ascii="Palatino Linotype" w:hAnsi="Palatino Linotype"/>
          <w:sz w:val="24"/>
          <w:szCs w:val="24"/>
        </w:rPr>
        <w:t>строительство</w:t>
      </w:r>
      <w:r w:rsidR="00947C26">
        <w:rPr>
          <w:rFonts w:ascii="Palatino Linotype" w:hAnsi="Palatino Linotype"/>
          <w:sz w:val="24"/>
          <w:szCs w:val="24"/>
        </w:rPr>
        <w:t xml:space="preserve"> нового</w:t>
      </w:r>
      <w:r w:rsidRPr="003E6EAB">
        <w:rPr>
          <w:rFonts w:ascii="Palatino Linotype" w:hAnsi="Palatino Linotype"/>
          <w:sz w:val="24"/>
          <w:szCs w:val="24"/>
        </w:rPr>
        <w:t xml:space="preserve"> полигона твердых бытовых отходов </w:t>
      </w:r>
      <w:r w:rsidR="00947C26">
        <w:rPr>
          <w:rFonts w:ascii="Palatino Linotype" w:hAnsi="Palatino Linotype"/>
          <w:sz w:val="24"/>
          <w:szCs w:val="24"/>
        </w:rPr>
        <w:t>за территорией</w:t>
      </w:r>
      <w:r w:rsidRPr="003E6EAB">
        <w:rPr>
          <w:rFonts w:ascii="Palatino Linotype" w:hAnsi="Palatino Linotype"/>
          <w:sz w:val="24"/>
          <w:szCs w:val="24"/>
        </w:rPr>
        <w:t xml:space="preserve"> с. </w:t>
      </w:r>
      <w:r w:rsidR="00947C26">
        <w:rPr>
          <w:rFonts w:ascii="Palatino Linotype" w:hAnsi="Palatino Linotype"/>
          <w:sz w:val="24"/>
          <w:szCs w:val="24"/>
        </w:rPr>
        <w:t>Слак</w:t>
      </w:r>
      <w:r w:rsidRPr="003E6EAB">
        <w:rPr>
          <w:rFonts w:ascii="Palatino Linotype" w:hAnsi="Palatino Linotype"/>
          <w:sz w:val="24"/>
          <w:szCs w:val="24"/>
        </w:rPr>
        <w:t xml:space="preserve">; </w:t>
      </w:r>
    </w:p>
    <w:p w:rsidR="003E6EAB" w:rsidRPr="003E6EAB" w:rsidRDefault="003E6EAB" w:rsidP="00C031AB">
      <w:pPr>
        <w:spacing w:after="0" w:line="240" w:lineRule="auto"/>
        <w:ind w:hanging="426"/>
        <w:rPr>
          <w:rFonts w:ascii="Palatino Linotype" w:hAnsi="Palatino Linotype"/>
          <w:sz w:val="24"/>
          <w:szCs w:val="24"/>
        </w:rPr>
      </w:pPr>
      <w:r w:rsidRPr="003E6EAB">
        <w:rPr>
          <w:rFonts w:ascii="Palatino Linotype" w:hAnsi="Palatino Linotype"/>
          <w:sz w:val="24"/>
          <w:szCs w:val="24"/>
        </w:rPr>
        <w:t xml:space="preserve">  </w:t>
      </w:r>
      <w:r w:rsidR="00947C26">
        <w:rPr>
          <w:rFonts w:ascii="Palatino Linotype" w:hAnsi="Palatino Linotype"/>
          <w:sz w:val="24"/>
          <w:szCs w:val="24"/>
        </w:rPr>
        <w:t xml:space="preserve">-    </w:t>
      </w:r>
      <w:r w:rsidR="007008E3">
        <w:rPr>
          <w:rFonts w:ascii="Palatino Linotype" w:hAnsi="Palatino Linotype"/>
          <w:sz w:val="24"/>
          <w:szCs w:val="24"/>
        </w:rPr>
        <w:t>з</w:t>
      </w:r>
      <w:r w:rsidRPr="003E6EAB">
        <w:rPr>
          <w:rFonts w:ascii="Palatino Linotype" w:hAnsi="Palatino Linotype"/>
          <w:sz w:val="24"/>
          <w:szCs w:val="24"/>
        </w:rPr>
        <w:t>акрытие скотомогильника, расположенного в южной части с.</w:t>
      </w:r>
      <w:r w:rsidR="00017A78">
        <w:rPr>
          <w:rFonts w:ascii="Palatino Linotype" w:hAnsi="Palatino Linotype"/>
          <w:sz w:val="24"/>
          <w:szCs w:val="24"/>
        </w:rPr>
        <w:t xml:space="preserve"> </w:t>
      </w:r>
      <w:r w:rsidR="00947C26">
        <w:rPr>
          <w:rFonts w:ascii="Palatino Linotype" w:hAnsi="Palatino Linotype"/>
          <w:sz w:val="24"/>
          <w:szCs w:val="24"/>
        </w:rPr>
        <w:t>Слак</w:t>
      </w:r>
      <w:r w:rsidRPr="003E6EAB">
        <w:rPr>
          <w:rFonts w:ascii="Palatino Linotype" w:hAnsi="Palatino Linotype"/>
          <w:sz w:val="24"/>
          <w:szCs w:val="24"/>
        </w:rPr>
        <w:t xml:space="preserve"> и не соответствующего санитарным нормам и требованиям; </w:t>
      </w:r>
    </w:p>
    <w:p w:rsidR="003E6EAB" w:rsidRDefault="003E6EAB" w:rsidP="00C031AB">
      <w:pPr>
        <w:spacing w:after="0" w:line="240" w:lineRule="auto"/>
        <w:ind w:hanging="426"/>
        <w:rPr>
          <w:rFonts w:ascii="Palatino Linotype" w:hAnsi="Palatino Linotype"/>
          <w:sz w:val="24"/>
          <w:szCs w:val="24"/>
        </w:rPr>
      </w:pPr>
      <w:r w:rsidRPr="003E6EAB">
        <w:rPr>
          <w:rFonts w:ascii="Palatino Linotype" w:hAnsi="Palatino Linotype"/>
          <w:sz w:val="24"/>
          <w:szCs w:val="24"/>
        </w:rPr>
        <w:t xml:space="preserve">  </w:t>
      </w:r>
      <w:r w:rsidR="00947C26">
        <w:rPr>
          <w:rFonts w:ascii="Palatino Linotype" w:hAnsi="Palatino Linotype"/>
          <w:sz w:val="24"/>
          <w:szCs w:val="24"/>
        </w:rPr>
        <w:t xml:space="preserve">-  </w:t>
      </w:r>
      <w:r w:rsidR="007008E3">
        <w:rPr>
          <w:rFonts w:ascii="Palatino Linotype" w:hAnsi="Palatino Linotype"/>
          <w:sz w:val="24"/>
          <w:szCs w:val="24"/>
        </w:rPr>
        <w:t xml:space="preserve">  с</w:t>
      </w:r>
      <w:r w:rsidRPr="003E6EAB">
        <w:rPr>
          <w:rFonts w:ascii="Palatino Linotype" w:hAnsi="Palatino Linotype"/>
          <w:sz w:val="24"/>
          <w:szCs w:val="24"/>
        </w:rPr>
        <w:t>троительство скотомогильника с биологическими камерами для утилизации трупов животных;</w:t>
      </w:r>
    </w:p>
    <w:p w:rsidR="00947C26" w:rsidRP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w:t>
      </w:r>
      <w:r w:rsidRPr="00947C26">
        <w:rPr>
          <w:rFonts w:ascii="Palatino Linotype" w:hAnsi="Palatino Linotype"/>
          <w:sz w:val="24"/>
          <w:szCs w:val="24"/>
        </w:rPr>
        <w:t xml:space="preserve"> </w:t>
      </w:r>
      <w:r>
        <w:rPr>
          <w:rFonts w:ascii="Palatino Linotype" w:hAnsi="Palatino Linotype"/>
          <w:sz w:val="24"/>
          <w:szCs w:val="24"/>
        </w:rPr>
        <w:t xml:space="preserve">   </w:t>
      </w:r>
      <w:r w:rsidR="007008E3">
        <w:rPr>
          <w:rFonts w:ascii="Palatino Linotype" w:hAnsi="Palatino Linotype"/>
          <w:sz w:val="24"/>
          <w:szCs w:val="24"/>
        </w:rPr>
        <w:t>о</w:t>
      </w:r>
      <w:r w:rsidRPr="00947C26">
        <w:rPr>
          <w:rFonts w:ascii="Palatino Linotype" w:hAnsi="Palatino Linotype"/>
          <w:sz w:val="24"/>
          <w:szCs w:val="24"/>
        </w:rPr>
        <w:t xml:space="preserve">рганизация планово-регулярной системы очистки поселения, своевременного </w:t>
      </w:r>
    </w:p>
    <w:p w:rsidR="00947C26" w:rsidRPr="00947C26" w:rsidRDefault="00947C26" w:rsidP="00C031AB">
      <w:pPr>
        <w:spacing w:after="0" w:line="240" w:lineRule="auto"/>
        <w:rPr>
          <w:rFonts w:ascii="Palatino Linotype" w:hAnsi="Palatino Linotype"/>
          <w:sz w:val="24"/>
          <w:szCs w:val="24"/>
        </w:rPr>
      </w:pPr>
      <w:r w:rsidRPr="00947C26">
        <w:rPr>
          <w:rFonts w:ascii="Palatino Linotype" w:hAnsi="Palatino Linotype"/>
          <w:sz w:val="24"/>
          <w:szCs w:val="24"/>
        </w:rPr>
        <w:t xml:space="preserve">сбора и вывоза ТБО на полигон; </w:t>
      </w:r>
    </w:p>
    <w:p w:rsidR="00947C26" w:rsidRP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w:t>
      </w:r>
      <w:r w:rsidRPr="00947C26">
        <w:rPr>
          <w:rFonts w:ascii="Palatino Linotype" w:hAnsi="Palatino Linotype"/>
          <w:sz w:val="24"/>
          <w:szCs w:val="24"/>
        </w:rPr>
        <w:t xml:space="preserve"> </w:t>
      </w:r>
      <w:r>
        <w:rPr>
          <w:rFonts w:ascii="Palatino Linotype" w:hAnsi="Palatino Linotype"/>
          <w:sz w:val="24"/>
          <w:szCs w:val="24"/>
        </w:rPr>
        <w:t xml:space="preserve">   </w:t>
      </w:r>
      <w:r w:rsidR="007008E3">
        <w:rPr>
          <w:rFonts w:ascii="Palatino Linotype" w:hAnsi="Palatino Linotype"/>
          <w:sz w:val="24"/>
          <w:szCs w:val="24"/>
        </w:rPr>
        <w:t>о</w:t>
      </w:r>
      <w:r w:rsidRPr="00947C26">
        <w:rPr>
          <w:rFonts w:ascii="Palatino Linotype" w:hAnsi="Palatino Linotype"/>
          <w:sz w:val="24"/>
          <w:szCs w:val="24"/>
        </w:rPr>
        <w:t xml:space="preserve">рганизация проектирования и строительства объектов по утилизации и </w:t>
      </w:r>
    </w:p>
    <w:p w:rsidR="00947C26" w:rsidRPr="00947C26" w:rsidRDefault="00947C26" w:rsidP="00C031AB">
      <w:pPr>
        <w:spacing w:after="0" w:line="240" w:lineRule="auto"/>
        <w:rPr>
          <w:rFonts w:ascii="Palatino Linotype" w:hAnsi="Palatino Linotype"/>
          <w:sz w:val="24"/>
          <w:szCs w:val="24"/>
        </w:rPr>
      </w:pPr>
      <w:r w:rsidRPr="00947C26">
        <w:rPr>
          <w:rFonts w:ascii="Palatino Linotype" w:hAnsi="Palatino Linotype"/>
          <w:sz w:val="24"/>
          <w:szCs w:val="24"/>
        </w:rPr>
        <w:t xml:space="preserve">переработке отходов; </w:t>
      </w:r>
    </w:p>
    <w:p w:rsid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 xml:space="preserve">-   </w:t>
      </w:r>
      <w:r w:rsidRPr="00947C26">
        <w:rPr>
          <w:rFonts w:ascii="Palatino Linotype" w:hAnsi="Palatino Linotype"/>
          <w:sz w:val="24"/>
          <w:szCs w:val="24"/>
        </w:rPr>
        <w:t>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947C26" w:rsidRP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 xml:space="preserve">Строительные отходы будут вывозиться по мере образования с площадки строительства на санкционированные места захоронения. </w:t>
      </w:r>
    </w:p>
    <w:p w:rsidR="00947C26" w:rsidRP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Нормы накопления отходов и размеры участка складирования</w:t>
      </w:r>
      <w:r w:rsidR="00017A78">
        <w:rPr>
          <w:rFonts w:ascii="Palatino Linotype" w:hAnsi="Palatino Linotype"/>
          <w:sz w:val="24"/>
          <w:szCs w:val="24"/>
        </w:rPr>
        <w:t xml:space="preserve"> принимаются  в соответствии с</w:t>
      </w:r>
      <w:r w:rsidRPr="00947C26">
        <w:rPr>
          <w:rFonts w:ascii="Palatino Linotype" w:hAnsi="Palatino Linotype"/>
          <w:sz w:val="24"/>
          <w:szCs w:val="24"/>
        </w:rPr>
        <w:t xml:space="preserve"> СНиП 2.07.01-89 «Градостроительство. Планировка и застройка городских и сельских поселений». </w:t>
      </w:r>
    </w:p>
    <w:p w:rsid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Объем образующихся отходов в с.</w:t>
      </w:r>
      <w:r w:rsidR="000C0073">
        <w:rPr>
          <w:rFonts w:ascii="Palatino Linotype" w:hAnsi="Palatino Linotype"/>
          <w:sz w:val="24"/>
          <w:szCs w:val="24"/>
        </w:rPr>
        <w:t xml:space="preserve"> Слак</w:t>
      </w:r>
      <w:r w:rsidRPr="00947C26">
        <w:rPr>
          <w:rFonts w:ascii="Palatino Linotype" w:hAnsi="Palatino Linotype"/>
          <w:sz w:val="24"/>
          <w:szCs w:val="24"/>
        </w:rPr>
        <w:t>, с учетом степени благоустройства территории и проектной численности населения (</w:t>
      </w:r>
      <w:r w:rsidR="008C013A" w:rsidRPr="008C013A">
        <w:rPr>
          <w:rFonts w:ascii="Palatino Linotype" w:hAnsi="Palatino Linotype"/>
          <w:sz w:val="24"/>
          <w:szCs w:val="24"/>
        </w:rPr>
        <w:t>1314</w:t>
      </w:r>
      <w:r w:rsidRPr="008C013A">
        <w:rPr>
          <w:rFonts w:ascii="Palatino Linotype" w:hAnsi="Palatino Linotype"/>
          <w:sz w:val="24"/>
          <w:szCs w:val="24"/>
        </w:rPr>
        <w:t xml:space="preserve"> человек</w:t>
      </w:r>
      <w:r w:rsidRPr="00947C26">
        <w:rPr>
          <w:rFonts w:ascii="Palatino Linotype" w:hAnsi="Palatino Linotype"/>
          <w:sz w:val="24"/>
          <w:szCs w:val="24"/>
        </w:rPr>
        <w:t xml:space="preserve">), на конец расчетного срока составит около </w:t>
      </w:r>
      <w:r w:rsidR="008C013A" w:rsidRPr="008C013A">
        <w:rPr>
          <w:rFonts w:ascii="Palatino Linotype" w:hAnsi="Palatino Linotype"/>
          <w:sz w:val="24"/>
          <w:szCs w:val="24"/>
        </w:rPr>
        <w:t>7,88</w:t>
      </w:r>
      <w:r w:rsidRPr="00947C26">
        <w:rPr>
          <w:rFonts w:ascii="Palatino Linotype" w:hAnsi="Palatino Linotype"/>
          <w:sz w:val="24"/>
          <w:szCs w:val="24"/>
        </w:rPr>
        <w:t xml:space="preserve"> тыс. тонн при норме накопления бытовых отходов 300 кг на 1 человека в год. Размер земельного участка в соответствии со СНиП 2.07.01-89* составляет 0,04 га на 1 тыс. тонн твердых бытовых отходов. Для захоронения указанного объема ТБО необходим участок полигона площадью 0,84 га.  На проектируемый полигон ТБО предусматривается вывоз ТБО с территории </w:t>
      </w:r>
      <w:r w:rsidR="007008E3">
        <w:rPr>
          <w:rFonts w:ascii="Palatino Linotype" w:hAnsi="Palatino Linotype"/>
          <w:sz w:val="24"/>
          <w:szCs w:val="24"/>
        </w:rPr>
        <w:t>Слаковского</w:t>
      </w:r>
      <w:r w:rsidRPr="00947C26">
        <w:rPr>
          <w:rFonts w:ascii="Palatino Linotype" w:hAnsi="Palatino Linotype"/>
          <w:sz w:val="24"/>
          <w:szCs w:val="24"/>
        </w:rPr>
        <w:t xml:space="preserve">о сельсовета, с учетом образующихся отходов  на территории сельсоветов необходим земельный участок площадью 1,34 га. </w:t>
      </w: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A74BC8" w:rsidRPr="000C0073" w:rsidRDefault="00A74BC8" w:rsidP="00C031AB">
      <w:pPr>
        <w:pStyle w:val="af0"/>
        <w:spacing w:after="0"/>
        <w:ind w:firstLine="709"/>
        <w:jc w:val="center"/>
        <w:rPr>
          <w:rFonts w:ascii="Palatino Linotype" w:hAnsi="Palatino Linotype" w:cs="TimesNewRoman"/>
        </w:rPr>
      </w:pPr>
      <w:r w:rsidRPr="000C0073">
        <w:rPr>
          <w:rFonts w:ascii="Palatino Linotype" w:hAnsi="Palatino Linotype"/>
          <w:b/>
        </w:rPr>
        <w:lastRenderedPageBreak/>
        <w:t xml:space="preserve">Объем ТБО образуемый населением </w:t>
      </w:r>
      <w:r w:rsidR="00ED72E5" w:rsidRPr="000C0073">
        <w:rPr>
          <w:rFonts w:ascii="Palatino Linotype" w:hAnsi="Palatino Linotype"/>
          <w:b/>
        </w:rPr>
        <w:t>с</w:t>
      </w:r>
      <w:r w:rsidRPr="000C0073">
        <w:rPr>
          <w:rFonts w:ascii="Palatino Linotype" w:hAnsi="Palatino Linotype"/>
          <w:b/>
        </w:rPr>
        <w:t xml:space="preserve">. </w:t>
      </w:r>
      <w:r w:rsidR="00ED72E5" w:rsidRPr="000C0073">
        <w:rPr>
          <w:rFonts w:ascii="Palatino Linotype" w:hAnsi="Palatino Linotype"/>
          <w:b/>
        </w:rPr>
        <w:t>Слак</w:t>
      </w:r>
      <w:r w:rsidRPr="000C0073">
        <w:rPr>
          <w:rFonts w:ascii="Palatino Linotype" w:hAnsi="Palatino Linotype" w:cs="TimesNewRoman"/>
        </w:rPr>
        <w:t xml:space="preserve">  </w:t>
      </w:r>
    </w:p>
    <w:p w:rsidR="00A74BC8" w:rsidRPr="00A74BC8" w:rsidRDefault="000C0073" w:rsidP="00C031AB">
      <w:pPr>
        <w:spacing w:line="240" w:lineRule="auto"/>
        <w:jc w:val="right"/>
        <w:rPr>
          <w:rFonts w:ascii="Palatino Linotype" w:hAnsi="Palatino Linotype"/>
          <w:b/>
          <w:sz w:val="20"/>
          <w:szCs w:val="20"/>
        </w:rPr>
      </w:pPr>
      <w:r w:rsidRPr="00DC61C9">
        <w:rPr>
          <w:rFonts w:ascii="Palatino Linotype" w:hAnsi="Palatino Linotype" w:cs="Arial"/>
          <w:i/>
          <w:sz w:val="24"/>
          <w:szCs w:val="24"/>
        </w:rPr>
        <w:t>табл. 2</w:t>
      </w:r>
      <w:r>
        <w:rPr>
          <w:rFonts w:ascii="Palatino Linotype" w:hAnsi="Palatino Linotype" w:cs="Arial"/>
          <w:i/>
          <w:sz w:val="24"/>
          <w:szCs w:val="24"/>
        </w:rPr>
        <w:t>1</w:t>
      </w:r>
    </w:p>
    <w:tbl>
      <w:tblPr>
        <w:tblW w:w="95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54"/>
        <w:gridCol w:w="1707"/>
        <w:gridCol w:w="3041"/>
        <w:gridCol w:w="1787"/>
      </w:tblGrid>
      <w:tr w:rsidR="00A74BC8" w:rsidRPr="00A74BC8" w:rsidTr="00A74BC8">
        <w:trPr>
          <w:trHeight w:val="70"/>
          <w:jc w:val="center"/>
        </w:trPr>
        <w:tc>
          <w:tcPr>
            <w:tcW w:w="4761" w:type="dxa"/>
            <w:gridSpan w:val="2"/>
            <w:shd w:val="clear" w:color="auto" w:fill="auto"/>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202</w:t>
            </w:r>
            <w:r>
              <w:rPr>
                <w:rFonts w:ascii="Palatino Linotype" w:hAnsi="Palatino Linotype"/>
                <w:b/>
                <w:sz w:val="20"/>
                <w:szCs w:val="20"/>
              </w:rPr>
              <w:t>2</w:t>
            </w:r>
            <w:r w:rsidRPr="00A74BC8">
              <w:rPr>
                <w:rFonts w:ascii="Palatino Linotype" w:hAnsi="Palatino Linotype"/>
                <w:b/>
                <w:sz w:val="20"/>
                <w:szCs w:val="20"/>
                <w:lang w:val="en-US"/>
              </w:rPr>
              <w:t xml:space="preserve"> </w:t>
            </w:r>
            <w:r w:rsidRPr="00A74BC8">
              <w:rPr>
                <w:rFonts w:ascii="Palatino Linotype" w:hAnsi="Palatino Linotype"/>
                <w:b/>
                <w:sz w:val="20"/>
                <w:szCs w:val="20"/>
              </w:rPr>
              <w:t>г.</w:t>
            </w:r>
          </w:p>
        </w:tc>
        <w:tc>
          <w:tcPr>
            <w:tcW w:w="4828" w:type="dxa"/>
            <w:gridSpan w:val="2"/>
            <w:shd w:val="clear" w:color="auto" w:fill="auto"/>
            <w:noWrap/>
            <w:vAlign w:val="center"/>
          </w:tcPr>
          <w:p w:rsidR="00A74BC8" w:rsidRPr="00A74BC8" w:rsidRDefault="00A74BC8" w:rsidP="00C031AB">
            <w:pPr>
              <w:spacing w:line="240" w:lineRule="auto"/>
              <w:jc w:val="center"/>
              <w:rPr>
                <w:rFonts w:ascii="Palatino Linotype" w:hAnsi="Palatino Linotype"/>
                <w:b/>
                <w:bCs/>
                <w:sz w:val="20"/>
                <w:szCs w:val="20"/>
              </w:rPr>
            </w:pPr>
            <w:r w:rsidRPr="00A74BC8">
              <w:rPr>
                <w:rFonts w:ascii="Palatino Linotype" w:hAnsi="Palatino Linotype"/>
                <w:b/>
                <w:sz w:val="20"/>
                <w:szCs w:val="20"/>
              </w:rPr>
              <w:t>203</w:t>
            </w:r>
            <w:r>
              <w:rPr>
                <w:rFonts w:ascii="Palatino Linotype" w:hAnsi="Palatino Linotype"/>
                <w:b/>
                <w:sz w:val="20"/>
                <w:szCs w:val="20"/>
              </w:rPr>
              <w:t>2</w:t>
            </w:r>
            <w:r w:rsidRPr="00A74BC8">
              <w:rPr>
                <w:rFonts w:ascii="Palatino Linotype" w:hAnsi="Palatino Linotype"/>
                <w:b/>
                <w:sz w:val="20"/>
                <w:szCs w:val="20"/>
              </w:rPr>
              <w:t xml:space="preserve"> г.</w:t>
            </w:r>
          </w:p>
        </w:tc>
      </w:tr>
      <w:tr w:rsidR="00A74BC8" w:rsidRPr="00A74BC8" w:rsidTr="00A74BC8">
        <w:trPr>
          <w:trHeight w:val="70"/>
          <w:jc w:val="center"/>
        </w:trPr>
        <w:tc>
          <w:tcPr>
            <w:tcW w:w="3054" w:type="dxa"/>
            <w:shd w:val="clear" w:color="auto" w:fill="auto"/>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Прогнозная численность населения, чел.</w:t>
            </w:r>
          </w:p>
        </w:tc>
        <w:tc>
          <w:tcPr>
            <w:tcW w:w="1707" w:type="dxa"/>
            <w:shd w:val="clear" w:color="auto" w:fill="auto"/>
            <w:noWrap/>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Объем отходов, тонн</w:t>
            </w:r>
          </w:p>
        </w:tc>
        <w:tc>
          <w:tcPr>
            <w:tcW w:w="3041" w:type="dxa"/>
            <w:shd w:val="clear" w:color="auto" w:fill="auto"/>
            <w:noWrap/>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Прогнозная численность населения, чел.</w:t>
            </w:r>
          </w:p>
        </w:tc>
        <w:tc>
          <w:tcPr>
            <w:tcW w:w="1787" w:type="dxa"/>
            <w:shd w:val="clear" w:color="auto" w:fill="auto"/>
            <w:noWrap/>
            <w:vAlign w:val="center"/>
          </w:tcPr>
          <w:p w:rsidR="00A74BC8" w:rsidRPr="00A74BC8" w:rsidRDefault="00A74BC8" w:rsidP="00C031AB">
            <w:pPr>
              <w:spacing w:line="240" w:lineRule="auto"/>
              <w:jc w:val="center"/>
              <w:rPr>
                <w:rFonts w:ascii="Palatino Linotype" w:hAnsi="Palatino Linotype"/>
                <w:b/>
                <w:bCs/>
                <w:sz w:val="20"/>
                <w:szCs w:val="20"/>
              </w:rPr>
            </w:pPr>
            <w:r w:rsidRPr="00A74BC8">
              <w:rPr>
                <w:rFonts w:ascii="Palatino Linotype" w:hAnsi="Palatino Linotype"/>
                <w:b/>
                <w:sz w:val="20"/>
                <w:szCs w:val="20"/>
              </w:rPr>
              <w:t>Объем отходов, тонн</w:t>
            </w:r>
          </w:p>
        </w:tc>
      </w:tr>
      <w:tr w:rsidR="00A74BC8" w:rsidRPr="00A74BC8" w:rsidTr="00A74BC8">
        <w:trPr>
          <w:trHeight w:val="70"/>
          <w:jc w:val="center"/>
        </w:trPr>
        <w:tc>
          <w:tcPr>
            <w:tcW w:w="3054"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1225</w:t>
            </w:r>
          </w:p>
        </w:tc>
        <w:tc>
          <w:tcPr>
            <w:tcW w:w="1707"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367,5</w:t>
            </w:r>
          </w:p>
        </w:tc>
        <w:tc>
          <w:tcPr>
            <w:tcW w:w="3041"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1314</w:t>
            </w:r>
          </w:p>
        </w:tc>
        <w:tc>
          <w:tcPr>
            <w:tcW w:w="1787"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394,2</w:t>
            </w:r>
          </w:p>
        </w:tc>
      </w:tr>
    </w:tbl>
    <w:p w:rsidR="00A74BC8" w:rsidRPr="00A74BC8" w:rsidRDefault="004304A1" w:rsidP="00C031AB">
      <w:pPr>
        <w:pStyle w:val="24"/>
        <w:numPr>
          <w:ilvl w:val="12"/>
          <w:numId w:val="0"/>
        </w:numPr>
        <w:tabs>
          <w:tab w:val="num" w:pos="720"/>
        </w:tabs>
        <w:ind w:right="0"/>
        <w:jc w:val="both"/>
        <w:rPr>
          <w:rFonts w:ascii="Palatino Linotype" w:hAnsi="Palatino Linotype"/>
          <w:sz w:val="24"/>
          <w:szCs w:val="24"/>
        </w:rPr>
      </w:pPr>
      <w:r w:rsidRPr="00A74BC8">
        <w:rPr>
          <w:rFonts w:ascii="Palatino Linotype" w:hAnsi="Palatino Linotype"/>
          <w:color w:val="000000"/>
          <w:sz w:val="24"/>
          <w:szCs w:val="24"/>
        </w:rPr>
        <w:t> </w:t>
      </w:r>
      <w:r w:rsidR="00A74BC8" w:rsidRPr="00A74BC8">
        <w:rPr>
          <w:rFonts w:ascii="Palatino Linotype" w:hAnsi="Palatino Linotype"/>
          <w:sz w:val="24"/>
          <w:szCs w:val="24"/>
        </w:rPr>
        <w:t>Предприятиям необходимо:</w:t>
      </w:r>
    </w:p>
    <w:p w:rsidR="00A74BC8" w:rsidRPr="00A74BC8" w:rsidRDefault="00A74BC8" w:rsidP="00C031AB">
      <w:pPr>
        <w:numPr>
          <w:ilvl w:val="0"/>
          <w:numId w:val="28"/>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выполнить проекты нормативов образования и лимитов размещения отходов;</w:t>
      </w:r>
    </w:p>
    <w:p w:rsidR="00A74BC8" w:rsidRPr="00A74BC8" w:rsidRDefault="00A74BC8" w:rsidP="00C031AB">
      <w:pPr>
        <w:numPr>
          <w:ilvl w:val="0"/>
          <w:numId w:val="28"/>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хранить отходы в специально отведенных местах в герметичных контейнерах;</w:t>
      </w:r>
    </w:p>
    <w:p w:rsidR="00A74BC8" w:rsidRPr="00A74BC8" w:rsidRDefault="00A74BC8" w:rsidP="00C031AB">
      <w:pPr>
        <w:numPr>
          <w:ilvl w:val="0"/>
          <w:numId w:val="28"/>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заключить договора на вывоз отходов производства или договора со специализированными предприятиями на дальнейшую их утилизацию.</w:t>
      </w:r>
    </w:p>
    <w:p w:rsidR="00947C26" w:rsidRP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 xml:space="preserve">Частично отходы рекомендуется сортировать и отправлять на вторсырье потребителю, а оставшаяся часть отходов должна проходить процесс прессования, брикетирования с использованием современных технологий и захоронения. </w:t>
      </w:r>
    </w:p>
    <w:p w:rsidR="007008E3" w:rsidRDefault="007008E3" w:rsidP="00C031AB">
      <w:pPr>
        <w:spacing w:after="0" w:line="240" w:lineRule="auto"/>
        <w:ind w:firstLine="567"/>
        <w:jc w:val="both"/>
        <w:rPr>
          <w:rFonts w:ascii="Palatino Linotype" w:hAnsi="Palatino Linotype"/>
          <w:sz w:val="24"/>
          <w:szCs w:val="24"/>
        </w:rPr>
      </w:pPr>
    </w:p>
    <w:p w:rsidR="00950912" w:rsidRDefault="00950912" w:rsidP="00BE0E28">
      <w:pPr>
        <w:spacing w:after="0" w:line="240" w:lineRule="auto"/>
        <w:ind w:firstLine="567"/>
        <w:jc w:val="center"/>
        <w:rPr>
          <w:rFonts w:ascii="Palatino Linotype" w:hAnsi="Palatino Linotype"/>
          <w:b/>
          <w:sz w:val="24"/>
          <w:szCs w:val="24"/>
          <w:u w:val="single"/>
        </w:rPr>
      </w:pPr>
      <w:r w:rsidRPr="00950912">
        <w:rPr>
          <w:rFonts w:ascii="Palatino Linotype" w:hAnsi="Palatino Linotype"/>
          <w:b/>
          <w:sz w:val="24"/>
          <w:szCs w:val="24"/>
          <w:u w:val="single"/>
        </w:rPr>
        <w:t>5.6.5. Защита территории от чрезвычайных ситуации</w:t>
      </w:r>
      <w:r w:rsidR="00D01A43">
        <w:rPr>
          <w:rFonts w:ascii="Palatino Linotype" w:hAnsi="Palatino Linotype"/>
          <w:b/>
          <w:sz w:val="24"/>
          <w:szCs w:val="24"/>
          <w:u w:val="single"/>
        </w:rPr>
        <w:t xml:space="preserve"> природного и техногенного характера</w:t>
      </w:r>
    </w:p>
    <w:p w:rsid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Анализ возможных последствий воздействия ЧС природного и техногенного характера  на функционирование проектируемой территории.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Согласно постановлению правительства РФ от 21 мая 2007г. № 304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локального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муниципального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межмуниципального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регионального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межрегионального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федерального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Перечень факторов риска возникновения чрезвычайных ситуаций природного и техногенного характера на территории населенного пункта. </w:t>
      </w:r>
    </w:p>
    <w:p w:rsidR="00950912" w:rsidRPr="00950912" w:rsidRDefault="00950912"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Pr="00950912">
        <w:rPr>
          <w:rFonts w:ascii="Palatino Linotype" w:hAnsi="Palatino Linotype"/>
          <w:sz w:val="24"/>
          <w:szCs w:val="24"/>
        </w:rPr>
        <w:t xml:space="preserve">ЧС техногенного характера: </w:t>
      </w:r>
    </w:p>
    <w:p w:rsidR="00950912" w:rsidRPr="00950912" w:rsidRDefault="00950912"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950912">
        <w:rPr>
          <w:rFonts w:ascii="Palatino Linotype" w:hAnsi="Palatino Linotype"/>
          <w:sz w:val="24"/>
          <w:szCs w:val="24"/>
        </w:rPr>
        <w:t xml:space="preserve"> </w:t>
      </w:r>
      <w:r>
        <w:rPr>
          <w:rFonts w:ascii="Palatino Linotype" w:hAnsi="Palatino Linotype"/>
          <w:sz w:val="24"/>
          <w:szCs w:val="24"/>
        </w:rPr>
        <w:t xml:space="preserve">   - </w:t>
      </w:r>
      <w:r w:rsidRPr="00950912">
        <w:rPr>
          <w:rFonts w:ascii="Palatino Linotype" w:hAnsi="Palatino Linotype"/>
          <w:sz w:val="24"/>
          <w:szCs w:val="24"/>
        </w:rPr>
        <w:t xml:space="preserve">промышленные аварии и катастрофы;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пожары и взрывы;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опасные происшествия на транспорте и на водных объектах.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ЧС природного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паводок;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сильный ветер (шторм, шквал, ураган);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сильные осадки (продолжительный дождь, ливень, сильный снегопад);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гололед (град);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гроза;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природный пожар.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lastRenderedPageBreak/>
        <w:t xml:space="preserve">Катастрофы техногенного и природного характера приводят к следующим возможным последствиям: человеческим жертвам, массовым заболеваниям населения, перебоям в  обеспечении электроэнергией, водой и теплом. </w:t>
      </w:r>
    </w:p>
    <w:p w:rsidR="00950912" w:rsidRPr="00950912" w:rsidRDefault="00950912" w:rsidP="00C031AB">
      <w:pPr>
        <w:spacing w:after="0" w:line="240" w:lineRule="auto"/>
        <w:ind w:firstLine="567"/>
        <w:jc w:val="both"/>
        <w:rPr>
          <w:rFonts w:ascii="Palatino Linotype" w:hAnsi="Palatino Linotype"/>
          <w:b/>
          <w:sz w:val="24"/>
          <w:szCs w:val="24"/>
        </w:rPr>
      </w:pPr>
      <w:r w:rsidRPr="00950912">
        <w:rPr>
          <w:rFonts w:ascii="Palatino Linotype" w:hAnsi="Palatino Linotype"/>
          <w:b/>
          <w:sz w:val="24"/>
          <w:szCs w:val="24"/>
        </w:rPr>
        <w:t xml:space="preserve">Перечень потенциально опасных объектов. </w:t>
      </w:r>
    </w:p>
    <w:p w:rsid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На территории населенного пункта потенциально опасными и вредными объектами являются: котельные,</w:t>
      </w:r>
      <w:r>
        <w:rPr>
          <w:rFonts w:ascii="Palatino Linotype" w:hAnsi="Palatino Linotype"/>
          <w:sz w:val="24"/>
          <w:szCs w:val="24"/>
        </w:rPr>
        <w:t xml:space="preserve"> ГРП,</w:t>
      </w:r>
      <w:r w:rsidRPr="00950912">
        <w:rPr>
          <w:rFonts w:ascii="Palatino Linotype" w:hAnsi="Palatino Linotype"/>
          <w:sz w:val="24"/>
          <w:szCs w:val="24"/>
        </w:rPr>
        <w:t xml:space="preserve"> автозаправочная станция, водопроводные сети, линии электропередачи, полигон ТБО.</w:t>
      </w:r>
    </w:p>
    <w:p w:rsidR="00704994" w:rsidRDefault="00704994" w:rsidP="00C031AB">
      <w:pPr>
        <w:spacing w:after="0" w:line="240" w:lineRule="auto"/>
        <w:ind w:firstLine="567"/>
        <w:jc w:val="both"/>
        <w:rPr>
          <w:rFonts w:ascii="Palatino Linotype" w:hAnsi="Palatino Linotype"/>
          <w:sz w:val="24"/>
          <w:szCs w:val="24"/>
        </w:rPr>
      </w:pPr>
    </w:p>
    <w:p w:rsidR="00A74BC8" w:rsidRDefault="00ED72E5" w:rsidP="00C031AB">
      <w:pPr>
        <w:spacing w:after="0" w:line="240" w:lineRule="auto"/>
        <w:jc w:val="center"/>
        <w:outlineLvl w:val="0"/>
        <w:rPr>
          <w:rFonts w:ascii="Palatino Linotype" w:hAnsi="Palatino Linotype"/>
          <w:b/>
          <w:sz w:val="24"/>
          <w:szCs w:val="24"/>
        </w:rPr>
      </w:pPr>
      <w:r>
        <w:rPr>
          <w:rFonts w:ascii="Palatino Linotype" w:hAnsi="Palatino Linotype"/>
          <w:b/>
          <w:sz w:val="24"/>
          <w:szCs w:val="24"/>
        </w:rPr>
        <w:t xml:space="preserve">ГЛАВА </w:t>
      </w:r>
      <w:r>
        <w:rPr>
          <w:rFonts w:ascii="Palatino Linotype" w:hAnsi="Palatino Linotype"/>
          <w:b/>
          <w:sz w:val="24"/>
          <w:szCs w:val="24"/>
          <w:lang w:val="en-US"/>
        </w:rPr>
        <w:t>VI</w:t>
      </w:r>
      <w:r w:rsidRPr="00ED72E5">
        <w:rPr>
          <w:rFonts w:ascii="Palatino Linotype" w:hAnsi="Palatino Linotype"/>
          <w:b/>
          <w:sz w:val="24"/>
          <w:szCs w:val="24"/>
        </w:rPr>
        <w:t xml:space="preserve">. </w:t>
      </w:r>
      <w:r w:rsidRPr="00A74BC8">
        <w:rPr>
          <w:rFonts w:ascii="Palatino Linotype" w:hAnsi="Palatino Linotype"/>
          <w:b/>
          <w:sz w:val="24"/>
          <w:szCs w:val="24"/>
        </w:rPr>
        <w:t>ПЕРЕЧЕНЬ И ХАРАКТЕРИСТИКА ОСНОВНЫХ ФАКТОРОВ РИСКА ВОЗНИКНОВЕНИЯ ЧРЕЗВЫЧАЙНЫХ СИТУАЦИЙ ПРИРОДНОГО И ТЕХНОГЕННОГО ХАРАКТЕРА</w:t>
      </w:r>
    </w:p>
    <w:p w:rsidR="00BE0E28" w:rsidRPr="00A74BC8" w:rsidRDefault="00BE0E28" w:rsidP="00C031AB">
      <w:pPr>
        <w:spacing w:after="0" w:line="240" w:lineRule="auto"/>
        <w:jc w:val="center"/>
        <w:outlineLvl w:val="0"/>
        <w:rPr>
          <w:rFonts w:ascii="Palatino Linotype" w:hAnsi="Palatino Linotype"/>
          <w:b/>
          <w:sz w:val="24"/>
          <w:szCs w:val="24"/>
        </w:rPr>
      </w:pPr>
    </w:p>
    <w:p w:rsidR="00A74BC8" w:rsidRPr="00A74BC8" w:rsidRDefault="00A74BC8" w:rsidP="00C031AB">
      <w:pPr>
        <w:pStyle w:val="12"/>
        <w:ind w:firstLine="709"/>
        <w:rPr>
          <w:rFonts w:ascii="Palatino Linotype" w:hAnsi="Palatino Linotype"/>
        </w:rPr>
      </w:pPr>
      <w:r w:rsidRPr="00A74BC8">
        <w:rPr>
          <w:rFonts w:ascii="Palatino Linotype" w:hAnsi="Palatino Linotype"/>
        </w:rPr>
        <w:t xml:space="preserve">Раздел «Перечень и характеристика основных факторов риска возникновения чрезвычайных ситуаций природного и техногенного характера» в проекте Генерального плана </w:t>
      </w:r>
      <w:r w:rsidR="00852B95">
        <w:rPr>
          <w:rFonts w:ascii="Palatino Linotype" w:hAnsi="Palatino Linotype"/>
        </w:rPr>
        <w:t>села Слак</w:t>
      </w:r>
      <w:r w:rsidRPr="00A74BC8">
        <w:rPr>
          <w:rFonts w:ascii="Palatino Linotype" w:hAnsi="Palatino Linotype"/>
        </w:rPr>
        <w:t xml:space="preserve"> </w:t>
      </w:r>
      <w:r w:rsidR="00852B95">
        <w:rPr>
          <w:rFonts w:ascii="Palatino Linotype" w:hAnsi="Palatino Linotype"/>
        </w:rPr>
        <w:t>Альшеевского района Республики Башкортостан</w:t>
      </w:r>
      <w:r w:rsidRPr="00A74BC8">
        <w:rPr>
          <w:rFonts w:ascii="Palatino Linotype" w:hAnsi="Palatino Linotype"/>
        </w:rPr>
        <w:t xml:space="preserve"> разработан </w:t>
      </w:r>
      <w:r w:rsidR="00852B95">
        <w:rPr>
          <w:rFonts w:ascii="Palatino Linotype" w:hAnsi="Palatino Linotype"/>
        </w:rPr>
        <w:t>на основании технического</w:t>
      </w:r>
      <w:r w:rsidRPr="00A74BC8">
        <w:rPr>
          <w:rFonts w:ascii="Palatino Linotype" w:hAnsi="Palatino Linotype"/>
        </w:rPr>
        <w:t xml:space="preserve"> задани</w:t>
      </w:r>
      <w:r w:rsidR="00852B95">
        <w:rPr>
          <w:rFonts w:ascii="Palatino Linotype" w:hAnsi="Palatino Linotype"/>
        </w:rPr>
        <w:t>я</w:t>
      </w:r>
      <w:r w:rsidRPr="00A74BC8">
        <w:rPr>
          <w:rFonts w:ascii="Palatino Linotype" w:hAnsi="Palatino Linotype"/>
        </w:rPr>
        <w:t xml:space="preserve"> администрации муниципального образования</w:t>
      </w:r>
      <w:r w:rsidR="00852B95">
        <w:rPr>
          <w:rFonts w:ascii="Palatino Linotype" w:hAnsi="Palatino Linotype"/>
        </w:rPr>
        <w:t>.</w:t>
      </w:r>
      <w:r w:rsidRPr="00A74BC8">
        <w:rPr>
          <w:rFonts w:ascii="Palatino Linotype" w:hAnsi="Palatino Linotype"/>
        </w:rPr>
        <w:t xml:space="preserve"> </w:t>
      </w:r>
    </w:p>
    <w:p w:rsidR="00A74BC8" w:rsidRPr="00A74BC8" w:rsidRDefault="00A74BC8" w:rsidP="00C031AB">
      <w:pPr>
        <w:spacing w:after="0" w:line="240" w:lineRule="auto"/>
        <w:ind w:firstLine="709"/>
        <w:jc w:val="both"/>
        <w:rPr>
          <w:rFonts w:ascii="Palatino Linotype" w:hAnsi="Palatino Linotype"/>
          <w:sz w:val="24"/>
          <w:szCs w:val="24"/>
        </w:rPr>
      </w:pPr>
      <w:r w:rsidRPr="00A74BC8">
        <w:rPr>
          <w:rFonts w:ascii="Palatino Linotype" w:hAnsi="Palatino Linotype"/>
          <w:sz w:val="24"/>
          <w:szCs w:val="24"/>
        </w:rPr>
        <w:t>Задача раздела</w:t>
      </w:r>
      <w:r w:rsidR="00852B95">
        <w:rPr>
          <w:rFonts w:ascii="Palatino Linotype" w:hAnsi="Palatino Linotype"/>
          <w:sz w:val="24"/>
          <w:szCs w:val="24"/>
        </w:rPr>
        <w:t xml:space="preserve"> </w:t>
      </w:r>
      <w:r w:rsidRPr="00A74BC8">
        <w:rPr>
          <w:rFonts w:ascii="Palatino Linotype" w:hAnsi="Palatino Linotype"/>
          <w:sz w:val="24"/>
          <w:szCs w:val="24"/>
        </w:rPr>
        <w:t>- выявле</w:t>
      </w:r>
      <w:r w:rsidR="00852B95">
        <w:rPr>
          <w:rFonts w:ascii="Palatino Linotype" w:hAnsi="Palatino Linotype"/>
          <w:sz w:val="24"/>
          <w:szCs w:val="24"/>
        </w:rPr>
        <w:t xml:space="preserve">ние характерных для территории </w:t>
      </w:r>
      <w:r w:rsidRPr="00A74BC8">
        <w:rPr>
          <w:rFonts w:ascii="Palatino Linotype" w:hAnsi="Palatino Linotype"/>
          <w:sz w:val="24"/>
          <w:szCs w:val="24"/>
        </w:rPr>
        <w:t xml:space="preserve"> поселения чрезвычайных ситуаций природного и техногенного характера и составление карто-схемы территорий, подверженных риску возникновения ЧС природного и техногенного характера, с целью обеспечения рационального планирования и использования территории для размещения производительных сил и жилой застройки.</w:t>
      </w:r>
    </w:p>
    <w:p w:rsidR="00A74BC8" w:rsidRDefault="00A74BC8" w:rsidP="00C031AB">
      <w:pPr>
        <w:spacing w:after="0" w:line="240" w:lineRule="auto"/>
        <w:ind w:firstLine="709"/>
        <w:jc w:val="both"/>
        <w:rPr>
          <w:rFonts w:ascii="Palatino Linotype" w:hAnsi="Palatino Linotype"/>
          <w:sz w:val="24"/>
          <w:szCs w:val="24"/>
        </w:rPr>
      </w:pPr>
      <w:r w:rsidRPr="00A74BC8">
        <w:rPr>
          <w:rFonts w:ascii="Palatino Linotype" w:hAnsi="Palatino Linotype"/>
          <w:sz w:val="24"/>
          <w:szCs w:val="24"/>
        </w:rPr>
        <w:t xml:space="preserve">Следует отметить, что, помимо определения основных факторов риска возникновения чрезвычайных ситуаций природного и техногенного характера (выполненных в данном разделе в соответствии с техническим заданием и Градостроительным Кодексом РФ (№190-ФЗ от 29.12.2004), для территории </w:t>
      </w:r>
      <w:r w:rsidR="006F03B2">
        <w:rPr>
          <w:rFonts w:ascii="Palatino Linotype" w:hAnsi="Palatino Linotype"/>
          <w:sz w:val="24"/>
          <w:szCs w:val="24"/>
        </w:rPr>
        <w:t>села Слак</w:t>
      </w:r>
      <w:r w:rsidRPr="00A74BC8">
        <w:rPr>
          <w:rFonts w:ascii="Palatino Linotype" w:hAnsi="Palatino Linotype"/>
          <w:sz w:val="24"/>
          <w:szCs w:val="24"/>
        </w:rPr>
        <w:t xml:space="preserve"> </w:t>
      </w:r>
      <w:r w:rsidR="006F03B2">
        <w:rPr>
          <w:rFonts w:ascii="Palatino Linotype" w:hAnsi="Palatino Linotype"/>
          <w:sz w:val="24"/>
          <w:szCs w:val="24"/>
        </w:rPr>
        <w:t>Альшеевского</w:t>
      </w:r>
      <w:r w:rsidRPr="00A74BC8">
        <w:rPr>
          <w:rFonts w:ascii="Palatino Linotype" w:hAnsi="Palatino Linotype"/>
          <w:sz w:val="24"/>
          <w:szCs w:val="24"/>
        </w:rPr>
        <w:t xml:space="preserve"> района необходимо произвести силами специализированных организаций разработку «инженерно- технических мероприятий ГО и ЧС» с учётом положений Технического регламента </w:t>
      </w:r>
      <w:r w:rsidRPr="00A74BC8">
        <w:rPr>
          <w:rFonts w:ascii="Palatino Linotype" w:hAnsi="Palatino Linotype"/>
          <w:bCs/>
          <w:color w:val="000000"/>
          <w:sz w:val="24"/>
          <w:szCs w:val="24"/>
        </w:rPr>
        <w:t>«Общие требования к продукции, обеспечивающие защиту населения и территорий от ЧС природного и техногенного характера»</w:t>
      </w:r>
      <w:r w:rsidRPr="00A74BC8">
        <w:rPr>
          <w:rFonts w:ascii="Palatino Linotype" w:hAnsi="Palatino Linotype"/>
          <w:sz w:val="24"/>
          <w:szCs w:val="24"/>
        </w:rPr>
        <w:t xml:space="preserve"> и Технического регламента «Общие требования к продукции, обеспечивающие ГО».</w:t>
      </w:r>
    </w:p>
    <w:p w:rsidR="00BE0E28" w:rsidRPr="00A74BC8" w:rsidRDefault="00BE0E28" w:rsidP="00C031AB">
      <w:pPr>
        <w:spacing w:after="0" w:line="240" w:lineRule="auto"/>
        <w:ind w:firstLine="709"/>
        <w:jc w:val="both"/>
        <w:rPr>
          <w:rFonts w:ascii="Palatino Linotype" w:hAnsi="Palatino Linotype"/>
          <w:sz w:val="24"/>
          <w:szCs w:val="24"/>
        </w:rPr>
      </w:pPr>
    </w:p>
    <w:p w:rsidR="00A74BC8" w:rsidRPr="00A74BC8" w:rsidRDefault="00091B31" w:rsidP="00BE0E28">
      <w:pPr>
        <w:spacing w:before="120" w:after="0" w:line="240" w:lineRule="auto"/>
        <w:jc w:val="center"/>
        <w:outlineLvl w:val="1"/>
        <w:rPr>
          <w:rFonts w:ascii="Palatino Linotype" w:hAnsi="Palatino Linotype"/>
          <w:b/>
          <w:sz w:val="24"/>
          <w:szCs w:val="24"/>
        </w:rPr>
      </w:pPr>
      <w:bookmarkStart w:id="1" w:name="_Toc324601142"/>
      <w:r>
        <w:rPr>
          <w:rFonts w:ascii="Palatino Linotype" w:hAnsi="Palatino Linotype"/>
          <w:b/>
          <w:sz w:val="24"/>
          <w:szCs w:val="24"/>
        </w:rPr>
        <w:t>6</w:t>
      </w:r>
      <w:r w:rsidR="00A74BC8" w:rsidRPr="00A74BC8">
        <w:rPr>
          <w:rFonts w:ascii="Palatino Linotype" w:hAnsi="Palatino Linotype"/>
          <w:b/>
          <w:sz w:val="24"/>
          <w:szCs w:val="24"/>
        </w:rPr>
        <w:t>.1. Перечень и характеристика основных факторов риска возникновения чрезвычайных ситуаций природного характера</w:t>
      </w:r>
      <w:bookmarkEnd w:id="1"/>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Источником возможной чрезвычайной ситуации природного характера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вызывают поражающее воздействие на людей, объекты экономики и окружающую природную среду.</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Характер природных опасностей обусловлен географическим и климатическим расположением территории </w:t>
      </w:r>
      <w:r w:rsidR="00F21913">
        <w:rPr>
          <w:rFonts w:ascii="Palatino Linotype" w:hAnsi="Palatino Linotype"/>
          <w:sz w:val="24"/>
          <w:szCs w:val="24"/>
        </w:rPr>
        <w:t>села Слак</w:t>
      </w:r>
      <w:r w:rsidRPr="00A74BC8">
        <w:rPr>
          <w:rFonts w:ascii="Palatino Linotype" w:hAnsi="Palatino Linotype"/>
          <w:sz w:val="24"/>
          <w:szCs w:val="24"/>
        </w:rPr>
        <w:t xml:space="preserve"> </w:t>
      </w:r>
      <w:r w:rsidR="00F21913">
        <w:rPr>
          <w:rFonts w:ascii="Palatino Linotype" w:hAnsi="Palatino Linotype"/>
          <w:sz w:val="24"/>
          <w:szCs w:val="24"/>
        </w:rPr>
        <w:t>Альшеевского</w:t>
      </w:r>
      <w:r w:rsidRPr="00A74BC8">
        <w:rPr>
          <w:rFonts w:ascii="Palatino Linotype" w:hAnsi="Palatino Linotype"/>
          <w:sz w:val="24"/>
          <w:szCs w:val="24"/>
        </w:rPr>
        <w:t xml:space="preserve"> района, а также интенсивностью проявлений геологических процессов, гидрологических и метеорологических явлений и процессов. Краткий анализ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по отношению к проявлению опасных </w:t>
      </w:r>
      <w:r w:rsidRPr="00A74BC8">
        <w:rPr>
          <w:rFonts w:ascii="Palatino Linotype" w:hAnsi="Palatino Linotype"/>
          <w:sz w:val="24"/>
          <w:szCs w:val="24"/>
        </w:rPr>
        <w:lastRenderedPageBreak/>
        <w:t>геофизических, геологических, метеорологических, гелиокосмических, гидрологических процессов и явлений приведён ниже.</w:t>
      </w:r>
    </w:p>
    <w:p w:rsidR="00A74BC8" w:rsidRPr="00A74BC8" w:rsidRDefault="00A74BC8" w:rsidP="00C031AB">
      <w:pPr>
        <w:spacing w:after="0" w:line="240" w:lineRule="auto"/>
        <w:ind w:firstLine="720"/>
        <w:jc w:val="both"/>
        <w:rPr>
          <w:rFonts w:ascii="Palatino Linotype" w:hAnsi="Palatino Linotype"/>
          <w:sz w:val="24"/>
          <w:szCs w:val="24"/>
        </w:rPr>
      </w:pPr>
    </w:p>
    <w:tbl>
      <w:tblPr>
        <w:tblW w:w="9468" w:type="dxa"/>
        <w:tblLook w:val="04A0"/>
      </w:tblPr>
      <w:tblGrid>
        <w:gridCol w:w="3348"/>
        <w:gridCol w:w="6120"/>
      </w:tblGrid>
      <w:tr w:rsidR="00A74BC8" w:rsidRPr="00A74BC8" w:rsidTr="00A74BC8">
        <w:trPr>
          <w:trHeight w:val="20"/>
        </w:trPr>
        <w:tc>
          <w:tcPr>
            <w:tcW w:w="9468" w:type="dxa"/>
            <w:gridSpan w:val="2"/>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геофизические явления (эндогенные)</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Землетрясения</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Активные сейсмологические явления не наблюдаются. В соответствии с картами общего сейсмического районирования (ОСР-97-А,-В,-С)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возможно проявление сейсмической активности с интенсивностью по шкале </w:t>
            </w:r>
            <w:r w:rsidRPr="00A74BC8">
              <w:rPr>
                <w:rFonts w:ascii="Palatino Linotype" w:hAnsi="Palatino Linotype"/>
                <w:sz w:val="24"/>
                <w:szCs w:val="24"/>
                <w:lang w:val="en-US"/>
              </w:rPr>
              <w:t>MSK</w:t>
            </w:r>
            <w:r w:rsidRPr="00A74BC8">
              <w:rPr>
                <w:rFonts w:ascii="Palatino Linotype" w:hAnsi="Palatino Linotype"/>
                <w:sz w:val="24"/>
                <w:szCs w:val="24"/>
              </w:rPr>
              <w:t>-64:</w:t>
            </w:r>
          </w:p>
          <w:p w:rsidR="00A74BC8" w:rsidRPr="00A74BC8" w:rsidRDefault="00A74BC8" w:rsidP="00C031AB">
            <w:pPr>
              <w:numPr>
                <w:ilvl w:val="0"/>
                <w:numId w:val="29"/>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1000 лет - </w:t>
            </w:r>
            <w:r w:rsidRPr="00A74BC8">
              <w:rPr>
                <w:rFonts w:ascii="Palatino Linotype" w:hAnsi="Palatino Linotype"/>
                <w:b/>
                <w:sz w:val="24"/>
                <w:szCs w:val="24"/>
              </w:rPr>
              <w:t>6 баллов</w:t>
            </w:r>
            <w:r w:rsidRPr="00A74BC8">
              <w:rPr>
                <w:rFonts w:ascii="Palatino Linotype" w:hAnsi="Palatino Linotype"/>
                <w:sz w:val="24"/>
                <w:szCs w:val="24"/>
              </w:rPr>
              <w:t xml:space="preserve"> (повреждения 1 степени в отдельных зданиях типа Б и во многих зданиях типа А; в отдельных зданиях типа А повреждения 2 степени; изменение дебита водоисточников; трещины в сырых грунтах до </w:t>
            </w:r>
            <w:smartTag w:uri="urn:schemas-microsoft-com:office:smarttags" w:element="metricconverter">
              <w:smartTagPr>
                <w:attr w:name="ProductID" w:val="1 см"/>
              </w:smartTagPr>
              <w:r w:rsidRPr="00A74BC8">
                <w:rPr>
                  <w:rFonts w:ascii="Palatino Linotype" w:hAnsi="Palatino Linotype"/>
                  <w:sz w:val="24"/>
                  <w:szCs w:val="24"/>
                </w:rPr>
                <w:t>1 см</w:t>
              </w:r>
            </w:smartTag>
            <w:r w:rsidRPr="00A74BC8">
              <w:rPr>
                <w:rFonts w:ascii="Palatino Linotype" w:hAnsi="Palatino Linotype"/>
                <w:sz w:val="24"/>
                <w:szCs w:val="24"/>
              </w:rPr>
              <w:t>);</w:t>
            </w:r>
          </w:p>
          <w:p w:rsidR="00A74BC8" w:rsidRPr="00A74BC8" w:rsidRDefault="00A74BC8" w:rsidP="00C031AB">
            <w:pPr>
              <w:numPr>
                <w:ilvl w:val="0"/>
                <w:numId w:val="29"/>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5000 лет - </w:t>
            </w:r>
            <w:r w:rsidRPr="00A74BC8">
              <w:rPr>
                <w:rFonts w:ascii="Palatino Linotype" w:hAnsi="Palatino Linotype"/>
                <w:b/>
                <w:sz w:val="24"/>
                <w:szCs w:val="24"/>
              </w:rPr>
              <w:t>7 баллов</w:t>
            </w:r>
            <w:r w:rsidRPr="00A74BC8">
              <w:rPr>
                <w:rFonts w:ascii="Palatino Linotype" w:hAnsi="Palatino Linotype"/>
                <w:sz w:val="24"/>
                <w:szCs w:val="24"/>
              </w:rPr>
              <w:t xml:space="preserve"> (повреждения 1 степени во многих зданиях типа В; повреждения 2 степени во многих зданиях типа Б; повреждения 3 степени во многих зданиях типа В (в отдельных зданиях типа А – повреждения 4 степени); изменение дебита водоисточников; отдельные случаи оползней на песчаных или гравелистых берегах рек; оползни проезжих частей дорог на крутых слонах и трещины на дорогах; нарушения стыков трубопроводов).</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Извержения вулканов</w:t>
            </w:r>
          </w:p>
        </w:tc>
        <w:tc>
          <w:tcPr>
            <w:tcW w:w="6120" w:type="dxa"/>
          </w:tcPr>
          <w:p w:rsidR="00A74BC8" w:rsidRPr="00A74BC8" w:rsidRDefault="00A74BC8" w:rsidP="006F03B2">
            <w:pPr>
              <w:spacing w:after="0" w:line="240" w:lineRule="auto"/>
              <w:jc w:val="both"/>
              <w:rPr>
                <w:rFonts w:ascii="Palatino Linotype" w:hAnsi="Palatino Linotype"/>
                <w:sz w:val="24"/>
                <w:szCs w:val="24"/>
              </w:rPr>
            </w:pPr>
            <w:r w:rsidRPr="00A74BC8">
              <w:rPr>
                <w:rFonts w:ascii="Palatino Linotype" w:hAnsi="Palatino Linotype"/>
                <w:noProof/>
                <w:sz w:val="24"/>
                <w:szCs w:val="24"/>
              </w:rPr>
              <w:t xml:space="preserve">Вулканичекая деятельность, а также возможность проявления последствий вулканической деятельности на территории </w:t>
            </w:r>
            <w:r w:rsidR="006F03B2">
              <w:rPr>
                <w:rFonts w:ascii="Palatino Linotype" w:hAnsi="Palatino Linotype"/>
                <w:noProof/>
                <w:sz w:val="24"/>
                <w:szCs w:val="24"/>
              </w:rPr>
              <w:t>села</w:t>
            </w:r>
            <w:r w:rsidRPr="00A74BC8">
              <w:rPr>
                <w:rFonts w:ascii="Palatino Linotype" w:hAnsi="Palatino Linotype"/>
                <w:noProof/>
                <w:sz w:val="24"/>
                <w:szCs w:val="24"/>
              </w:rPr>
              <w:t xml:space="preserve"> отсутствует.</w:t>
            </w:r>
          </w:p>
        </w:tc>
      </w:tr>
      <w:tr w:rsidR="00A74BC8" w:rsidRPr="00A74BC8" w:rsidTr="00A74BC8">
        <w:trPr>
          <w:trHeight w:val="20"/>
        </w:trPr>
        <w:tc>
          <w:tcPr>
            <w:tcW w:w="9468" w:type="dxa"/>
            <w:gridSpan w:val="2"/>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геологические (экзогенные) и гидрогеологические процессы</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Оползни</w:t>
            </w:r>
          </w:p>
        </w:tc>
        <w:tc>
          <w:tcPr>
            <w:tcW w:w="6120"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noProof/>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Сели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Обвалы, осыпи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Склоновый смыв</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Лавины</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Лавинная опасность 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Суффозия</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noProof/>
                <w:sz w:val="24"/>
                <w:szCs w:val="24"/>
              </w:rPr>
              <w:t>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Просадка лессовых пород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 но на участках речных пойм возможно развитие грунтов с пониженной несущей способностью.</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Карстовая просадка (провал) земной поверхности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Абразия, термоабразия, эрозия</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Степень опасности – малая.</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 xml:space="preserve">Переработка берегов </w:t>
            </w:r>
            <w:r w:rsidRPr="00A74BC8">
              <w:rPr>
                <w:rFonts w:ascii="Palatino Linotype" w:hAnsi="Palatino Linotype"/>
                <w:b/>
                <w:noProof/>
                <w:sz w:val="24"/>
                <w:szCs w:val="24"/>
              </w:rPr>
              <w:lastRenderedPageBreak/>
              <w:t>водохранилищ</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lastRenderedPageBreak/>
              <w:t>Нет сведений.</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lastRenderedPageBreak/>
              <w:t>Курумы</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Повышение уровня грунтовых вод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9468" w:type="dxa"/>
            <w:gridSpan w:val="2"/>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метеорологические явления и процессы</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Бури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noProof/>
                <w:sz w:val="24"/>
                <w:szCs w:val="24"/>
              </w:rPr>
              <w:t>единичные случаи.</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Ураганы, шквалы, в том числе в зимний период со снегопереносом (метели)</w:t>
            </w:r>
          </w:p>
        </w:tc>
        <w:tc>
          <w:tcPr>
            <w:tcW w:w="6120"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Отмечаются ураганные ветры со скоростью ветра до 15 м/с и более. Зона распространения вероятной чрезвыча</w:t>
            </w:r>
            <w:r w:rsidR="000D5CA7">
              <w:rPr>
                <w:rFonts w:ascii="Palatino Linotype" w:hAnsi="Palatino Linotype"/>
                <w:sz w:val="24"/>
                <w:szCs w:val="24"/>
              </w:rPr>
              <w:t xml:space="preserve">йной ситуации - вся территория </w:t>
            </w:r>
            <w:r w:rsidRPr="00A74BC8">
              <w:rPr>
                <w:rFonts w:ascii="Palatino Linotype" w:hAnsi="Palatino Linotype"/>
                <w:sz w:val="24"/>
                <w:szCs w:val="24"/>
              </w:rPr>
              <w:t xml:space="preserve"> поселения. Максимально возможная скорость ветра может достигать величины более 32 м/сек.</w:t>
            </w:r>
          </w:p>
          <w:p w:rsidR="00A74BC8" w:rsidRPr="00A74BC8" w:rsidRDefault="00A74BC8" w:rsidP="0090338F">
            <w:pPr>
              <w:spacing w:after="0" w:line="240" w:lineRule="auto"/>
              <w:rPr>
                <w:rFonts w:ascii="Palatino Linotype" w:hAnsi="Palatino Linotype"/>
                <w:sz w:val="24"/>
                <w:szCs w:val="24"/>
              </w:rPr>
            </w:pPr>
            <w:r w:rsidRPr="00A74BC8">
              <w:rPr>
                <w:rFonts w:ascii="Palatino Linotype" w:hAnsi="Palatino Linotype"/>
                <w:sz w:val="24"/>
                <w:szCs w:val="24"/>
              </w:rPr>
              <w:t xml:space="preserve">В зимний период с января по март месяц характерны частые метели - до </w:t>
            </w:r>
            <w:r w:rsidR="0090338F">
              <w:rPr>
                <w:rFonts w:ascii="Palatino Linotype" w:hAnsi="Palatino Linotype"/>
                <w:sz w:val="24"/>
                <w:szCs w:val="24"/>
              </w:rPr>
              <w:t>40</w:t>
            </w:r>
            <w:r w:rsidRPr="00A74BC8">
              <w:rPr>
                <w:rFonts w:ascii="Palatino Linotype" w:hAnsi="Palatino Linotype"/>
                <w:sz w:val="24"/>
                <w:szCs w:val="24"/>
              </w:rPr>
              <w:t xml:space="preserve"> дней в году. Величина снегопереноса составляет порядка 1 тыс. м</w:t>
            </w:r>
            <w:r w:rsidRPr="00A74BC8">
              <w:rPr>
                <w:rFonts w:ascii="Palatino Linotype" w:hAnsi="Palatino Linotype"/>
                <w:sz w:val="24"/>
                <w:szCs w:val="24"/>
                <w:vertAlign w:val="superscript"/>
              </w:rPr>
              <w:t>3</w:t>
            </w:r>
            <w:r w:rsidRPr="00A74BC8">
              <w:rPr>
                <w:rFonts w:ascii="Palatino Linotype" w:hAnsi="Palatino Linotype"/>
                <w:sz w:val="24"/>
                <w:szCs w:val="24"/>
              </w:rPr>
              <w:t xml:space="preserve"> на погонный метр.</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Смерчи, торнадо, вертикальные вихри</w:t>
            </w:r>
          </w:p>
        </w:tc>
        <w:tc>
          <w:tcPr>
            <w:tcW w:w="6120"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Крупный град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 проявление. Диаметр градин до 10-</w:t>
            </w:r>
            <w:smartTag w:uri="urn:schemas-microsoft-com:office:smarttags" w:element="metricconverter">
              <w:smartTagPr>
                <w:attr w:name="ProductID" w:val="30 мм"/>
              </w:smartTagPr>
              <w:r w:rsidRPr="00A74BC8">
                <w:rPr>
                  <w:rFonts w:ascii="Palatino Linotype" w:hAnsi="Palatino Linotype"/>
                  <w:sz w:val="24"/>
                  <w:szCs w:val="24"/>
                </w:rPr>
                <w:t>30 мм</w:t>
              </w:r>
            </w:smartTag>
            <w:r w:rsidRPr="00A74BC8">
              <w:rPr>
                <w:rFonts w:ascii="Palatino Linotype" w:hAnsi="Palatino Linotype"/>
                <w:sz w:val="24"/>
                <w:szCs w:val="24"/>
              </w:rPr>
              <w:t xml:space="preserve"> 1 раз в 50 лет.</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дождь (ливень)</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Возможно проявление. Количество осадков </w:t>
            </w:r>
            <w:smartTag w:uri="urn:schemas-microsoft-com:office:smarttags" w:element="metricconverter">
              <w:smartTagPr>
                <w:attr w:name="ProductID" w:val="20 мм"/>
              </w:smartTagPr>
              <w:r w:rsidRPr="00A74BC8">
                <w:rPr>
                  <w:rFonts w:ascii="Palatino Linotype" w:hAnsi="Palatino Linotype"/>
                  <w:sz w:val="24"/>
                  <w:szCs w:val="24"/>
                </w:rPr>
                <w:t>20 мм</w:t>
              </w:r>
            </w:smartTag>
            <w:r w:rsidRPr="00A74BC8">
              <w:rPr>
                <w:rFonts w:ascii="Palatino Linotype" w:hAnsi="Palatino Linotype"/>
                <w:sz w:val="24"/>
                <w:szCs w:val="24"/>
              </w:rPr>
              <w:t xml:space="preserve"> и более за 12 часов и менее 1-2 дня в году. </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снегопад, сильный гололед, сильный мороз</w:t>
            </w:r>
          </w:p>
        </w:tc>
        <w:tc>
          <w:tcPr>
            <w:tcW w:w="6120" w:type="dxa"/>
          </w:tcPr>
          <w:p w:rsidR="00A74BC8" w:rsidRPr="00A74BC8" w:rsidRDefault="00A74BC8" w:rsidP="000D5CA7">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Возможны проявления сильного снегопада, гололёдных явлений и сильного мороза.. Абсолютный зарегистрированный миниму</w:t>
            </w:r>
            <w:r w:rsidR="000D5CA7">
              <w:rPr>
                <w:rFonts w:ascii="Palatino Linotype" w:hAnsi="Palatino Linotype"/>
                <w:sz w:val="24"/>
                <w:szCs w:val="24"/>
              </w:rPr>
              <w:t>м температуры составляет минус 45</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Сильная жара</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Температура воздуха +30</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и выше в течение пяти- девяти дней в году в период с июня по июль. </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туман</w:t>
            </w:r>
          </w:p>
        </w:tc>
        <w:tc>
          <w:tcPr>
            <w:tcW w:w="6120" w:type="dxa"/>
          </w:tcPr>
          <w:p w:rsidR="00A74BC8" w:rsidRPr="00A74BC8" w:rsidRDefault="00A74BC8" w:rsidP="0090338F">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Средняя повторяемость туманов превышает </w:t>
            </w:r>
            <w:r w:rsidR="0090338F" w:rsidRPr="0090338F">
              <w:rPr>
                <w:rFonts w:ascii="Palatino Linotype" w:hAnsi="Palatino Linotype"/>
                <w:sz w:val="24"/>
                <w:szCs w:val="24"/>
              </w:rPr>
              <w:t>30</w:t>
            </w:r>
            <w:r w:rsidRPr="00A74BC8">
              <w:rPr>
                <w:rFonts w:ascii="Palatino Linotype" w:hAnsi="Palatino Linotype"/>
                <w:sz w:val="24"/>
                <w:szCs w:val="24"/>
              </w:rPr>
              <w:t xml:space="preserve"> дней в году.</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Засуха, суховей и пыльные бури</w:t>
            </w:r>
          </w:p>
        </w:tc>
        <w:tc>
          <w:tcPr>
            <w:tcW w:w="6120" w:type="dxa"/>
          </w:tcPr>
          <w:p w:rsidR="00A74BC8" w:rsidRPr="00A74BC8" w:rsidRDefault="00A74BC8" w:rsidP="0090338F">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Отсутствуют. </w:t>
            </w:r>
          </w:p>
        </w:tc>
      </w:tr>
      <w:tr w:rsidR="00A74BC8" w:rsidRPr="00A74BC8" w:rsidTr="00A74BC8">
        <w:trPr>
          <w:trHeight w:val="20"/>
        </w:trPr>
        <w:tc>
          <w:tcPr>
            <w:tcW w:w="9468" w:type="dxa"/>
            <w:gridSpan w:val="2"/>
          </w:tcPr>
          <w:p w:rsidR="00A74BC8" w:rsidRPr="00A74BC8" w:rsidRDefault="00A74BC8" w:rsidP="00C031AB">
            <w:pPr>
              <w:shd w:val="clear" w:color="auto" w:fill="FFFFFF"/>
              <w:spacing w:after="0" w:line="240" w:lineRule="auto"/>
              <w:jc w:val="center"/>
              <w:rPr>
                <w:rFonts w:ascii="Palatino Linotype" w:hAnsi="Palatino Linotype"/>
                <w:b/>
                <w:noProof/>
                <w:sz w:val="24"/>
                <w:szCs w:val="24"/>
              </w:rPr>
            </w:pPr>
            <w:r w:rsidRPr="00A74BC8">
              <w:rPr>
                <w:rFonts w:ascii="Palatino Linotype" w:hAnsi="Palatino Linotype"/>
                <w:b/>
                <w:color w:val="000000"/>
                <w:sz w:val="24"/>
                <w:szCs w:val="24"/>
                <w:u w:val="single"/>
              </w:rPr>
              <w:t>Гелиокосмические явления</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sz w:val="24"/>
                <w:szCs w:val="24"/>
              </w:rPr>
            </w:pPr>
            <w:r w:rsidRPr="00A74BC8">
              <w:rPr>
                <w:rFonts w:ascii="Palatino Linotype" w:hAnsi="Palatino Linotype" w:cs="Times New Roman"/>
                <w:b/>
                <w:sz w:val="24"/>
                <w:szCs w:val="24"/>
              </w:rPr>
              <w:t>Падение небесных тел</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Магнитные вариации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9468" w:type="dxa"/>
            <w:gridSpan w:val="2"/>
          </w:tcPr>
          <w:p w:rsidR="00A74BC8" w:rsidRPr="00A74BC8" w:rsidRDefault="00A74BC8" w:rsidP="00C031AB">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t>Опасные гидрологические явления и процессы</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Цунами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Возможность проявления опасных последствий 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Высокие уровни воды (наводнения, половодье, дождевые паводки, ветровые нагоны)</w:t>
            </w:r>
          </w:p>
        </w:tc>
        <w:tc>
          <w:tcPr>
            <w:tcW w:w="6120" w:type="dxa"/>
          </w:tcPr>
          <w:p w:rsidR="00A74BC8" w:rsidRPr="00A74BC8" w:rsidRDefault="00A74BC8" w:rsidP="000D5CA7">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Катастрофические наводнения и подтопления вне аварийных ситуаций на </w:t>
            </w:r>
            <w:r w:rsidR="000D5CA7">
              <w:rPr>
                <w:rFonts w:ascii="Palatino Linotype" w:hAnsi="Palatino Linotype"/>
                <w:sz w:val="24"/>
                <w:szCs w:val="24"/>
              </w:rPr>
              <w:t xml:space="preserve">Слаковском </w:t>
            </w:r>
            <w:r w:rsidRPr="00A74BC8">
              <w:rPr>
                <w:rFonts w:ascii="Palatino Linotype" w:hAnsi="Palatino Linotype"/>
                <w:sz w:val="24"/>
                <w:szCs w:val="24"/>
              </w:rPr>
              <w:t>водохранилище отсутствуют.</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Низкие уровни вод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Ранний ледостав, заторы, зажоры</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Затороопасные участки в границах поселения отсутствуют.</w:t>
            </w:r>
          </w:p>
        </w:tc>
      </w:tr>
      <w:tr w:rsidR="00A74BC8" w:rsidRPr="00A74BC8" w:rsidTr="00A74BC8">
        <w:trPr>
          <w:trHeight w:val="20"/>
        </w:trPr>
        <w:tc>
          <w:tcPr>
            <w:tcW w:w="9468" w:type="dxa"/>
            <w:gridSpan w:val="2"/>
          </w:tcPr>
          <w:p w:rsidR="00A74BC8" w:rsidRPr="00A74BC8" w:rsidRDefault="00A74BC8" w:rsidP="00C031AB">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lastRenderedPageBreak/>
              <w:t>Природные пожары</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Лесные пожары</w:t>
            </w:r>
          </w:p>
        </w:tc>
        <w:tc>
          <w:tcPr>
            <w:tcW w:w="6120" w:type="dxa"/>
          </w:tcPr>
          <w:p w:rsidR="00A74BC8" w:rsidRPr="00A74BC8" w:rsidRDefault="00A74BC8" w:rsidP="000D5CA7">
            <w:pPr>
              <w:spacing w:after="0" w:line="240" w:lineRule="auto"/>
              <w:jc w:val="both"/>
              <w:rPr>
                <w:rFonts w:ascii="Palatino Linotype" w:hAnsi="Palatino Linotype"/>
                <w:sz w:val="24"/>
                <w:szCs w:val="24"/>
              </w:rPr>
            </w:pPr>
            <w:r w:rsidRPr="00A74BC8">
              <w:rPr>
                <w:rFonts w:ascii="Palatino Linotype" w:hAnsi="Palatino Linotype"/>
                <w:sz w:val="24"/>
                <w:szCs w:val="24"/>
              </w:rPr>
              <w:t>В пожароопасный сезон лесные массивы подвержены возгораниям. Возможны низовые лесные пожары. Населённый пункт  в зону задымления не попадает.</w:t>
            </w:r>
          </w:p>
        </w:tc>
      </w:tr>
      <w:tr w:rsidR="00A74BC8" w:rsidRPr="00A74BC8" w:rsidTr="00A74BC8">
        <w:trPr>
          <w:trHeight w:val="20"/>
        </w:trPr>
        <w:tc>
          <w:tcPr>
            <w:tcW w:w="3348" w:type="dxa"/>
          </w:tcPr>
          <w:p w:rsidR="00A74BC8" w:rsidRPr="00A74BC8" w:rsidRDefault="00A74BC8" w:rsidP="00C031AB">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t>Пожары степных и хлебных массивов</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t>Торфяные пожары</w:t>
            </w:r>
          </w:p>
        </w:tc>
        <w:tc>
          <w:tcPr>
            <w:tcW w:w="6120" w:type="dxa"/>
          </w:tcPr>
          <w:p w:rsidR="00A74BC8" w:rsidRPr="00A74BC8" w:rsidRDefault="000D5CA7" w:rsidP="00C031AB">
            <w:pPr>
              <w:spacing w:after="0" w:line="240" w:lineRule="auto"/>
              <w:jc w:val="both"/>
              <w:rPr>
                <w:rFonts w:ascii="Palatino Linotype" w:hAnsi="Palatino Linotype"/>
                <w:sz w:val="24"/>
                <w:szCs w:val="24"/>
              </w:rPr>
            </w:pPr>
            <w:r>
              <w:rPr>
                <w:rFonts w:ascii="Palatino Linotype" w:hAnsi="Palatino Linotype"/>
                <w:sz w:val="24"/>
                <w:szCs w:val="24"/>
              </w:rPr>
              <w:t>Отсутствуют</w:t>
            </w:r>
            <w:r w:rsidR="00A74BC8" w:rsidRPr="00A74BC8">
              <w:rPr>
                <w:rFonts w:ascii="Palatino Linotype" w:hAnsi="Palatino Linotype"/>
                <w:sz w:val="24"/>
                <w:szCs w:val="24"/>
              </w:rPr>
              <w:t xml:space="preserve"> </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Подземные пожары горючих ископаемых</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bl>
    <w:p w:rsidR="00A74BC8" w:rsidRPr="00A74BC8" w:rsidRDefault="00A74BC8" w:rsidP="00C031AB">
      <w:pPr>
        <w:shd w:val="clear" w:color="auto" w:fill="FFFFFF"/>
        <w:autoSpaceDE w:val="0"/>
        <w:autoSpaceDN w:val="0"/>
        <w:adjustRightInd w:val="0"/>
        <w:spacing w:before="120" w:after="0" w:line="240" w:lineRule="auto"/>
        <w:ind w:firstLine="709"/>
        <w:jc w:val="both"/>
        <w:rPr>
          <w:rFonts w:ascii="Palatino Linotype" w:hAnsi="Palatino Linotype"/>
          <w:sz w:val="24"/>
          <w:szCs w:val="24"/>
        </w:rPr>
      </w:pPr>
      <w:r w:rsidRPr="00A74BC8">
        <w:rPr>
          <w:rFonts w:ascii="Palatino Linotype" w:hAnsi="Palatino Linotype"/>
          <w:sz w:val="24"/>
          <w:szCs w:val="24"/>
        </w:rPr>
        <w:t>Характеристики опасных природных процессов и явлений, неохваченных приведённым выше перечнем, но опасное проявление которых возможно на территории муниципального образования, должны быть уточнены в рамках дополнительных исследований специализированными организациями.</w:t>
      </w:r>
    </w:p>
    <w:p w:rsidR="00A74BC8" w:rsidRPr="00A74BC8" w:rsidRDefault="00A74BC8" w:rsidP="00C031AB">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 xml:space="preserve">Выводы по перечню и основным характеристикам факторов риска возникновения ЧС природного характера и границам территорий </w:t>
      </w:r>
      <w:r w:rsidR="000D5CA7">
        <w:rPr>
          <w:rFonts w:ascii="Palatino Linotype" w:hAnsi="Palatino Linotype"/>
          <w:b/>
          <w:i/>
          <w:color w:val="000000"/>
          <w:sz w:val="24"/>
          <w:szCs w:val="24"/>
        </w:rPr>
        <w:t>села</w:t>
      </w:r>
      <w:r w:rsidRPr="00A74BC8">
        <w:rPr>
          <w:rFonts w:ascii="Palatino Linotype" w:hAnsi="Palatino Linotype"/>
          <w:b/>
          <w:i/>
          <w:color w:val="000000"/>
          <w:sz w:val="24"/>
          <w:szCs w:val="24"/>
        </w:rPr>
        <w:t xml:space="preserve"> </w:t>
      </w:r>
      <w:r w:rsidR="000D5CA7">
        <w:rPr>
          <w:rFonts w:ascii="Palatino Linotype" w:hAnsi="Palatino Linotype"/>
          <w:b/>
          <w:i/>
          <w:color w:val="000000"/>
          <w:sz w:val="24"/>
          <w:szCs w:val="24"/>
        </w:rPr>
        <w:t>Слак</w:t>
      </w:r>
      <w:r w:rsidRPr="00A74BC8">
        <w:rPr>
          <w:rFonts w:ascii="Palatino Linotype" w:hAnsi="Palatino Linotype"/>
          <w:b/>
          <w:i/>
          <w:color w:val="000000"/>
          <w:sz w:val="24"/>
          <w:szCs w:val="24"/>
        </w:rPr>
        <w:t xml:space="preserve"> </w:t>
      </w:r>
      <w:r w:rsidR="000D5CA7">
        <w:rPr>
          <w:rFonts w:ascii="Palatino Linotype" w:hAnsi="Palatino Linotype"/>
          <w:b/>
          <w:i/>
          <w:color w:val="000000"/>
          <w:sz w:val="24"/>
          <w:szCs w:val="24"/>
        </w:rPr>
        <w:t>Альшеевского</w:t>
      </w:r>
      <w:r w:rsidRPr="00A74BC8">
        <w:rPr>
          <w:rFonts w:ascii="Palatino Linotype" w:hAnsi="Palatino Linotype"/>
          <w:b/>
          <w:i/>
          <w:color w:val="000000"/>
          <w:sz w:val="24"/>
          <w:szCs w:val="24"/>
        </w:rPr>
        <w:t xml:space="preserve"> района, подверженным данным ЧС в мирное время:</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источниками ЧС природного характера на территории </w:t>
      </w:r>
      <w:r w:rsidR="006F03B2">
        <w:rPr>
          <w:rFonts w:ascii="Palatino Linotype" w:hAnsi="Palatino Linotype"/>
          <w:color w:val="000000"/>
          <w:sz w:val="24"/>
          <w:szCs w:val="24"/>
        </w:rPr>
        <w:t>села</w:t>
      </w:r>
      <w:r w:rsidRPr="00A74BC8">
        <w:rPr>
          <w:rFonts w:ascii="Palatino Linotype" w:hAnsi="Palatino Linotype"/>
          <w:color w:val="000000"/>
          <w:sz w:val="24"/>
          <w:szCs w:val="24"/>
        </w:rPr>
        <w:t xml:space="preserve"> являются опасные метеорологические явления и процессы; также возможно проявление опасных геофизических процессов и природных пожаров;</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категория опасности процессов (в соответствии со СНиП 22-01-95) – умеренно опасные, опасные;</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поражающие факторы – гидродинамические, аэродинамические, гравитационные, сейсмические, тепловые, химические, теплофизические.</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характер проявления поражающих факторов: гидродинамическое давление воды, поток (течение) воды, давление масс снега, снежные заносы, гололёдная нагрузка, ветровой поток, ветровая нагрузка, аэродинамическое давление, вибрация, удар, снижение видимости (помутнение воздуха), охлаждение воздуха, сейсмический удар, деформация речных русел, пламя, тепловой удар, нагрев тепловым потоком, опасные дымы, загрязнение атмосферы, почвы, грунтов, гидросферы;</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действию поражающих факторов опасных геофизических процессов, опасных метеорологических явлений и процессов подвержены объекты, расположенные на всей территории поселения; </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color w:val="000000"/>
          <w:sz w:val="24"/>
          <w:szCs w:val="24"/>
        </w:rPr>
        <w:t>наибольший ущерб может быть нанесён системам жизнеобеспечения населения; производственным и жилым сооружениям;</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в проектный период, в связи с общими тенденциями изменения глобальной климатической температуры, ожидается: увеличение количества неблагоприятных краткосрочных природных явлений и процессов с аномальными параметрами (внеурочных периодов аномально теплой погоды и заморозков, сильных ветров, снегопадов и т.п.);</w:t>
      </w:r>
    </w:p>
    <w:p w:rsid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при разработке комплекса мероприятий по снижению рисков возникновения и смягчению последствий чрезвычайных ситуаций природного характера особое внимание следует уделить: прогнозированию стихийных гидрометеорологических </w:t>
      </w:r>
      <w:r w:rsidRPr="00A74BC8">
        <w:rPr>
          <w:rFonts w:ascii="Palatino Linotype" w:hAnsi="Palatino Linotype"/>
          <w:sz w:val="24"/>
          <w:szCs w:val="24"/>
        </w:rPr>
        <w:lastRenderedPageBreak/>
        <w:t>явлений, защищённости зданий, сооружений и инженерной инфраструктуры от опасных природных процессов.</w:t>
      </w:r>
    </w:p>
    <w:p w:rsidR="00BE0E28" w:rsidRPr="00A74BC8" w:rsidRDefault="00BE0E28" w:rsidP="00BE0E28">
      <w:pPr>
        <w:shd w:val="clear" w:color="auto" w:fill="FFFFFF"/>
        <w:autoSpaceDE w:val="0"/>
        <w:autoSpaceDN w:val="0"/>
        <w:adjustRightInd w:val="0"/>
        <w:spacing w:after="0" w:line="240" w:lineRule="auto"/>
        <w:jc w:val="both"/>
        <w:rPr>
          <w:rFonts w:ascii="Palatino Linotype" w:hAnsi="Palatino Linotype"/>
          <w:sz w:val="24"/>
          <w:szCs w:val="24"/>
        </w:rPr>
      </w:pPr>
    </w:p>
    <w:p w:rsidR="00A74BC8" w:rsidRPr="00A74BC8" w:rsidRDefault="00091B31" w:rsidP="00BE0E28">
      <w:pPr>
        <w:spacing w:before="120" w:after="0" w:line="240" w:lineRule="auto"/>
        <w:jc w:val="center"/>
        <w:outlineLvl w:val="1"/>
        <w:rPr>
          <w:rFonts w:ascii="Palatino Linotype" w:hAnsi="Palatino Linotype"/>
          <w:b/>
          <w:sz w:val="24"/>
          <w:szCs w:val="24"/>
        </w:rPr>
      </w:pPr>
      <w:bookmarkStart w:id="2" w:name="_Toc324601143"/>
      <w:r>
        <w:rPr>
          <w:rFonts w:ascii="Palatino Linotype" w:hAnsi="Palatino Linotype"/>
          <w:b/>
          <w:sz w:val="24"/>
          <w:szCs w:val="24"/>
        </w:rPr>
        <w:t>6</w:t>
      </w:r>
      <w:r w:rsidR="00A74BC8" w:rsidRPr="00A74BC8">
        <w:rPr>
          <w:rFonts w:ascii="Palatino Linotype" w:hAnsi="Palatino Linotype"/>
          <w:b/>
          <w:sz w:val="24"/>
          <w:szCs w:val="24"/>
        </w:rPr>
        <w:t>.2. Перечень и характеристика основных факторов риска возникновения чрезвычайных ситуаций техногенного характера</w:t>
      </w:r>
      <w:bookmarkEnd w:id="2"/>
    </w:p>
    <w:p w:rsidR="00A74BC8" w:rsidRPr="00A74BC8" w:rsidRDefault="00A74BC8" w:rsidP="00C031AB">
      <w:pPr>
        <w:spacing w:after="0" w:line="240" w:lineRule="auto"/>
        <w:ind w:firstLine="851"/>
        <w:jc w:val="both"/>
        <w:rPr>
          <w:rFonts w:ascii="Palatino Linotype" w:hAnsi="Palatino Linotype"/>
          <w:sz w:val="24"/>
          <w:szCs w:val="24"/>
        </w:rPr>
      </w:pPr>
      <w:r w:rsidRPr="00A74BC8">
        <w:rPr>
          <w:rFonts w:ascii="Palatino Linotype" w:hAnsi="Palatino Linotype"/>
          <w:sz w:val="24"/>
          <w:szCs w:val="24"/>
        </w:rPr>
        <w:t>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A74BC8" w:rsidRDefault="00A74BC8" w:rsidP="00C031AB">
      <w:pPr>
        <w:spacing w:after="0" w:line="240" w:lineRule="auto"/>
        <w:ind w:firstLine="709"/>
        <w:jc w:val="both"/>
        <w:rPr>
          <w:rFonts w:ascii="Palatino Linotype" w:hAnsi="Palatino Linotype"/>
          <w:sz w:val="24"/>
          <w:szCs w:val="24"/>
        </w:rPr>
      </w:pPr>
      <w:r w:rsidRPr="00A74BC8">
        <w:rPr>
          <w:rFonts w:ascii="Palatino Linotype" w:hAnsi="Palatino Linotype"/>
          <w:sz w:val="24"/>
          <w:szCs w:val="24"/>
        </w:rPr>
        <w:t xml:space="preserve">Возможными чрезвычайными ситуациями техногенного характера, которые могут оказать опасное воздействие на территорию </w:t>
      </w:r>
      <w:r w:rsidR="0090338F">
        <w:rPr>
          <w:rFonts w:ascii="Palatino Linotype" w:hAnsi="Palatino Linotype"/>
          <w:sz w:val="24"/>
          <w:szCs w:val="24"/>
        </w:rPr>
        <w:t>села Слак</w:t>
      </w:r>
      <w:r w:rsidRPr="00A74BC8">
        <w:rPr>
          <w:rFonts w:ascii="Palatino Linotype" w:hAnsi="Palatino Linotype"/>
          <w:sz w:val="24"/>
          <w:szCs w:val="24"/>
        </w:rPr>
        <w:t xml:space="preserve"> </w:t>
      </w:r>
      <w:r w:rsidR="0090338F">
        <w:rPr>
          <w:rFonts w:ascii="Palatino Linotype" w:hAnsi="Palatino Linotype"/>
          <w:sz w:val="24"/>
          <w:szCs w:val="24"/>
        </w:rPr>
        <w:t>Альшеевского</w:t>
      </w:r>
      <w:r w:rsidRPr="00A74BC8">
        <w:rPr>
          <w:rFonts w:ascii="Palatino Linotype" w:hAnsi="Palatino Linotype"/>
          <w:sz w:val="24"/>
          <w:szCs w:val="24"/>
        </w:rPr>
        <w:t xml:space="preserve"> района и расположенные на ней объекты, являются:</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аварии с выбросом (угрозой выброса) аварийно химически опасных веществ;</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гидродинамические аварии;</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пожары и взрывы (с возможным последующим горением);</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выходу из строя систем канализации и очистки сточных вод);</w:t>
      </w:r>
    </w:p>
    <w:p w:rsidR="00A74BC8" w:rsidRPr="00A74BC8" w:rsidRDefault="00A74BC8" w:rsidP="00852B95">
      <w:pPr>
        <w:numPr>
          <w:ilvl w:val="0"/>
          <w:numId w:val="32"/>
        </w:numPr>
        <w:tabs>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транспортные аварии (катастрофы);</w:t>
      </w:r>
    </w:p>
    <w:p w:rsidR="00A74BC8" w:rsidRPr="00A74BC8" w:rsidRDefault="00A74BC8" w:rsidP="00C031AB">
      <w:pPr>
        <w:spacing w:before="120" w:after="0" w:line="240" w:lineRule="auto"/>
        <w:ind w:firstLine="851"/>
        <w:jc w:val="both"/>
        <w:rPr>
          <w:rFonts w:ascii="Palatino Linotype" w:hAnsi="Palatino Linotype"/>
          <w:sz w:val="24"/>
          <w:szCs w:val="24"/>
        </w:rPr>
      </w:pPr>
      <w:r w:rsidRPr="00A74BC8">
        <w:rPr>
          <w:rFonts w:ascii="Palatino Linotype" w:hAnsi="Palatino Linotype"/>
          <w:sz w:val="24"/>
          <w:szCs w:val="24"/>
        </w:rPr>
        <w:t xml:space="preserve">Биологически опасные объекты (БОО) на территории </w:t>
      </w:r>
      <w:r w:rsidR="0090338F">
        <w:rPr>
          <w:rFonts w:ascii="Palatino Linotype" w:hAnsi="Palatino Linotype"/>
          <w:sz w:val="24"/>
          <w:szCs w:val="24"/>
        </w:rPr>
        <w:t>населенного пункта</w:t>
      </w:r>
      <w:r w:rsidRPr="00A74BC8">
        <w:rPr>
          <w:rFonts w:ascii="Palatino Linotype" w:hAnsi="Palatino Linotype"/>
          <w:sz w:val="24"/>
          <w:szCs w:val="24"/>
        </w:rPr>
        <w:t xml:space="preserve"> не расположены. Сведений об установленных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запретных зон и запретных районов при арсеналах, базах и складах Вооружённых Сил Российской Федерации, других войск, воинских формирований и органов - нет.</w:t>
      </w:r>
    </w:p>
    <w:p w:rsidR="00A74BC8" w:rsidRPr="00A74BC8" w:rsidRDefault="00A74BC8" w:rsidP="00C031AB">
      <w:pPr>
        <w:spacing w:after="0" w:line="240" w:lineRule="auto"/>
        <w:ind w:firstLine="851"/>
        <w:jc w:val="both"/>
        <w:rPr>
          <w:rFonts w:ascii="Palatino Linotype" w:hAnsi="Palatino Linotype"/>
          <w:sz w:val="24"/>
          <w:szCs w:val="24"/>
        </w:rPr>
      </w:pPr>
      <w:r w:rsidRPr="00A74BC8">
        <w:rPr>
          <w:rFonts w:ascii="Palatino Linotype" w:hAnsi="Palatino Linotype"/>
          <w:sz w:val="24"/>
          <w:szCs w:val="24"/>
        </w:rPr>
        <w:t>Краткая характеристика основных факторов риска возникновения чрезвычайных ситуаций техногенного характера приведена ниже.</w:t>
      </w:r>
    </w:p>
    <w:p w:rsidR="00A74BC8" w:rsidRPr="00A74BC8" w:rsidRDefault="00A74BC8" w:rsidP="00C031AB">
      <w:pPr>
        <w:spacing w:after="0" w:line="240" w:lineRule="auto"/>
        <w:jc w:val="center"/>
        <w:rPr>
          <w:rFonts w:ascii="Palatino Linotype" w:hAnsi="Palatino Linotype"/>
          <w:b/>
          <w:sz w:val="24"/>
          <w:szCs w:val="24"/>
          <w:u w:val="single"/>
        </w:rPr>
      </w:pPr>
      <w:r w:rsidRPr="00A74BC8">
        <w:rPr>
          <w:rFonts w:ascii="Palatino Linotype" w:hAnsi="Palatino Linotype"/>
          <w:b/>
          <w:sz w:val="24"/>
          <w:szCs w:val="24"/>
          <w:u w:val="single"/>
        </w:rPr>
        <w:t>Аварии на радиационно-опасных объектах</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радиоактивных веществ (РВ)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Радиационно-опасные объекты непосредственно на территории</w:t>
      </w:r>
      <w:r w:rsidR="0090338F">
        <w:rPr>
          <w:rFonts w:ascii="Palatino Linotype" w:hAnsi="Palatino Linotype"/>
          <w:sz w:val="24"/>
          <w:szCs w:val="24"/>
        </w:rPr>
        <w:t xml:space="preserve"> и рядом</w:t>
      </w:r>
      <w:r w:rsidRPr="00A74BC8">
        <w:rPr>
          <w:rFonts w:ascii="Palatino Linotype" w:hAnsi="Palatino Linotype"/>
          <w:sz w:val="24"/>
          <w:szCs w:val="24"/>
        </w:rPr>
        <w:t xml:space="preserve"> муниципального образования не размещены. </w:t>
      </w:r>
      <w:r w:rsidR="0090338F">
        <w:rPr>
          <w:rFonts w:ascii="Palatino Linotype" w:hAnsi="Palatino Linotype"/>
          <w:sz w:val="24"/>
          <w:szCs w:val="24"/>
        </w:rPr>
        <w:t>Угрозы аварии с выбросом радиоактивных веществ нет.</w:t>
      </w:r>
    </w:p>
    <w:p w:rsidR="00A74BC8" w:rsidRPr="00A74BC8" w:rsidRDefault="00A74BC8" w:rsidP="00C031AB">
      <w:pPr>
        <w:pStyle w:val="af7"/>
        <w:spacing w:before="120"/>
        <w:ind w:firstLine="720"/>
        <w:jc w:val="center"/>
        <w:rPr>
          <w:rFonts w:ascii="Palatino Linotype" w:hAnsi="Palatino Linotype" w:cs="Times New Roman"/>
          <w:b/>
          <w:sz w:val="24"/>
          <w:szCs w:val="24"/>
          <w:u w:val="single"/>
        </w:rPr>
      </w:pPr>
      <w:r w:rsidRPr="00A74BC8">
        <w:rPr>
          <w:rFonts w:ascii="Palatino Linotype" w:hAnsi="Palatino Linotype" w:cs="Times New Roman"/>
          <w:b/>
          <w:noProof/>
          <w:sz w:val="24"/>
          <w:szCs w:val="24"/>
          <w:u w:val="single"/>
        </w:rPr>
        <w:t xml:space="preserve">Аварии с выбросом (угрозой выброса) аварийно химически опасных веществ </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АХОВ при их производстве, переработке или хранении (захоронении)</w:t>
      </w:r>
    </w:p>
    <w:p w:rsidR="00A74BC8" w:rsidRPr="00A74BC8" w:rsidRDefault="00A74BC8" w:rsidP="00C031AB">
      <w:pPr>
        <w:widowControl w:val="0"/>
        <w:shd w:val="clear" w:color="auto" w:fill="FFFFFF"/>
        <w:spacing w:after="0" w:line="240" w:lineRule="auto"/>
        <w:ind w:firstLine="720"/>
        <w:jc w:val="both"/>
        <w:rPr>
          <w:rFonts w:ascii="Palatino Linotype" w:hAnsi="Palatino Linotype"/>
          <w:bCs/>
          <w:sz w:val="24"/>
          <w:szCs w:val="24"/>
        </w:rPr>
      </w:pPr>
      <w:r w:rsidRPr="00A74BC8">
        <w:rPr>
          <w:rFonts w:ascii="Palatino Linotype" w:hAnsi="Palatino Linotype"/>
          <w:bCs/>
          <w:sz w:val="24"/>
          <w:szCs w:val="24"/>
        </w:rPr>
        <w:t xml:space="preserve">Химически опасные объекты непосредственно на территории </w:t>
      </w:r>
      <w:r w:rsidR="006F03B2">
        <w:rPr>
          <w:rFonts w:ascii="Palatino Linotype" w:hAnsi="Palatino Linotype"/>
          <w:bCs/>
          <w:sz w:val="24"/>
          <w:szCs w:val="24"/>
        </w:rPr>
        <w:t>села</w:t>
      </w:r>
      <w:r w:rsidR="00181E86">
        <w:rPr>
          <w:rFonts w:ascii="Palatino Linotype" w:hAnsi="Palatino Linotype"/>
          <w:bCs/>
          <w:sz w:val="24"/>
          <w:szCs w:val="24"/>
        </w:rPr>
        <w:t xml:space="preserve"> отсутствуют.</w:t>
      </w:r>
    </w:p>
    <w:p w:rsidR="00A74BC8" w:rsidRPr="00A74BC8" w:rsidRDefault="00A74BC8" w:rsidP="00C031AB">
      <w:pPr>
        <w:widowControl w:val="0"/>
        <w:shd w:val="clear" w:color="auto" w:fill="FFFFFF"/>
        <w:spacing w:before="120" w:after="0" w:line="240" w:lineRule="auto"/>
        <w:jc w:val="both"/>
        <w:rPr>
          <w:rFonts w:ascii="Palatino Linotype" w:hAnsi="Palatino Linotype"/>
          <w:bCs/>
          <w:sz w:val="24"/>
          <w:szCs w:val="24"/>
        </w:rPr>
      </w:pPr>
      <w:r w:rsidRPr="00A74BC8">
        <w:rPr>
          <w:rFonts w:ascii="Palatino Linotype" w:hAnsi="Palatino Linotype"/>
          <w:b/>
          <w:i/>
          <w:noProof/>
          <w:sz w:val="24"/>
          <w:szCs w:val="24"/>
        </w:rPr>
        <w:t>Аварии на транспорте с выбросом (угрозой выброса) АХОВ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Аварии на транспорте с выбросом (угрозой выброса) АХОВ на территории </w:t>
      </w:r>
      <w:r w:rsidR="00181E86">
        <w:rPr>
          <w:rFonts w:ascii="Palatino Linotype" w:hAnsi="Palatino Linotype"/>
          <w:sz w:val="24"/>
          <w:szCs w:val="24"/>
        </w:rPr>
        <w:t>села</w:t>
      </w:r>
      <w:r w:rsidRPr="00A74BC8">
        <w:rPr>
          <w:rFonts w:ascii="Palatino Linotype" w:hAnsi="Palatino Linotype"/>
          <w:sz w:val="24"/>
          <w:szCs w:val="24"/>
        </w:rPr>
        <w:t xml:space="preserve"> </w:t>
      </w:r>
      <w:r w:rsidR="00181E86">
        <w:rPr>
          <w:rFonts w:ascii="Palatino Linotype" w:hAnsi="Palatino Linotype"/>
          <w:sz w:val="24"/>
          <w:szCs w:val="24"/>
        </w:rPr>
        <w:t>Сла</w:t>
      </w:r>
      <w:r w:rsidR="00062876">
        <w:rPr>
          <w:rFonts w:ascii="Palatino Linotype" w:hAnsi="Palatino Linotype"/>
          <w:sz w:val="24"/>
          <w:szCs w:val="24"/>
        </w:rPr>
        <w:t>к</w:t>
      </w:r>
      <w:r w:rsidRPr="00A74BC8">
        <w:rPr>
          <w:rFonts w:ascii="Palatino Linotype" w:hAnsi="Palatino Linotype"/>
          <w:sz w:val="24"/>
          <w:szCs w:val="24"/>
        </w:rPr>
        <w:t xml:space="preserve"> может произойти при разгерметизации 50-ти к</w:t>
      </w:r>
      <w:r w:rsidR="00062876">
        <w:rPr>
          <w:rFonts w:ascii="Palatino Linotype" w:hAnsi="Palatino Linotype"/>
          <w:sz w:val="24"/>
          <w:szCs w:val="24"/>
        </w:rPr>
        <w:t>илограммовых баллонов с хлором.</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 xml:space="preserve">Образование и распространение АХОВ в процессе химических реакций, начавшихся в </w:t>
      </w:r>
      <w:r w:rsidRPr="00A74BC8">
        <w:rPr>
          <w:rFonts w:ascii="Palatino Linotype" w:hAnsi="Palatino Linotype" w:cs="Times New Roman"/>
          <w:b/>
          <w:i/>
          <w:noProof/>
          <w:sz w:val="24"/>
          <w:szCs w:val="24"/>
        </w:rPr>
        <w:lastRenderedPageBreak/>
        <w:t>результате аварии</w:t>
      </w:r>
    </w:p>
    <w:p w:rsidR="00A74BC8" w:rsidRPr="00A74BC8" w:rsidRDefault="00A74BC8" w:rsidP="00C031AB">
      <w:pPr>
        <w:shd w:val="clear" w:color="auto" w:fill="FFFFFF"/>
        <w:autoSpaceDE w:val="0"/>
        <w:autoSpaceDN w:val="0"/>
        <w:adjustRightInd w:val="0"/>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рамках данного проекта анализ возможности проявления синергетических процессов, в том числе и возможных образований смертельных концентраций АХОВ в процессе химических реакций в результате аварийных ситуаций не проводился; данный анализ должен быть произведен в отдельной работе специализированными Институтами в области проблем гражданской обороны и чрезвычайных ситуаций. Но, отсутствие на территории </w:t>
      </w:r>
      <w:r w:rsidR="00062876">
        <w:rPr>
          <w:rFonts w:ascii="Palatino Linotype" w:hAnsi="Palatino Linotype"/>
          <w:sz w:val="24"/>
          <w:szCs w:val="24"/>
        </w:rPr>
        <w:t>с. Слак</w:t>
      </w:r>
      <w:r w:rsidRPr="00A74BC8">
        <w:rPr>
          <w:rFonts w:ascii="Palatino Linotype" w:hAnsi="Palatino Linotype"/>
          <w:sz w:val="24"/>
          <w:szCs w:val="24"/>
        </w:rPr>
        <w:t xml:space="preserve"> крупных промышленных производств создаёт предпосылки к отсутствию возможности проявления данных синергетических процессов.</w:t>
      </w:r>
    </w:p>
    <w:p w:rsidR="00A74BC8" w:rsidRPr="00A74BC8" w:rsidRDefault="00A74BC8" w:rsidP="00C031AB">
      <w:pPr>
        <w:pStyle w:val="af7"/>
        <w:spacing w:before="120"/>
        <w:rPr>
          <w:rFonts w:ascii="Palatino Linotype" w:hAnsi="Palatino Linotype" w:cs="Times New Roman"/>
          <w:noProof/>
          <w:sz w:val="24"/>
          <w:szCs w:val="24"/>
        </w:rPr>
      </w:pPr>
      <w:r w:rsidRPr="00A74BC8">
        <w:rPr>
          <w:rFonts w:ascii="Palatino Linotype" w:hAnsi="Palatino Linotype" w:cs="Times New Roman"/>
          <w:b/>
          <w:i/>
          <w:noProof/>
          <w:sz w:val="24"/>
          <w:szCs w:val="24"/>
        </w:rPr>
        <w:t>Аварии с боевыми отравляющими веществами</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Нет сведений о наличии на территории муниципального образования боевых отравляющих веществ или о возможном влиянии на территорию муниципального образования боевых отравляющих веществ.</w:t>
      </w:r>
    </w:p>
    <w:p w:rsidR="00A74BC8" w:rsidRPr="00A74BC8" w:rsidRDefault="00A74BC8" w:rsidP="00C031AB">
      <w:pPr>
        <w:pStyle w:val="af7"/>
        <w:spacing w:before="120"/>
        <w:ind w:firstLine="7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Гидродинамические аварии</w:t>
      </w:r>
    </w:p>
    <w:p w:rsidR="00A74BC8" w:rsidRPr="00A74BC8" w:rsidRDefault="00A74BC8" w:rsidP="00C031AB">
      <w:pPr>
        <w:pStyle w:val="af7"/>
        <w:spacing w:before="120"/>
        <w:ind w:firstLine="720"/>
        <w:rPr>
          <w:rFonts w:ascii="Palatino Linotype" w:hAnsi="Palatino Linotype" w:cs="Times New Roman"/>
          <w:b/>
          <w:i/>
          <w:sz w:val="24"/>
          <w:szCs w:val="24"/>
        </w:rPr>
      </w:pPr>
      <w:r w:rsidRPr="00A74BC8">
        <w:rPr>
          <w:rFonts w:ascii="Palatino Linotype" w:hAnsi="Palatino Linotype" w:cs="Times New Roman"/>
          <w:b/>
          <w:i/>
          <w:noProof/>
          <w:sz w:val="24"/>
          <w:szCs w:val="24"/>
        </w:rPr>
        <w:t>Прорывы плотин (дамб, шлюзов, перемычек и др.) с образованием волн прорыва и катастрофических затоплений</w:t>
      </w:r>
    </w:p>
    <w:p w:rsidR="00A74BC8" w:rsidRPr="00A74BC8" w:rsidRDefault="00A74BC8" w:rsidP="00BE0E28">
      <w:pPr>
        <w:spacing w:after="0" w:line="240" w:lineRule="auto"/>
        <w:ind w:firstLine="720"/>
        <w:jc w:val="both"/>
        <w:rPr>
          <w:rFonts w:ascii="Palatino Linotype" w:hAnsi="Palatino Linotype"/>
          <w:sz w:val="24"/>
          <w:szCs w:val="24"/>
          <w:highlight w:val="yellow"/>
        </w:rPr>
      </w:pPr>
      <w:r w:rsidRPr="00A74BC8">
        <w:rPr>
          <w:rFonts w:ascii="Palatino Linotype" w:hAnsi="Palatino Linotype"/>
          <w:sz w:val="24"/>
          <w:szCs w:val="24"/>
        </w:rPr>
        <w:t xml:space="preserve">На территории </w:t>
      </w:r>
      <w:r w:rsidR="00704994">
        <w:rPr>
          <w:rFonts w:ascii="Palatino Linotype" w:hAnsi="Palatino Linotype"/>
          <w:sz w:val="24"/>
          <w:szCs w:val="24"/>
        </w:rPr>
        <w:t>Альшеевского района в километре от с. Слак расположено</w:t>
      </w:r>
      <w:r w:rsidRPr="00A74BC8">
        <w:rPr>
          <w:rFonts w:ascii="Palatino Linotype" w:hAnsi="Palatino Linotype"/>
          <w:sz w:val="24"/>
          <w:szCs w:val="24"/>
        </w:rPr>
        <w:t xml:space="preserve"> </w:t>
      </w:r>
      <w:r w:rsidR="00704994">
        <w:rPr>
          <w:rFonts w:ascii="Palatino Linotype" w:hAnsi="Palatino Linotype"/>
          <w:sz w:val="24"/>
          <w:szCs w:val="24"/>
        </w:rPr>
        <w:t>слаковское водохранилище.</w:t>
      </w:r>
      <w:r w:rsidR="00FB793B">
        <w:rPr>
          <w:rFonts w:ascii="Palatino Linotype" w:hAnsi="Palatino Linotype"/>
          <w:sz w:val="24"/>
          <w:szCs w:val="24"/>
        </w:rPr>
        <w:t xml:space="preserve"> В случае аварии и прорыва водохранилища часть села Слак попадает в зону подтопления. Предусмотреть звуковое оповещение села в случае чрезвычайной ситуации, марки АС-40 радиусом оповещения 500 м. Организовать эвакуацию людей из зоны затопления.</w:t>
      </w:r>
      <w:r w:rsidR="00704994">
        <w:rPr>
          <w:rFonts w:ascii="Palatino Linotype" w:hAnsi="Palatino Linotype"/>
          <w:sz w:val="24"/>
          <w:szCs w:val="24"/>
        </w:rPr>
        <w:t xml:space="preserve"> </w:t>
      </w:r>
    </w:p>
    <w:p w:rsidR="00A74BC8" w:rsidRPr="00A74BC8" w:rsidRDefault="00A74BC8" w:rsidP="00C031AB">
      <w:pPr>
        <w:widowControl w:val="0"/>
        <w:shd w:val="clear" w:color="auto" w:fill="FFFFFF"/>
        <w:spacing w:before="120" w:after="0" w:line="240" w:lineRule="auto"/>
        <w:jc w:val="both"/>
        <w:rPr>
          <w:rFonts w:ascii="Palatino Linotype" w:hAnsi="Palatino Linotype"/>
          <w:b/>
          <w:bCs/>
          <w:i/>
          <w:sz w:val="24"/>
          <w:szCs w:val="24"/>
        </w:rPr>
      </w:pPr>
      <w:r w:rsidRPr="00A74BC8">
        <w:rPr>
          <w:rFonts w:ascii="Palatino Linotype" w:hAnsi="Palatino Linotype"/>
          <w:b/>
          <w:bCs/>
          <w:i/>
          <w:sz w:val="24"/>
          <w:szCs w:val="24"/>
        </w:rPr>
        <w:t>Пожары (взрывы) при транспортировке взрывопожароопасных веществ</w:t>
      </w:r>
    </w:p>
    <w:p w:rsidR="00A74BC8" w:rsidRPr="00A74BC8" w:rsidRDefault="00A74BC8" w:rsidP="00C031AB">
      <w:pPr>
        <w:tabs>
          <w:tab w:val="num" w:pos="720"/>
        </w:tabs>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При транспортировке взрывопожароопасных веществ по территории поселения возможна реализация аварийной ситуации с возникновением пожара пролива. Сведений о перевозимых объёмах и регулярности перевозок пожароопасных веществ (трансформаторное масло)– нет. </w:t>
      </w:r>
    </w:p>
    <w:p w:rsidR="00A74BC8" w:rsidRPr="00A74BC8" w:rsidRDefault="00A74BC8" w:rsidP="00C031AB">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Пожары (взрывы) в зданиях и сооружениях жилого, социально-бытового, культурного назначения</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Пожары (взрывы) в </w:t>
      </w:r>
      <w:r w:rsidRPr="00A74BC8">
        <w:rPr>
          <w:rFonts w:ascii="Palatino Linotype" w:hAnsi="Palatino Linotype"/>
          <w:noProof/>
          <w:sz w:val="24"/>
          <w:szCs w:val="24"/>
        </w:rPr>
        <w:t xml:space="preserve">зданиях и сооружениях жилого, социально-бытового, культурного назначения возможны на всех объектах жилфонда </w:t>
      </w:r>
      <w:r w:rsidR="00062876">
        <w:rPr>
          <w:rFonts w:ascii="Palatino Linotype" w:hAnsi="Palatino Linotype"/>
          <w:noProof/>
          <w:sz w:val="24"/>
          <w:szCs w:val="24"/>
        </w:rPr>
        <w:t>с. Слак</w:t>
      </w:r>
      <w:r w:rsidRPr="00A74BC8">
        <w:rPr>
          <w:rFonts w:ascii="Palatino Linotype" w:hAnsi="Palatino Linotype"/>
          <w:noProof/>
          <w:sz w:val="24"/>
          <w:szCs w:val="24"/>
        </w:rPr>
        <w:t xml:space="preserve">. </w:t>
      </w:r>
    </w:p>
    <w:p w:rsidR="00A74BC8" w:rsidRPr="00A74BC8" w:rsidRDefault="00A74BC8" w:rsidP="00C031AB">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Обнаружение, утрата взрывчатых веществ (боеприпасов). Обнаружение неразорвавшихся боеприпасов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сохраняется опасность, обусловленная наличием взрывоопасных предметов (боеприпасов) времён Великой отечественной войны. Сведений о возможном территориальном размещении взрывоопасных предметов в границах </w:t>
      </w:r>
      <w:r w:rsidR="006F03B2">
        <w:rPr>
          <w:rFonts w:ascii="Palatino Linotype" w:hAnsi="Palatino Linotype"/>
          <w:sz w:val="24"/>
          <w:szCs w:val="24"/>
        </w:rPr>
        <w:t>села</w:t>
      </w:r>
      <w:r w:rsidRPr="00A74BC8">
        <w:rPr>
          <w:rFonts w:ascii="Palatino Linotype" w:hAnsi="Palatino Linotype"/>
          <w:sz w:val="24"/>
          <w:szCs w:val="24"/>
        </w:rPr>
        <w:t xml:space="preserve"> - нет.</w:t>
      </w:r>
    </w:p>
    <w:p w:rsidR="00A74BC8" w:rsidRPr="00A74BC8" w:rsidRDefault="00A74BC8" w:rsidP="00C031AB">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Аварии на коммунальных системах жизнеобеспечения</w:t>
      </w:r>
    </w:p>
    <w:p w:rsidR="00A74BC8" w:rsidRPr="00A74BC8" w:rsidRDefault="00A74BC8" w:rsidP="00C031AB">
      <w:pPr>
        <w:spacing w:before="120" w:after="0" w:line="240" w:lineRule="auto"/>
        <w:jc w:val="both"/>
        <w:rPr>
          <w:rFonts w:ascii="Palatino Linotype" w:hAnsi="Palatino Linotype"/>
          <w:b/>
          <w:i/>
          <w:sz w:val="24"/>
          <w:szCs w:val="24"/>
        </w:rPr>
      </w:pPr>
      <w:r w:rsidRPr="00A74BC8">
        <w:rPr>
          <w:rFonts w:ascii="Palatino Linotype" w:hAnsi="Palatino Linotype"/>
          <w:b/>
          <w:i/>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w:t>
      </w:r>
    </w:p>
    <w:p w:rsidR="00A74BC8" w:rsidRPr="00A74BC8" w:rsidRDefault="00A74BC8" w:rsidP="00C031AB">
      <w:pPr>
        <w:tabs>
          <w:tab w:val="left" w:pos="3784"/>
        </w:tabs>
        <w:spacing w:after="0" w:line="240" w:lineRule="auto"/>
        <w:ind w:firstLine="720"/>
        <w:jc w:val="both"/>
        <w:rPr>
          <w:rFonts w:ascii="Palatino Linotype" w:hAnsi="Palatino Linotype"/>
          <w:sz w:val="24"/>
          <w:szCs w:val="24"/>
        </w:rPr>
      </w:pPr>
      <w:r w:rsidRPr="00A74BC8">
        <w:rPr>
          <w:rFonts w:ascii="Palatino Linotype" w:hAnsi="Palatino Linotype"/>
          <w:sz w:val="24"/>
          <w:szCs w:val="24"/>
        </w:rPr>
        <w:lastRenderedPageBreak/>
        <w:t xml:space="preserve">К нарушению жизнедеятельности проживающего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населения могут привести аварии на системах: электроснабжения водоснабжения и канализования, теплоснабжения.</w:t>
      </w:r>
    </w:p>
    <w:p w:rsidR="00A74BC8" w:rsidRPr="00A74BC8" w:rsidRDefault="00A74BC8" w:rsidP="00C031AB">
      <w:pPr>
        <w:tabs>
          <w:tab w:val="left" w:pos="3784"/>
        </w:tabs>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Наибольший ущерб могут принести аварии на системе электроснабжения и системе водоснабжения; система теплоснабжения напрямую связ</w:t>
      </w:r>
      <w:r w:rsidR="00062876">
        <w:rPr>
          <w:rFonts w:ascii="Palatino Linotype" w:hAnsi="Palatino Linotype"/>
          <w:sz w:val="24"/>
          <w:szCs w:val="24"/>
        </w:rPr>
        <w:t>ана с системой электроснабжения.</w:t>
      </w:r>
      <w:r w:rsidRPr="00A74BC8">
        <w:rPr>
          <w:rFonts w:ascii="Palatino Linotype" w:hAnsi="Palatino Linotype"/>
          <w:sz w:val="24"/>
          <w:szCs w:val="24"/>
        </w:rPr>
        <w:t xml:space="preserve"> Кроме того, элементы повреждённых систем жизнеобеспечения представляют потенциальную опасность поражения населения: электрическим током при обрыве ЛЭП и создании зоны поражения шаговым напряжением.</w:t>
      </w:r>
    </w:p>
    <w:p w:rsidR="00A74BC8" w:rsidRPr="00A74BC8" w:rsidRDefault="00062876" w:rsidP="00C031AB">
      <w:pPr>
        <w:spacing w:after="0" w:line="240" w:lineRule="auto"/>
        <w:ind w:firstLine="720"/>
        <w:jc w:val="both"/>
        <w:rPr>
          <w:rFonts w:ascii="Palatino Linotype" w:hAnsi="Palatino Linotype"/>
          <w:sz w:val="24"/>
          <w:szCs w:val="24"/>
        </w:rPr>
      </w:pPr>
      <w:r>
        <w:rPr>
          <w:rFonts w:ascii="Palatino Linotype" w:hAnsi="Palatino Linotype"/>
          <w:sz w:val="24"/>
          <w:szCs w:val="24"/>
        </w:rPr>
        <w:t>Н</w:t>
      </w:r>
      <w:r w:rsidR="00A74BC8" w:rsidRPr="00A74BC8">
        <w:rPr>
          <w:rFonts w:ascii="Palatino Linotype" w:hAnsi="Palatino Linotype"/>
          <w:sz w:val="24"/>
          <w:szCs w:val="24"/>
        </w:rPr>
        <w:t xml:space="preserve">а </w:t>
      </w:r>
      <w:r>
        <w:rPr>
          <w:rFonts w:ascii="Palatino Linotype" w:hAnsi="Palatino Linotype"/>
          <w:sz w:val="24"/>
          <w:szCs w:val="24"/>
        </w:rPr>
        <w:t xml:space="preserve">газопроводе </w:t>
      </w:r>
      <w:r w:rsidR="00A74BC8" w:rsidRPr="00A74BC8">
        <w:rPr>
          <w:rFonts w:ascii="Palatino Linotype" w:hAnsi="Palatino Linotype"/>
          <w:sz w:val="24"/>
          <w:szCs w:val="24"/>
        </w:rPr>
        <w:t xml:space="preserve"> возможны аварии со взрывом и последующим горением природного газа, влекущие за собой нарушение нормальной жизнедеятельности людей.</w:t>
      </w:r>
    </w:p>
    <w:p w:rsidR="00A74BC8" w:rsidRPr="00A74BC8" w:rsidRDefault="00A74BC8" w:rsidP="00C031AB">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Транспортные аварии (катастрофы)</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пассажирских и товарных поездов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железнодорожное сообщение отсутствует. </w:t>
      </w:r>
    </w:p>
    <w:p w:rsidR="00A74BC8" w:rsidRPr="00A74BC8" w:rsidRDefault="00A74BC8" w:rsidP="00C031AB">
      <w:pPr>
        <w:spacing w:before="120" w:after="0" w:line="240" w:lineRule="auto"/>
        <w:jc w:val="both"/>
        <w:rPr>
          <w:rFonts w:ascii="Palatino Linotype" w:hAnsi="Palatino Linotype"/>
          <w:b/>
          <w:i/>
          <w:noProof/>
          <w:sz w:val="24"/>
          <w:szCs w:val="24"/>
        </w:rPr>
      </w:pPr>
      <w:r w:rsidRPr="00A74BC8">
        <w:rPr>
          <w:rFonts w:ascii="Palatino Linotype" w:hAnsi="Palatino Linotype"/>
          <w:b/>
          <w:i/>
          <w:noProof/>
          <w:sz w:val="24"/>
          <w:szCs w:val="24"/>
        </w:rPr>
        <w:t>Аварии (катастрофы) пассажирских и грузовых судов</w:t>
      </w:r>
    </w:p>
    <w:p w:rsidR="00A74BC8" w:rsidRPr="00A74BC8" w:rsidRDefault="00A74BC8" w:rsidP="00C031AB">
      <w:pPr>
        <w:spacing w:after="0" w:line="240" w:lineRule="auto"/>
        <w:ind w:firstLine="720"/>
        <w:rPr>
          <w:rFonts w:ascii="Palatino Linotype" w:hAnsi="Palatino Linotype"/>
          <w:sz w:val="24"/>
          <w:szCs w:val="24"/>
        </w:rPr>
      </w:pPr>
      <w:r w:rsidRPr="00A74BC8">
        <w:rPr>
          <w:rFonts w:ascii="Palatino Linotype" w:hAnsi="Palatino Linotype"/>
          <w:sz w:val="24"/>
          <w:szCs w:val="24"/>
        </w:rPr>
        <w:t>Морской и речной пассажирский и грузовой транспорт на территории поселения не используется.</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Авиационные катастрофы</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Сведений о трассах полётов гражданских и военных воздушных судов над территорией </w:t>
      </w:r>
      <w:r w:rsidR="006F03B2">
        <w:rPr>
          <w:rFonts w:ascii="Palatino Linotype" w:hAnsi="Palatino Linotype"/>
          <w:sz w:val="24"/>
          <w:szCs w:val="24"/>
        </w:rPr>
        <w:t>села</w:t>
      </w:r>
      <w:r w:rsidRPr="00A74BC8">
        <w:rPr>
          <w:rFonts w:ascii="Palatino Linotype" w:hAnsi="Palatino Linotype"/>
          <w:sz w:val="24"/>
          <w:szCs w:val="24"/>
        </w:rPr>
        <w:t xml:space="preserve"> трасс пассажирских авиалиний-  нет. </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(катастрофы) на автодорогах (крупные автомобильные катастрофы)</w:t>
      </w:r>
    </w:p>
    <w:p w:rsidR="00A74BC8" w:rsidRPr="00A74BC8" w:rsidRDefault="00A74BC8" w:rsidP="00C031AB">
      <w:pPr>
        <w:spacing w:after="0" w:line="240" w:lineRule="auto"/>
        <w:ind w:firstLine="720"/>
        <w:jc w:val="both"/>
        <w:rPr>
          <w:rFonts w:ascii="Palatino Linotype" w:hAnsi="Palatino Linotype"/>
          <w:color w:val="000000"/>
          <w:sz w:val="24"/>
          <w:szCs w:val="24"/>
        </w:rPr>
      </w:pPr>
      <w:r w:rsidRPr="00A74BC8">
        <w:rPr>
          <w:rFonts w:ascii="Palatino Linotype" w:hAnsi="Palatino Linotype"/>
          <w:sz w:val="24"/>
          <w:szCs w:val="24"/>
        </w:rPr>
        <w:t xml:space="preserve">Крупные автомобильные катастрофы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маловероятны, ввиду малой интенсивности движения автотранспорта. </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на магистральных нефте,- газо-, продуктопроводах</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настоящее время по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магистральные нефте-, газо-, продуктопроводы не проходят.</w:t>
      </w:r>
    </w:p>
    <w:p w:rsidR="00A74BC8" w:rsidRPr="00A74BC8" w:rsidRDefault="00A74BC8" w:rsidP="00C031AB">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перечню и основным характеристикам факторов риска возникновения ЧС техногенного характера и границам территорий, подверженным данным ЧС:</w:t>
      </w:r>
    </w:p>
    <w:p w:rsidR="00A74BC8" w:rsidRPr="00A74BC8" w:rsidRDefault="00A74BC8" w:rsidP="00852B95">
      <w:pPr>
        <w:numPr>
          <w:ilvl w:val="0"/>
          <w:numId w:val="33"/>
        </w:numPr>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чрезвычайными ситуациями техногенного характера, которые могут оказать опасное воздействие на территорию </w:t>
      </w:r>
      <w:r w:rsidR="006F03B2">
        <w:rPr>
          <w:rFonts w:ascii="Palatino Linotype" w:hAnsi="Palatino Linotype"/>
          <w:sz w:val="24"/>
          <w:szCs w:val="24"/>
        </w:rPr>
        <w:t>села</w:t>
      </w:r>
      <w:r w:rsidR="004B22F6">
        <w:rPr>
          <w:rFonts w:ascii="Palatino Linotype" w:hAnsi="Palatino Linotype"/>
          <w:sz w:val="24"/>
          <w:szCs w:val="24"/>
        </w:rPr>
        <w:t xml:space="preserve"> Слак Альшеевского района</w:t>
      </w:r>
      <w:r w:rsidRPr="00A74BC8">
        <w:rPr>
          <w:rFonts w:ascii="Palatino Linotype" w:hAnsi="Palatino Linotype"/>
          <w:sz w:val="24"/>
          <w:szCs w:val="24"/>
        </w:rPr>
        <w:t xml:space="preserve"> и расположенные на ней объекты, являются: гидродинамические аварии, аварии на инженерных сооружениях и коммуникациях, разрушение (повреждение) которых может привести к нарушению нормальной жизнедеятельности людей, пожары и взрывы (с возможным последующим горением); аварии с выбросом (угрозой выброса) аварийно химически опасных веществ.</w:t>
      </w:r>
    </w:p>
    <w:p w:rsidR="00A74BC8" w:rsidRPr="00A74BC8" w:rsidRDefault="00A74BC8" w:rsidP="00852B95">
      <w:pPr>
        <w:numPr>
          <w:ilvl w:val="0"/>
          <w:numId w:val="33"/>
        </w:numPr>
        <w:shd w:val="clear" w:color="auto" w:fill="FFFFFF"/>
        <w:tabs>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поражающими факторами, воздействие которых возможно на территории </w:t>
      </w:r>
      <w:r w:rsidRPr="00A74BC8">
        <w:rPr>
          <w:rFonts w:ascii="Palatino Linotype" w:hAnsi="Palatino Linotype"/>
          <w:sz w:val="24"/>
          <w:szCs w:val="24"/>
        </w:rPr>
        <w:t>поселения</w:t>
      </w:r>
      <w:r w:rsidRPr="00A74BC8">
        <w:rPr>
          <w:rFonts w:ascii="Palatino Linotype" w:hAnsi="Palatino Linotype"/>
          <w:color w:val="000000"/>
          <w:sz w:val="24"/>
          <w:szCs w:val="24"/>
        </w:rPr>
        <w:t>, будут: волна прорыва гидротехнических сооружений,  высокое напряжение и сила тока, экстремальный нагрев среды и тепловое излучение, токсическое воздействие, ионизирующее излучение;</w:t>
      </w:r>
    </w:p>
    <w:p w:rsidR="00A74BC8" w:rsidRPr="00A74BC8" w:rsidRDefault="00A74BC8" w:rsidP="004B22F6">
      <w:pPr>
        <w:shd w:val="clear" w:color="auto" w:fill="FFFFFF"/>
        <w:tabs>
          <w:tab w:val="num" w:pos="426"/>
        </w:tabs>
        <w:autoSpaceDE w:val="0"/>
        <w:autoSpaceDN w:val="0"/>
        <w:adjustRightInd w:val="0"/>
        <w:spacing w:after="0" w:line="240" w:lineRule="auto"/>
        <w:jc w:val="both"/>
        <w:rPr>
          <w:rFonts w:ascii="Palatino Linotype" w:hAnsi="Palatino Linotype"/>
          <w:sz w:val="24"/>
          <w:szCs w:val="24"/>
        </w:rPr>
      </w:pPr>
    </w:p>
    <w:p w:rsidR="00BE0E28" w:rsidRDefault="00BE0E28" w:rsidP="00BE0E28">
      <w:pPr>
        <w:spacing w:before="120" w:after="0" w:line="240" w:lineRule="auto"/>
        <w:jc w:val="center"/>
        <w:outlineLvl w:val="1"/>
        <w:rPr>
          <w:rFonts w:ascii="Palatino Linotype" w:hAnsi="Palatino Linotype"/>
          <w:b/>
          <w:sz w:val="24"/>
          <w:szCs w:val="24"/>
        </w:rPr>
      </w:pPr>
      <w:bookmarkStart w:id="3" w:name="_Toc324601144"/>
    </w:p>
    <w:p w:rsidR="00A74BC8" w:rsidRPr="00A74BC8" w:rsidRDefault="00091B31" w:rsidP="00BE0E28">
      <w:pPr>
        <w:spacing w:before="120" w:after="0" w:line="240" w:lineRule="auto"/>
        <w:jc w:val="center"/>
        <w:outlineLvl w:val="1"/>
        <w:rPr>
          <w:rFonts w:ascii="Palatino Linotype" w:hAnsi="Palatino Linotype"/>
          <w:b/>
          <w:sz w:val="24"/>
          <w:szCs w:val="24"/>
        </w:rPr>
      </w:pPr>
      <w:r>
        <w:rPr>
          <w:rFonts w:ascii="Palatino Linotype" w:hAnsi="Palatino Linotype"/>
          <w:b/>
          <w:sz w:val="24"/>
          <w:szCs w:val="24"/>
        </w:rPr>
        <w:lastRenderedPageBreak/>
        <w:t>6</w:t>
      </w:r>
      <w:r w:rsidR="00A74BC8" w:rsidRPr="00A74BC8">
        <w:rPr>
          <w:rFonts w:ascii="Palatino Linotype" w:hAnsi="Palatino Linotype"/>
          <w:b/>
          <w:sz w:val="24"/>
          <w:szCs w:val="24"/>
        </w:rPr>
        <w:t>.3. Перечень основных факторов риска возникновения биолого-социальных чрезвычайных ситуаций</w:t>
      </w:r>
      <w:bookmarkEnd w:id="3"/>
    </w:p>
    <w:p w:rsidR="00A74BC8" w:rsidRPr="00A74BC8" w:rsidRDefault="00A74BC8" w:rsidP="00C031AB">
      <w:pPr>
        <w:spacing w:after="0" w:line="240" w:lineRule="auto"/>
        <w:ind w:firstLine="851"/>
        <w:jc w:val="both"/>
        <w:rPr>
          <w:rFonts w:ascii="Palatino Linotype" w:hAnsi="Palatino Linotype"/>
          <w:sz w:val="24"/>
          <w:szCs w:val="24"/>
        </w:rPr>
      </w:pPr>
      <w:r w:rsidRPr="00A74BC8">
        <w:rPr>
          <w:rFonts w:ascii="Palatino Linotype" w:hAnsi="Palatino Linotype"/>
          <w:sz w:val="24"/>
          <w:szCs w:val="24"/>
        </w:rPr>
        <w:t>Источником биосоциальной чрезвычайной ситуации является особо опасная или широко распространённая инфекционная болезнь людей, сельскохозяйственных животных и растений, в результате которой на определённой территории произошла или может возникнуть биолого-социальная чрезвычайная ситуация.</w:t>
      </w:r>
    </w:p>
    <w:p w:rsidR="00A74BC8" w:rsidRPr="00A74BC8" w:rsidRDefault="00A74BC8" w:rsidP="00C031AB">
      <w:pPr>
        <w:pStyle w:val="af2"/>
        <w:ind w:firstLine="709"/>
        <w:jc w:val="both"/>
        <w:rPr>
          <w:rFonts w:ascii="Palatino Linotype" w:hAnsi="Palatino Linotype"/>
          <w:sz w:val="24"/>
          <w:szCs w:val="24"/>
        </w:rPr>
      </w:pPr>
      <w:r w:rsidRPr="00A74BC8">
        <w:rPr>
          <w:rFonts w:ascii="Palatino Linotype" w:hAnsi="Palatino Linotype"/>
          <w:sz w:val="24"/>
          <w:szCs w:val="24"/>
        </w:rPr>
        <w:t xml:space="preserve">На территории </w:t>
      </w:r>
      <w:r w:rsidR="004B22F6">
        <w:rPr>
          <w:rFonts w:ascii="Palatino Linotype" w:hAnsi="Palatino Linotype"/>
          <w:sz w:val="24"/>
          <w:szCs w:val="24"/>
        </w:rPr>
        <w:t>села Слак</w:t>
      </w:r>
      <w:r w:rsidRPr="00A74BC8">
        <w:rPr>
          <w:rFonts w:ascii="Palatino Linotype" w:hAnsi="Palatino Linotype"/>
          <w:sz w:val="24"/>
          <w:szCs w:val="24"/>
        </w:rPr>
        <w:t xml:space="preserve"> регистрируются инфекционные и паразитарные заболевания.</w:t>
      </w:r>
    </w:p>
    <w:p w:rsidR="00A74BC8" w:rsidRDefault="00A74BC8" w:rsidP="00C031AB">
      <w:pPr>
        <w:spacing w:after="0" w:line="240" w:lineRule="auto"/>
        <w:ind w:right="-5" w:firstLine="720"/>
        <w:jc w:val="both"/>
        <w:rPr>
          <w:rFonts w:ascii="Palatino Linotype" w:hAnsi="Palatino Linotype"/>
          <w:sz w:val="24"/>
          <w:szCs w:val="24"/>
        </w:rPr>
      </w:pPr>
      <w:r w:rsidRPr="00A74BC8">
        <w:rPr>
          <w:rFonts w:ascii="Palatino Linotype" w:hAnsi="Palatino Linotype"/>
          <w:sz w:val="24"/>
          <w:szCs w:val="24"/>
        </w:rPr>
        <w:t>Эпифитий и вспышек массового размножения вредителей с/х растений не наблюдалось.</w:t>
      </w:r>
    </w:p>
    <w:p w:rsidR="00BE0E28" w:rsidRPr="00A74BC8" w:rsidRDefault="00BE0E28" w:rsidP="00C031AB">
      <w:pPr>
        <w:spacing w:after="0" w:line="240" w:lineRule="auto"/>
        <w:ind w:right="-5" w:firstLine="720"/>
        <w:jc w:val="both"/>
        <w:rPr>
          <w:rFonts w:ascii="Palatino Linotype" w:hAnsi="Palatino Linotype"/>
          <w:sz w:val="24"/>
          <w:szCs w:val="24"/>
        </w:rPr>
      </w:pPr>
    </w:p>
    <w:p w:rsidR="00A74BC8" w:rsidRPr="00A74BC8" w:rsidRDefault="00091B31" w:rsidP="00BE0E28">
      <w:pPr>
        <w:spacing w:after="0" w:line="240" w:lineRule="auto"/>
        <w:jc w:val="center"/>
        <w:outlineLvl w:val="0"/>
        <w:rPr>
          <w:rFonts w:ascii="Palatino Linotype" w:hAnsi="Palatino Linotype"/>
          <w:b/>
          <w:sz w:val="24"/>
          <w:szCs w:val="24"/>
        </w:rPr>
      </w:pPr>
      <w:bookmarkStart w:id="4" w:name="_Toc324601145"/>
      <w:r>
        <w:rPr>
          <w:rFonts w:ascii="Palatino Linotype" w:hAnsi="Palatino Linotype"/>
          <w:b/>
          <w:sz w:val="24"/>
          <w:szCs w:val="24"/>
        </w:rPr>
        <w:t>6.4</w:t>
      </w:r>
      <w:r w:rsidR="00A74BC8" w:rsidRPr="00A74BC8">
        <w:rPr>
          <w:rFonts w:ascii="Palatino Linotype" w:hAnsi="Palatino Linotype"/>
          <w:b/>
          <w:sz w:val="24"/>
          <w:szCs w:val="24"/>
        </w:rPr>
        <w:t xml:space="preserve"> ПЕРЕЧЕНЬ МЕРОПРИЯТИЙ ПО ОБЕСПЕЧЕНИЮ ПОЖАРНОЙ БЕЗОПАСНОСТИ</w:t>
      </w:r>
      <w:bookmarkEnd w:id="4"/>
    </w:p>
    <w:p w:rsidR="00A74BC8" w:rsidRPr="00A74BC8" w:rsidRDefault="00A74BC8" w:rsidP="00C031AB">
      <w:pPr>
        <w:spacing w:before="120"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данном разделе, на основании требования статьи 65 Технического регламента о требованиях пожарной безопасности (№123-ФЗ от 22 июля 2008г), рассмотрен состав и функциональные характеристики систем обеспечения пожарной безопасности </w:t>
      </w:r>
      <w:r w:rsidR="004B22F6">
        <w:rPr>
          <w:rFonts w:ascii="Palatino Linotype" w:hAnsi="Palatino Linotype"/>
          <w:sz w:val="24"/>
          <w:szCs w:val="24"/>
        </w:rPr>
        <w:t>села Слак</w:t>
      </w:r>
      <w:r w:rsidRPr="00A74BC8">
        <w:rPr>
          <w:rFonts w:ascii="Palatino Linotype" w:hAnsi="Palatino Linotype"/>
          <w:sz w:val="24"/>
          <w:szCs w:val="24"/>
        </w:rPr>
        <w:t xml:space="preserve"> в настоящее время и на рассматриваемый проектный период.</w:t>
      </w:r>
    </w:p>
    <w:p w:rsidR="00A74BC8" w:rsidRPr="00A74BC8" w:rsidRDefault="00A74BC8" w:rsidP="00C031AB">
      <w:pPr>
        <w:spacing w:before="120" w:after="0" w:line="240" w:lineRule="auto"/>
        <w:jc w:val="both"/>
        <w:rPr>
          <w:rFonts w:ascii="Palatino Linotype" w:hAnsi="Palatino Linotype"/>
          <w:b/>
          <w:i/>
          <w:sz w:val="24"/>
          <w:szCs w:val="24"/>
        </w:rPr>
      </w:pPr>
      <w:r w:rsidRPr="00A74BC8">
        <w:rPr>
          <w:rFonts w:ascii="Palatino Linotype" w:hAnsi="Palatino Linotype"/>
          <w:b/>
          <w:i/>
          <w:sz w:val="24"/>
          <w:szCs w:val="24"/>
        </w:rPr>
        <w:t>Противопожарное обеспечение</w:t>
      </w:r>
    </w:p>
    <w:p w:rsidR="00A74BC8" w:rsidRPr="00A74BC8" w:rsidRDefault="00A74BC8" w:rsidP="00C031AB">
      <w:pPr>
        <w:shd w:val="clear" w:color="auto" w:fill="FFFFFF"/>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настоящее время, </w:t>
      </w:r>
      <w:r w:rsidR="004B22F6">
        <w:rPr>
          <w:rFonts w:ascii="Palatino Linotype" w:hAnsi="Palatino Linotype"/>
          <w:sz w:val="24"/>
          <w:szCs w:val="24"/>
        </w:rPr>
        <w:t xml:space="preserve">в населенном пункте отсутствует пожарное депо. </w:t>
      </w:r>
      <w:r w:rsidRPr="00A74BC8">
        <w:rPr>
          <w:rFonts w:ascii="Palatino Linotype" w:hAnsi="Palatino Linotype"/>
          <w:sz w:val="24"/>
          <w:szCs w:val="24"/>
        </w:rPr>
        <w:t>Необходим пожарный автомобиль</w:t>
      </w:r>
      <w:r w:rsidR="004B22F6">
        <w:rPr>
          <w:rFonts w:ascii="Palatino Linotype" w:hAnsi="Palatino Linotype"/>
          <w:sz w:val="24"/>
          <w:szCs w:val="24"/>
        </w:rPr>
        <w:t xml:space="preserve">, </w:t>
      </w:r>
      <w:r w:rsidRPr="00A74BC8">
        <w:rPr>
          <w:rFonts w:ascii="Palatino Linotype" w:hAnsi="Palatino Linotype"/>
          <w:sz w:val="24"/>
          <w:szCs w:val="24"/>
        </w:rPr>
        <w:t xml:space="preserve"> также необходимо вспомогательное оборудование.</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Для обеспечения пожарной безопасности</w:t>
      </w:r>
      <w:r w:rsidRPr="00A74BC8">
        <w:rPr>
          <w:rFonts w:ascii="Palatino Linotype" w:hAnsi="Palatino Linotype"/>
          <w:b/>
          <w:i/>
          <w:sz w:val="24"/>
          <w:szCs w:val="24"/>
        </w:rPr>
        <w:t xml:space="preserve"> </w:t>
      </w:r>
      <w:r w:rsidRPr="00A74BC8">
        <w:rPr>
          <w:rFonts w:ascii="Palatino Linotype" w:hAnsi="Palatino Linotype"/>
          <w:sz w:val="24"/>
          <w:szCs w:val="24"/>
        </w:rPr>
        <w:t>на территории поселения используются: естественн</w:t>
      </w:r>
      <w:r w:rsidR="004B22F6">
        <w:rPr>
          <w:rFonts w:ascii="Palatino Linotype" w:hAnsi="Palatino Linotype"/>
          <w:sz w:val="24"/>
          <w:szCs w:val="24"/>
        </w:rPr>
        <w:t>ые водоемы.</w:t>
      </w:r>
    </w:p>
    <w:p w:rsidR="00A74BC8" w:rsidRPr="00A74BC8" w:rsidRDefault="00A74BC8" w:rsidP="00C031AB">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противопожарному обеспечению:</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размещение пожарной части соответствует 10-ти минутному критерию прибытия пожарных подразделений №123-ФЗ от 22 июля 2008 года «Технический регламент по обеспечению пожарной безопасности»;</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требуется </w:t>
      </w:r>
      <w:r w:rsidR="004B22F6">
        <w:rPr>
          <w:rFonts w:ascii="Palatino Linotype" w:hAnsi="Palatino Linotype"/>
          <w:sz w:val="24"/>
          <w:szCs w:val="24"/>
        </w:rPr>
        <w:t>строительство</w:t>
      </w:r>
      <w:r w:rsidRPr="00A74BC8">
        <w:rPr>
          <w:rFonts w:ascii="Palatino Linotype" w:hAnsi="Palatino Linotype"/>
          <w:sz w:val="24"/>
          <w:szCs w:val="24"/>
        </w:rPr>
        <w:t xml:space="preserve"> пожарного депо;</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требуется </w:t>
      </w:r>
      <w:r w:rsidR="004B22F6">
        <w:rPr>
          <w:rFonts w:ascii="Palatino Linotype" w:hAnsi="Palatino Linotype"/>
          <w:sz w:val="24"/>
          <w:szCs w:val="24"/>
        </w:rPr>
        <w:t>пожарный автомобиль и вспомогательное</w:t>
      </w:r>
      <w:r w:rsidRPr="00A74BC8">
        <w:rPr>
          <w:rFonts w:ascii="Palatino Linotype" w:hAnsi="Palatino Linotype"/>
          <w:sz w:val="24"/>
          <w:szCs w:val="24"/>
        </w:rPr>
        <w:t xml:space="preserve"> оборудование;</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источников противопожарного водоснабжения на территории населённого пункта достаточно.</w:t>
      </w:r>
    </w:p>
    <w:p w:rsidR="00A74BC8" w:rsidRPr="00A74BC8" w:rsidRDefault="00A74BC8" w:rsidP="00C031AB">
      <w:pPr>
        <w:spacing w:after="0" w:line="240" w:lineRule="auto"/>
        <w:ind w:right="-5" w:firstLine="720"/>
        <w:jc w:val="both"/>
        <w:rPr>
          <w:rFonts w:ascii="Palatino Linotype" w:hAnsi="Palatino Linotype"/>
          <w:sz w:val="24"/>
          <w:szCs w:val="24"/>
        </w:rPr>
      </w:pPr>
    </w:p>
    <w:p w:rsidR="00EA2ABF" w:rsidRDefault="00EA2ABF" w:rsidP="00BE0E28">
      <w:pPr>
        <w:spacing w:after="0" w:line="240" w:lineRule="auto"/>
        <w:jc w:val="center"/>
        <w:outlineLvl w:val="0"/>
        <w:rPr>
          <w:rFonts w:ascii="Palatino Linotype" w:hAnsi="Palatino Linotype"/>
          <w:b/>
          <w:sz w:val="24"/>
          <w:szCs w:val="24"/>
        </w:rPr>
      </w:pPr>
      <w:bookmarkStart w:id="5" w:name="_Toc324601146"/>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A74BC8" w:rsidRPr="00A74BC8" w:rsidRDefault="00091B31" w:rsidP="00BE0E28">
      <w:pPr>
        <w:spacing w:after="0" w:line="240" w:lineRule="auto"/>
        <w:jc w:val="center"/>
        <w:outlineLvl w:val="0"/>
        <w:rPr>
          <w:rFonts w:ascii="Palatino Linotype" w:hAnsi="Palatino Linotype"/>
          <w:b/>
          <w:sz w:val="24"/>
          <w:szCs w:val="24"/>
        </w:rPr>
      </w:pPr>
      <w:r>
        <w:rPr>
          <w:rFonts w:ascii="Palatino Linotype" w:hAnsi="Palatino Linotype"/>
          <w:b/>
          <w:sz w:val="24"/>
          <w:szCs w:val="24"/>
        </w:rPr>
        <w:lastRenderedPageBreak/>
        <w:t xml:space="preserve">ГЛАВА </w:t>
      </w:r>
      <w:r>
        <w:rPr>
          <w:rFonts w:ascii="Palatino Linotype" w:hAnsi="Palatino Linotype"/>
          <w:b/>
          <w:sz w:val="24"/>
          <w:szCs w:val="24"/>
          <w:lang w:val="en-US"/>
        </w:rPr>
        <w:t>VII</w:t>
      </w:r>
      <w:r w:rsidR="00A74BC8" w:rsidRPr="00A74BC8">
        <w:rPr>
          <w:rFonts w:ascii="Palatino Linotype" w:hAnsi="Palatino Linotype"/>
          <w:b/>
          <w:sz w:val="24"/>
          <w:szCs w:val="24"/>
        </w:rPr>
        <w:t>. ОСНОВНЫЕ ТЕХНИКО-ЭКОНОМИЧЕСКИЕ ПОКАЗАТЕЛИ</w:t>
      </w:r>
      <w:bookmarkEnd w:id="5"/>
    </w:p>
    <w:p w:rsidR="00A74BC8" w:rsidRPr="00A74BC8" w:rsidRDefault="00A74BC8" w:rsidP="00C031AB">
      <w:pPr>
        <w:spacing w:after="0" w:line="240" w:lineRule="auto"/>
        <w:ind w:firstLine="709"/>
        <w:jc w:val="both"/>
        <w:rPr>
          <w:rFonts w:ascii="Palatino Linotype" w:hAnsi="Palatino Linotype"/>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4197"/>
        <w:gridCol w:w="1396"/>
        <w:gridCol w:w="1413"/>
        <w:gridCol w:w="6"/>
        <w:gridCol w:w="1162"/>
        <w:gridCol w:w="12"/>
        <w:gridCol w:w="100"/>
        <w:gridCol w:w="1088"/>
        <w:gridCol w:w="15"/>
      </w:tblGrid>
      <w:tr w:rsidR="00A74BC8" w:rsidRPr="00A74BC8" w:rsidTr="00A74BC8">
        <w:trPr>
          <w:trHeight w:val="20"/>
        </w:trPr>
        <w:tc>
          <w:tcPr>
            <w:tcW w:w="10207" w:type="dxa"/>
            <w:gridSpan w:val="10"/>
          </w:tcPr>
          <w:p w:rsidR="00A74BC8" w:rsidRPr="00A74BC8" w:rsidRDefault="00A74BC8" w:rsidP="006F03B2">
            <w:pPr>
              <w:pStyle w:val="Heading"/>
              <w:jc w:val="center"/>
              <w:rPr>
                <w:rFonts w:ascii="Palatino Linotype" w:hAnsi="Palatino Linotype"/>
                <w:sz w:val="24"/>
                <w:szCs w:val="24"/>
              </w:rPr>
            </w:pPr>
            <w:r w:rsidRPr="00A74BC8">
              <w:rPr>
                <w:rFonts w:ascii="Palatino Linotype" w:hAnsi="Palatino Linotype"/>
                <w:sz w:val="24"/>
                <w:szCs w:val="24"/>
              </w:rPr>
              <w:t xml:space="preserve">Генеральный план </w:t>
            </w:r>
            <w:r w:rsidR="006F03B2">
              <w:rPr>
                <w:rFonts w:ascii="Palatino Linotype" w:hAnsi="Palatino Linotype"/>
                <w:sz w:val="24"/>
                <w:szCs w:val="24"/>
              </w:rPr>
              <w:t>села</w:t>
            </w:r>
            <w:r w:rsidRPr="00A74BC8">
              <w:rPr>
                <w:rFonts w:ascii="Palatino Linotype" w:hAnsi="Palatino Linotype"/>
                <w:sz w:val="24"/>
                <w:szCs w:val="24"/>
              </w:rPr>
              <w:t xml:space="preserve"> </w:t>
            </w:r>
            <w:r w:rsidR="006F03B2">
              <w:rPr>
                <w:rFonts w:ascii="Palatino Linotype" w:hAnsi="Palatino Linotype"/>
                <w:sz w:val="24"/>
                <w:szCs w:val="24"/>
              </w:rPr>
              <w:t>Слак Альшеевского</w:t>
            </w:r>
            <w:r w:rsidRPr="00A74BC8">
              <w:rPr>
                <w:rFonts w:ascii="Palatino Linotype" w:hAnsi="Palatino Linotype"/>
                <w:sz w:val="24"/>
                <w:szCs w:val="24"/>
              </w:rPr>
              <w:t xml:space="preserve"> района</w:t>
            </w:r>
          </w:p>
        </w:tc>
      </w:tr>
      <w:tr w:rsidR="00A74BC8" w:rsidRPr="00A74BC8" w:rsidTr="00A74BC8">
        <w:trPr>
          <w:trHeight w:val="20"/>
        </w:trPr>
        <w:tc>
          <w:tcPr>
            <w:tcW w:w="818"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w:t>
            </w:r>
          </w:p>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п/п</w:t>
            </w:r>
          </w:p>
        </w:tc>
        <w:tc>
          <w:tcPr>
            <w:tcW w:w="4197" w:type="dxa"/>
            <w:vAlign w:val="center"/>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Показатели</w:t>
            </w:r>
          </w:p>
        </w:tc>
        <w:tc>
          <w:tcPr>
            <w:tcW w:w="1396"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Единица</w:t>
            </w:r>
          </w:p>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измерения</w:t>
            </w:r>
          </w:p>
        </w:tc>
        <w:tc>
          <w:tcPr>
            <w:tcW w:w="1413"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Современное состояние</w:t>
            </w:r>
          </w:p>
        </w:tc>
        <w:tc>
          <w:tcPr>
            <w:tcW w:w="1168" w:type="dxa"/>
            <w:gridSpan w:val="2"/>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lang w:val="de-DE"/>
              </w:rPr>
              <w:t xml:space="preserve">I </w:t>
            </w:r>
            <w:r w:rsidRPr="00A74BC8">
              <w:rPr>
                <w:rFonts w:ascii="Palatino Linotype" w:hAnsi="Palatino Linotype"/>
                <w:sz w:val="24"/>
                <w:szCs w:val="24"/>
              </w:rPr>
              <w:t>очередь</w:t>
            </w:r>
          </w:p>
        </w:tc>
        <w:tc>
          <w:tcPr>
            <w:tcW w:w="1215" w:type="dxa"/>
            <w:gridSpan w:val="4"/>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Расчетный срок</w:t>
            </w:r>
          </w:p>
        </w:tc>
      </w:tr>
      <w:tr w:rsidR="00A74BC8" w:rsidRPr="00A74BC8" w:rsidTr="00A74BC8">
        <w:trPr>
          <w:trHeight w:val="20"/>
        </w:trPr>
        <w:tc>
          <w:tcPr>
            <w:tcW w:w="818" w:type="dxa"/>
          </w:tcPr>
          <w:p w:rsidR="00A74BC8" w:rsidRPr="00A74BC8" w:rsidRDefault="00A74BC8" w:rsidP="00C031AB">
            <w:pPr>
              <w:pStyle w:val="Heading"/>
              <w:rPr>
                <w:rFonts w:ascii="Palatino Linotype" w:hAnsi="Palatino Linotype"/>
                <w:sz w:val="24"/>
                <w:szCs w:val="24"/>
              </w:rPr>
            </w:pPr>
            <w:r w:rsidRPr="00A74BC8">
              <w:rPr>
                <w:rFonts w:ascii="Palatino Linotype" w:hAnsi="Palatino Linotype"/>
                <w:sz w:val="24"/>
                <w:szCs w:val="24"/>
              </w:rPr>
              <w:t>1</w:t>
            </w:r>
          </w:p>
        </w:tc>
        <w:tc>
          <w:tcPr>
            <w:tcW w:w="4197"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2</w:t>
            </w:r>
          </w:p>
        </w:tc>
        <w:tc>
          <w:tcPr>
            <w:tcW w:w="1396" w:type="dxa"/>
            <w:vAlign w:val="center"/>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3</w:t>
            </w:r>
          </w:p>
        </w:tc>
        <w:tc>
          <w:tcPr>
            <w:tcW w:w="1413" w:type="dxa"/>
            <w:vAlign w:val="center"/>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4</w:t>
            </w:r>
          </w:p>
        </w:tc>
        <w:tc>
          <w:tcPr>
            <w:tcW w:w="1168" w:type="dxa"/>
            <w:gridSpan w:val="2"/>
            <w:vAlign w:val="center"/>
          </w:tcPr>
          <w:p w:rsidR="00A74BC8" w:rsidRPr="00A74BC8" w:rsidRDefault="00A74BC8" w:rsidP="00C031AB">
            <w:pPr>
              <w:pStyle w:val="Heading"/>
              <w:jc w:val="center"/>
              <w:rPr>
                <w:rFonts w:ascii="Palatino Linotype" w:hAnsi="Palatino Linotype"/>
                <w:sz w:val="24"/>
                <w:szCs w:val="24"/>
                <w:lang w:val="en-US"/>
              </w:rPr>
            </w:pPr>
            <w:r w:rsidRPr="00A74BC8">
              <w:rPr>
                <w:rFonts w:ascii="Palatino Linotype" w:hAnsi="Palatino Linotype"/>
                <w:sz w:val="24"/>
                <w:szCs w:val="24"/>
                <w:lang w:val="en-US"/>
              </w:rPr>
              <w:t>5</w:t>
            </w:r>
          </w:p>
        </w:tc>
        <w:tc>
          <w:tcPr>
            <w:tcW w:w="1215" w:type="dxa"/>
            <w:gridSpan w:val="4"/>
            <w:vAlign w:val="center"/>
          </w:tcPr>
          <w:p w:rsidR="00A74BC8" w:rsidRPr="00A74BC8" w:rsidRDefault="00A74BC8" w:rsidP="00C031AB">
            <w:pPr>
              <w:pStyle w:val="Heading"/>
              <w:jc w:val="center"/>
              <w:rPr>
                <w:rFonts w:ascii="Palatino Linotype" w:hAnsi="Palatino Linotype"/>
                <w:sz w:val="24"/>
                <w:szCs w:val="24"/>
                <w:lang w:val="en-US"/>
              </w:rPr>
            </w:pPr>
            <w:r w:rsidRPr="00A74BC8">
              <w:rPr>
                <w:rFonts w:ascii="Palatino Linotype" w:hAnsi="Palatino Linotype"/>
                <w:sz w:val="24"/>
                <w:szCs w:val="24"/>
                <w:lang w:val="en-US"/>
              </w:rPr>
              <w:t>6</w:t>
            </w: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1</w:t>
            </w:r>
          </w:p>
        </w:tc>
        <w:tc>
          <w:tcPr>
            <w:tcW w:w="4197"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Население</w:t>
            </w:r>
          </w:p>
        </w:tc>
        <w:tc>
          <w:tcPr>
            <w:tcW w:w="5192" w:type="dxa"/>
            <w:gridSpan w:val="8"/>
            <w:vAlign w:val="center"/>
          </w:tcPr>
          <w:p w:rsidR="00A74BC8" w:rsidRPr="00A74BC8" w:rsidRDefault="00A74BC8" w:rsidP="00C031AB">
            <w:pPr>
              <w:pStyle w:val="Preformat"/>
              <w:jc w:val="center"/>
              <w:rPr>
                <w:rFonts w:ascii="Palatino Linotype" w:hAnsi="Palatino Linotype"/>
                <w:b/>
                <w:sz w:val="24"/>
                <w:szCs w:val="24"/>
              </w:rPr>
            </w:pP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Численность постоянного населения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чел.</w:t>
            </w:r>
          </w:p>
        </w:tc>
        <w:tc>
          <w:tcPr>
            <w:tcW w:w="1413" w:type="dxa"/>
            <w:vAlign w:val="center"/>
          </w:tcPr>
          <w:p w:rsidR="00A74BC8" w:rsidRPr="00A74BC8" w:rsidRDefault="00A402BE" w:rsidP="00C031AB">
            <w:pPr>
              <w:spacing w:after="0" w:line="240" w:lineRule="auto"/>
              <w:jc w:val="center"/>
              <w:rPr>
                <w:rFonts w:ascii="Palatino Linotype" w:hAnsi="Palatino Linotype"/>
                <w:sz w:val="24"/>
                <w:szCs w:val="24"/>
              </w:rPr>
            </w:pPr>
            <w:r>
              <w:rPr>
                <w:rFonts w:ascii="Palatino Linotype" w:hAnsi="Palatino Linotype"/>
                <w:sz w:val="24"/>
                <w:szCs w:val="24"/>
              </w:rPr>
              <w:t>1143</w:t>
            </w:r>
          </w:p>
        </w:tc>
        <w:tc>
          <w:tcPr>
            <w:tcW w:w="1280" w:type="dxa"/>
            <w:gridSpan w:val="4"/>
            <w:vAlign w:val="center"/>
          </w:tcPr>
          <w:p w:rsidR="00A74BC8" w:rsidRPr="00A74BC8" w:rsidRDefault="00A402BE" w:rsidP="00C031AB">
            <w:pPr>
              <w:spacing w:after="0" w:line="240" w:lineRule="auto"/>
              <w:jc w:val="center"/>
              <w:rPr>
                <w:rFonts w:ascii="Palatino Linotype" w:hAnsi="Palatino Linotype"/>
                <w:sz w:val="24"/>
                <w:szCs w:val="24"/>
              </w:rPr>
            </w:pPr>
            <w:r>
              <w:rPr>
                <w:rFonts w:ascii="Palatino Linotype" w:hAnsi="Palatino Linotype"/>
                <w:sz w:val="24"/>
                <w:szCs w:val="24"/>
              </w:rPr>
              <w:t>1225</w:t>
            </w:r>
          </w:p>
        </w:tc>
        <w:tc>
          <w:tcPr>
            <w:tcW w:w="1103" w:type="dxa"/>
            <w:gridSpan w:val="2"/>
            <w:vAlign w:val="center"/>
          </w:tcPr>
          <w:p w:rsidR="00A74BC8" w:rsidRPr="00A74BC8" w:rsidRDefault="00A402BE" w:rsidP="00C031AB">
            <w:pPr>
              <w:spacing w:after="0" w:line="240" w:lineRule="auto"/>
              <w:jc w:val="center"/>
              <w:rPr>
                <w:rFonts w:ascii="Palatino Linotype" w:hAnsi="Palatino Linotype"/>
                <w:sz w:val="24"/>
                <w:szCs w:val="24"/>
              </w:rPr>
            </w:pPr>
            <w:r>
              <w:rPr>
                <w:rFonts w:ascii="Palatino Linotype" w:hAnsi="Palatino Linotype"/>
                <w:sz w:val="24"/>
                <w:szCs w:val="24"/>
              </w:rPr>
              <w:t>1314</w:t>
            </w:r>
          </w:p>
        </w:tc>
      </w:tr>
      <w:tr w:rsidR="00A74BC8" w:rsidRPr="00A74BC8" w:rsidTr="00A74BC8">
        <w:trPr>
          <w:trHeight w:val="20"/>
        </w:trPr>
        <w:tc>
          <w:tcPr>
            <w:tcW w:w="818" w:type="dxa"/>
            <w:vMerge w:val="restart"/>
          </w:tcPr>
          <w:p w:rsidR="00A74BC8" w:rsidRPr="00A74BC8" w:rsidRDefault="00A74BC8" w:rsidP="00C031AB">
            <w:pPr>
              <w:pStyle w:val="Preformat"/>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w:t>
            </w:r>
            <w:r w:rsidRPr="00A74BC8">
              <w:rPr>
                <w:rFonts w:ascii="Palatino Linotype" w:hAnsi="Palatino Linotype"/>
                <w:sz w:val="24"/>
                <w:szCs w:val="24"/>
              </w:rPr>
              <w:t>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Возрастная структура населения:</w:t>
            </w:r>
          </w:p>
        </w:tc>
        <w:tc>
          <w:tcPr>
            <w:tcW w:w="5192" w:type="dxa"/>
            <w:gridSpan w:val="8"/>
            <w:vAlign w:val="center"/>
          </w:tcPr>
          <w:p w:rsidR="00A74BC8" w:rsidRPr="00A74BC8" w:rsidRDefault="00A74BC8" w:rsidP="00C031AB">
            <w:pPr>
              <w:pStyle w:val="af4"/>
              <w:ind w:left="0" w:right="0"/>
              <w:rPr>
                <w:rFonts w:ascii="Palatino Linotype" w:hAnsi="Palatino Linotype"/>
                <w:b/>
                <w:szCs w:val="24"/>
              </w:rPr>
            </w:pPr>
          </w:p>
        </w:tc>
      </w:tr>
      <w:tr w:rsidR="00A74BC8" w:rsidRPr="00A74BC8" w:rsidTr="00A74BC8">
        <w:trPr>
          <w:gridAfter w:val="1"/>
          <w:wAfter w:w="15" w:type="dxa"/>
          <w:trHeight w:val="20"/>
        </w:trPr>
        <w:tc>
          <w:tcPr>
            <w:tcW w:w="818" w:type="dxa"/>
            <w:vMerge/>
          </w:tcPr>
          <w:p w:rsidR="00A74BC8" w:rsidRPr="00A74BC8" w:rsidRDefault="00A74BC8" w:rsidP="00C031AB">
            <w:pPr>
              <w:pStyle w:val="af4"/>
              <w:ind w:left="0" w:right="0"/>
              <w:jc w:val="left"/>
              <w:rPr>
                <w:rFonts w:ascii="Palatino Linotype" w:hAnsi="Palatino Linotype"/>
                <w:szCs w:val="24"/>
              </w:rPr>
            </w:pP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 моложе трудоспособного возраста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17,50</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088"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gridAfter w:val="1"/>
          <w:wAfter w:w="15" w:type="dxa"/>
          <w:trHeight w:val="20"/>
        </w:trPr>
        <w:tc>
          <w:tcPr>
            <w:tcW w:w="818" w:type="dxa"/>
            <w:vMerge/>
          </w:tcPr>
          <w:p w:rsidR="00A74BC8" w:rsidRPr="00A74BC8" w:rsidRDefault="00A74BC8" w:rsidP="00C031AB">
            <w:pPr>
              <w:pStyle w:val="af4"/>
              <w:ind w:left="0" w:right="0"/>
              <w:jc w:val="left"/>
              <w:rPr>
                <w:rFonts w:ascii="Palatino Linotype" w:hAnsi="Palatino Linotype"/>
                <w:szCs w:val="24"/>
              </w:rPr>
            </w:pP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трудоспособного возраста</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54,68</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088"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gridAfter w:val="1"/>
          <w:wAfter w:w="15" w:type="dxa"/>
          <w:trHeight w:val="20"/>
        </w:trPr>
        <w:tc>
          <w:tcPr>
            <w:tcW w:w="818" w:type="dxa"/>
            <w:vMerge/>
          </w:tcPr>
          <w:p w:rsidR="00A74BC8" w:rsidRPr="00A74BC8" w:rsidRDefault="00A74BC8" w:rsidP="00C031AB">
            <w:pPr>
              <w:pStyle w:val="af4"/>
              <w:ind w:left="0" w:right="0"/>
              <w:jc w:val="left"/>
              <w:rPr>
                <w:rFonts w:ascii="Palatino Linotype" w:hAnsi="Palatino Linotype"/>
                <w:szCs w:val="24"/>
              </w:rPr>
            </w:pP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старше трудоспособного возраста</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27,82</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088"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2</w:t>
            </w:r>
          </w:p>
        </w:tc>
        <w:tc>
          <w:tcPr>
            <w:tcW w:w="4197"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Жилищный фонд</w:t>
            </w:r>
          </w:p>
        </w:tc>
        <w:tc>
          <w:tcPr>
            <w:tcW w:w="5192" w:type="dxa"/>
            <w:gridSpan w:val="8"/>
            <w:vAlign w:val="center"/>
          </w:tcPr>
          <w:p w:rsidR="00A74BC8" w:rsidRPr="00A74BC8" w:rsidRDefault="00A74BC8" w:rsidP="00C031AB">
            <w:pPr>
              <w:pStyle w:val="Preformat"/>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Жилой фонд</w:t>
            </w:r>
          </w:p>
        </w:tc>
        <w:tc>
          <w:tcPr>
            <w:tcW w:w="1396" w:type="dxa"/>
            <w:vAlign w:val="center"/>
          </w:tcPr>
          <w:p w:rsidR="00A74BC8" w:rsidRPr="00A74BC8" w:rsidRDefault="00A74BC8" w:rsidP="00C031AB">
            <w:pPr>
              <w:pStyle w:val="Preformat"/>
              <w:jc w:val="center"/>
              <w:rPr>
                <w:rFonts w:ascii="Palatino Linotype" w:hAnsi="Palatino Linotype"/>
                <w:sz w:val="24"/>
                <w:szCs w:val="24"/>
              </w:rPr>
            </w:pPr>
            <w:r w:rsidRPr="00A74BC8">
              <w:rPr>
                <w:rFonts w:ascii="Palatino Linotype" w:hAnsi="Palatino Linotype"/>
                <w:sz w:val="24"/>
                <w:szCs w:val="24"/>
              </w:rPr>
              <w:t>тыс. м</w:t>
            </w:r>
            <w:r w:rsidRPr="00A74BC8">
              <w:rPr>
                <w:rFonts w:ascii="Palatino Linotype" w:hAnsi="Palatino Linotype"/>
                <w:sz w:val="24"/>
                <w:szCs w:val="24"/>
                <w:vertAlign w:val="superscript"/>
              </w:rPr>
              <w:t>2</w:t>
            </w:r>
          </w:p>
        </w:tc>
        <w:tc>
          <w:tcPr>
            <w:tcW w:w="1413" w:type="dxa"/>
            <w:vAlign w:val="center"/>
          </w:tcPr>
          <w:p w:rsidR="00A74BC8"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21,697</w:t>
            </w:r>
          </w:p>
        </w:tc>
        <w:tc>
          <w:tcPr>
            <w:tcW w:w="1280" w:type="dxa"/>
            <w:gridSpan w:val="4"/>
            <w:vAlign w:val="center"/>
          </w:tcPr>
          <w:p w:rsidR="00A74BC8"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31,850</w:t>
            </w:r>
          </w:p>
        </w:tc>
        <w:tc>
          <w:tcPr>
            <w:tcW w:w="1103" w:type="dxa"/>
            <w:gridSpan w:val="2"/>
            <w:vAlign w:val="center"/>
          </w:tcPr>
          <w:p w:rsidR="00A74BC8"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39,420</w:t>
            </w:r>
          </w:p>
        </w:tc>
      </w:tr>
      <w:tr w:rsidR="00A74BC8" w:rsidRPr="00A74BC8" w:rsidTr="00A74BC8">
        <w:trPr>
          <w:trHeight w:val="20"/>
        </w:trPr>
        <w:tc>
          <w:tcPr>
            <w:tcW w:w="818" w:type="dxa"/>
            <w:vMerge w:val="restart"/>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Распределение жилищного фонда по типу застройки:</w:t>
            </w:r>
          </w:p>
        </w:tc>
        <w:tc>
          <w:tcPr>
            <w:tcW w:w="5192" w:type="dxa"/>
            <w:gridSpan w:val="8"/>
            <w:vAlign w:val="center"/>
          </w:tcPr>
          <w:p w:rsidR="00A74BC8" w:rsidRPr="00A74BC8" w:rsidRDefault="00A74BC8" w:rsidP="00C031AB">
            <w:pPr>
              <w:pStyle w:val="Preformat"/>
              <w:jc w:val="center"/>
              <w:rPr>
                <w:rFonts w:ascii="Palatino Linotype" w:hAnsi="Palatino Linotype"/>
                <w:sz w:val="24"/>
                <w:szCs w:val="24"/>
              </w:rPr>
            </w:pPr>
          </w:p>
        </w:tc>
      </w:tr>
      <w:tr w:rsidR="0070639A" w:rsidRPr="00A74BC8" w:rsidTr="002F46A0">
        <w:trPr>
          <w:trHeight w:val="658"/>
        </w:trPr>
        <w:tc>
          <w:tcPr>
            <w:tcW w:w="818" w:type="dxa"/>
            <w:vMerge/>
          </w:tcPr>
          <w:p w:rsidR="0070639A" w:rsidRPr="00A74BC8" w:rsidRDefault="0070639A" w:rsidP="00C031AB">
            <w:pPr>
              <w:spacing w:after="0" w:line="240" w:lineRule="auto"/>
              <w:rPr>
                <w:rFonts w:ascii="Palatino Linotype" w:hAnsi="Palatino Linotype"/>
                <w:sz w:val="24"/>
                <w:szCs w:val="24"/>
              </w:rPr>
            </w:pPr>
          </w:p>
        </w:tc>
        <w:tc>
          <w:tcPr>
            <w:tcW w:w="4197"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- 4-5 этажей</w:t>
            </w:r>
          </w:p>
        </w:tc>
        <w:tc>
          <w:tcPr>
            <w:tcW w:w="1396" w:type="dxa"/>
            <w:vAlign w:val="center"/>
          </w:tcPr>
          <w:p w:rsidR="0070639A" w:rsidRPr="00A74BC8" w:rsidRDefault="0070639A"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тыс.м</w:t>
            </w:r>
            <w:r w:rsidRPr="00A74BC8">
              <w:rPr>
                <w:rFonts w:ascii="Palatino Linotype" w:hAnsi="Palatino Linotype"/>
                <w:sz w:val="24"/>
                <w:szCs w:val="24"/>
                <w:vertAlign w:val="superscript"/>
              </w:rPr>
              <w:t>2</w:t>
            </w:r>
          </w:p>
          <w:p w:rsidR="0070639A" w:rsidRPr="00A74BC8" w:rsidRDefault="0070639A"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70639A"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w:t>
            </w:r>
          </w:p>
        </w:tc>
        <w:tc>
          <w:tcPr>
            <w:tcW w:w="1280" w:type="dxa"/>
            <w:gridSpan w:val="4"/>
            <w:vAlign w:val="center"/>
          </w:tcPr>
          <w:p w:rsidR="0070639A"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w:t>
            </w:r>
          </w:p>
        </w:tc>
        <w:tc>
          <w:tcPr>
            <w:tcW w:w="1103" w:type="dxa"/>
            <w:gridSpan w:val="2"/>
            <w:vAlign w:val="center"/>
          </w:tcPr>
          <w:p w:rsidR="0070639A"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.3</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Средняя жилищная обеспеченность населения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2</w:t>
            </w:r>
            <w:r w:rsidRPr="00A74BC8">
              <w:rPr>
                <w:rFonts w:ascii="Palatino Linotype" w:hAnsi="Palatino Linotype"/>
                <w:sz w:val="24"/>
                <w:szCs w:val="24"/>
              </w:rPr>
              <w:t>/чел.</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18,98</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26</w:t>
            </w:r>
          </w:p>
        </w:tc>
        <w:tc>
          <w:tcPr>
            <w:tcW w:w="1103" w:type="dxa"/>
            <w:gridSpan w:val="2"/>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30</w:t>
            </w:r>
          </w:p>
        </w:tc>
      </w:tr>
      <w:tr w:rsidR="00A74BC8" w:rsidRPr="00A74BC8" w:rsidTr="00A74BC8">
        <w:trPr>
          <w:trHeight w:val="460"/>
        </w:trPr>
        <w:tc>
          <w:tcPr>
            <w:tcW w:w="818" w:type="dxa"/>
            <w:shd w:val="clear" w:color="auto" w:fill="auto"/>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w:t>
            </w:r>
            <w:r w:rsidRPr="00A74BC8">
              <w:rPr>
                <w:rFonts w:ascii="Palatino Linotype" w:hAnsi="Palatino Linotype"/>
                <w:sz w:val="24"/>
                <w:szCs w:val="24"/>
                <w:lang w:val="en-US"/>
              </w:rPr>
              <w:t>.</w:t>
            </w:r>
            <w:r w:rsidRPr="00A74BC8">
              <w:rPr>
                <w:rFonts w:ascii="Palatino Linotype" w:hAnsi="Palatino Linotype"/>
                <w:sz w:val="24"/>
                <w:szCs w:val="24"/>
              </w:rPr>
              <w:t>4</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Ввод жилищного фонда, всего общей площади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тыс.м</w:t>
            </w:r>
            <w:r w:rsidRPr="00A74BC8">
              <w:rPr>
                <w:rFonts w:ascii="Palatino Linotype" w:hAnsi="Palatino Linotype"/>
                <w:sz w:val="24"/>
                <w:szCs w:val="24"/>
                <w:vertAlign w:val="superscript"/>
              </w:rPr>
              <w:t>2</w:t>
            </w:r>
          </w:p>
        </w:tc>
        <w:tc>
          <w:tcPr>
            <w:tcW w:w="1413" w:type="dxa"/>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80" w:type="dxa"/>
            <w:gridSpan w:val="4"/>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10,152</w:t>
            </w:r>
          </w:p>
        </w:tc>
        <w:tc>
          <w:tcPr>
            <w:tcW w:w="1103" w:type="dxa"/>
            <w:gridSpan w:val="2"/>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7,570</w:t>
            </w:r>
          </w:p>
        </w:tc>
      </w:tr>
      <w:tr w:rsidR="00A74BC8" w:rsidRPr="00A74BC8" w:rsidTr="00A74BC8">
        <w:trPr>
          <w:trHeight w:val="460"/>
        </w:trPr>
        <w:tc>
          <w:tcPr>
            <w:tcW w:w="818" w:type="dxa"/>
            <w:shd w:val="clear" w:color="auto" w:fill="auto"/>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2.5</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Снос ветхого и аварийного жилого фонда (выведенного из эксплуатации)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тыс.м</w:t>
            </w:r>
            <w:r w:rsidRPr="00A74BC8">
              <w:rPr>
                <w:rFonts w:ascii="Palatino Linotype" w:hAnsi="Palatino Linotype"/>
                <w:sz w:val="24"/>
                <w:szCs w:val="24"/>
                <w:vertAlign w:val="superscript"/>
              </w:rPr>
              <w:t>2</w:t>
            </w:r>
          </w:p>
        </w:tc>
        <w:tc>
          <w:tcPr>
            <w:tcW w:w="1413" w:type="dxa"/>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80" w:type="dxa"/>
            <w:gridSpan w:val="4"/>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03" w:type="dxa"/>
            <w:gridSpan w:val="2"/>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2.6</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Площадь территорий жилой застройки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га.</w:t>
            </w:r>
          </w:p>
        </w:tc>
        <w:tc>
          <w:tcPr>
            <w:tcW w:w="1413" w:type="dxa"/>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192,12</w:t>
            </w:r>
          </w:p>
        </w:tc>
        <w:tc>
          <w:tcPr>
            <w:tcW w:w="1280" w:type="dxa"/>
            <w:gridSpan w:val="4"/>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204,98</w:t>
            </w:r>
          </w:p>
        </w:tc>
        <w:tc>
          <w:tcPr>
            <w:tcW w:w="1103" w:type="dxa"/>
            <w:gridSpan w:val="2"/>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217,03</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3</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 xml:space="preserve">Объекты социального и культурно- бытового обслуживания </w:t>
            </w:r>
          </w:p>
        </w:tc>
        <w:tc>
          <w:tcPr>
            <w:tcW w:w="5192" w:type="dxa"/>
            <w:gridSpan w:val="8"/>
            <w:vAlign w:val="center"/>
          </w:tcPr>
          <w:p w:rsidR="00A74BC8" w:rsidRPr="00A74BC8" w:rsidRDefault="00A74BC8" w:rsidP="00C031AB">
            <w:pPr>
              <w:pStyle w:val="Preformat"/>
              <w:jc w:val="center"/>
              <w:rPr>
                <w:rFonts w:ascii="Palatino Linotype" w:hAnsi="Palatino Linotype"/>
                <w:sz w:val="24"/>
                <w:szCs w:val="24"/>
              </w:rPr>
            </w:pPr>
          </w:p>
        </w:tc>
      </w:tr>
      <w:tr w:rsidR="0070639A" w:rsidRPr="00A74BC8" w:rsidTr="002F46A0">
        <w:trPr>
          <w:trHeight w:val="971"/>
        </w:trPr>
        <w:tc>
          <w:tcPr>
            <w:tcW w:w="818"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3.1</w:t>
            </w:r>
          </w:p>
        </w:tc>
        <w:tc>
          <w:tcPr>
            <w:tcW w:w="4197"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Детские дошкольные учреждения проектной емкостью – всего/1000 чел.</w:t>
            </w:r>
          </w:p>
        </w:tc>
        <w:tc>
          <w:tcPr>
            <w:tcW w:w="1396" w:type="dxa"/>
            <w:vAlign w:val="center"/>
          </w:tcPr>
          <w:p w:rsidR="0070639A" w:rsidRPr="00A74BC8" w:rsidRDefault="0070639A" w:rsidP="00C031AB">
            <w:pPr>
              <w:pStyle w:val="Preformat"/>
              <w:jc w:val="center"/>
              <w:rPr>
                <w:rFonts w:ascii="Palatino Linotype" w:hAnsi="Palatino Linotype"/>
                <w:sz w:val="24"/>
                <w:szCs w:val="24"/>
              </w:rPr>
            </w:pPr>
            <w:r w:rsidRPr="00A74BC8">
              <w:rPr>
                <w:rFonts w:ascii="Palatino Linotype" w:hAnsi="Palatino Linotype"/>
                <w:sz w:val="24"/>
                <w:szCs w:val="24"/>
              </w:rPr>
              <w:t>мест</w:t>
            </w:r>
          </w:p>
        </w:tc>
        <w:tc>
          <w:tcPr>
            <w:tcW w:w="1413" w:type="dxa"/>
            <w:vAlign w:val="center"/>
          </w:tcPr>
          <w:p w:rsidR="0070639A" w:rsidRPr="00A74BC8" w:rsidRDefault="00330FE6" w:rsidP="00D3219A">
            <w:pPr>
              <w:pStyle w:val="1"/>
              <w:jc w:val="center"/>
            </w:pPr>
            <w:r w:rsidRPr="00330FE6">
              <w:rPr>
                <w:rFonts w:ascii="Palatino Linotype" w:eastAsiaTheme="minorHAnsi" w:hAnsi="Palatino Linotype" w:cstheme="minorBidi"/>
                <w:kern w:val="0"/>
                <w:sz w:val="24"/>
                <w:lang w:eastAsia="en-US"/>
              </w:rPr>
              <w:t>20</w:t>
            </w:r>
          </w:p>
        </w:tc>
        <w:tc>
          <w:tcPr>
            <w:tcW w:w="1168" w:type="dxa"/>
            <w:gridSpan w:val="2"/>
            <w:vAlign w:val="center"/>
          </w:tcPr>
          <w:p w:rsidR="0070639A" w:rsidRPr="00330FE6" w:rsidRDefault="00AF4CBC" w:rsidP="00330FE6">
            <w:pPr>
              <w:pStyle w:val="1"/>
              <w:jc w:val="center"/>
              <w:rPr>
                <w:rFonts w:ascii="Palatino Linotype" w:eastAsiaTheme="minorHAnsi" w:hAnsi="Palatino Linotype" w:cstheme="minorBidi"/>
                <w:kern w:val="0"/>
                <w:sz w:val="24"/>
                <w:lang w:eastAsia="en-US"/>
              </w:rPr>
            </w:pPr>
            <w:r>
              <w:rPr>
                <w:rFonts w:ascii="Palatino Linotype" w:eastAsiaTheme="minorHAnsi" w:hAnsi="Palatino Linotype" w:cstheme="minorBidi"/>
                <w:kern w:val="0"/>
                <w:sz w:val="24"/>
                <w:lang w:eastAsia="en-US"/>
              </w:rPr>
              <w:t>83</w:t>
            </w:r>
          </w:p>
        </w:tc>
        <w:tc>
          <w:tcPr>
            <w:tcW w:w="1215" w:type="dxa"/>
            <w:gridSpan w:val="4"/>
            <w:vAlign w:val="center"/>
          </w:tcPr>
          <w:p w:rsidR="0070639A" w:rsidRPr="00A74BC8" w:rsidRDefault="00330FE6" w:rsidP="00330FE6">
            <w:pPr>
              <w:pStyle w:val="1"/>
              <w:jc w:val="center"/>
              <w:rPr>
                <w:bCs/>
              </w:rPr>
            </w:pPr>
            <w:r w:rsidRPr="00330FE6">
              <w:rPr>
                <w:rFonts w:ascii="Palatino Linotype" w:eastAsiaTheme="minorHAnsi" w:hAnsi="Palatino Linotype" w:cstheme="minorBidi"/>
                <w:kern w:val="0"/>
                <w:sz w:val="24"/>
                <w:lang w:eastAsia="en-US"/>
              </w:rPr>
              <w:t>88</w:t>
            </w:r>
          </w:p>
        </w:tc>
      </w:tr>
      <w:tr w:rsidR="0070639A" w:rsidRPr="00A74BC8" w:rsidTr="002F46A0">
        <w:trPr>
          <w:trHeight w:val="971"/>
        </w:trPr>
        <w:tc>
          <w:tcPr>
            <w:tcW w:w="818"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3.2</w:t>
            </w:r>
          </w:p>
        </w:tc>
        <w:tc>
          <w:tcPr>
            <w:tcW w:w="4197"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Общеобразовательные школы проектной емкостью - всего/1000 чел. (при работе в одну смену)</w:t>
            </w:r>
          </w:p>
        </w:tc>
        <w:tc>
          <w:tcPr>
            <w:tcW w:w="1396" w:type="dxa"/>
            <w:vAlign w:val="center"/>
          </w:tcPr>
          <w:p w:rsidR="0070639A" w:rsidRPr="00A74BC8" w:rsidRDefault="0070639A" w:rsidP="00C031AB">
            <w:pPr>
              <w:pStyle w:val="Preformat"/>
              <w:jc w:val="center"/>
              <w:rPr>
                <w:rFonts w:ascii="Palatino Linotype" w:hAnsi="Palatino Linotype"/>
                <w:sz w:val="24"/>
                <w:szCs w:val="24"/>
              </w:rPr>
            </w:pPr>
            <w:r>
              <w:rPr>
                <w:rFonts w:ascii="Palatino Linotype" w:hAnsi="Palatino Linotype"/>
                <w:sz w:val="24"/>
                <w:szCs w:val="24"/>
              </w:rPr>
              <w:t>мест</w:t>
            </w:r>
          </w:p>
        </w:tc>
        <w:tc>
          <w:tcPr>
            <w:tcW w:w="1413" w:type="dxa"/>
            <w:vAlign w:val="center"/>
          </w:tcPr>
          <w:p w:rsidR="0070639A" w:rsidRPr="00A74BC8" w:rsidRDefault="00330FE6" w:rsidP="00D3219A">
            <w:pPr>
              <w:spacing w:after="0" w:line="240" w:lineRule="auto"/>
              <w:jc w:val="center"/>
              <w:rPr>
                <w:rFonts w:ascii="Palatino Linotype" w:hAnsi="Palatino Linotype"/>
                <w:sz w:val="24"/>
                <w:szCs w:val="24"/>
              </w:rPr>
            </w:pPr>
            <w:r>
              <w:rPr>
                <w:rFonts w:ascii="Palatino Linotype" w:hAnsi="Palatino Linotype"/>
                <w:sz w:val="24"/>
                <w:szCs w:val="24"/>
              </w:rPr>
              <w:t>130</w:t>
            </w:r>
          </w:p>
        </w:tc>
        <w:tc>
          <w:tcPr>
            <w:tcW w:w="1168" w:type="dxa"/>
            <w:gridSpan w:val="2"/>
            <w:vAlign w:val="center"/>
          </w:tcPr>
          <w:p w:rsidR="0070639A" w:rsidRPr="00A74BC8" w:rsidRDefault="00330FE6" w:rsidP="00D3219A">
            <w:pPr>
              <w:spacing w:after="0" w:line="240" w:lineRule="auto"/>
              <w:jc w:val="center"/>
              <w:rPr>
                <w:rFonts w:ascii="Palatino Linotype" w:hAnsi="Palatino Linotype"/>
                <w:bCs/>
                <w:sz w:val="24"/>
                <w:szCs w:val="24"/>
              </w:rPr>
            </w:pPr>
            <w:r>
              <w:rPr>
                <w:rFonts w:ascii="Palatino Linotype" w:hAnsi="Palatino Linotype"/>
                <w:bCs/>
                <w:sz w:val="24"/>
                <w:szCs w:val="24"/>
              </w:rPr>
              <w:t>130</w:t>
            </w:r>
          </w:p>
        </w:tc>
        <w:tc>
          <w:tcPr>
            <w:tcW w:w="1215" w:type="dxa"/>
            <w:gridSpan w:val="4"/>
            <w:vAlign w:val="center"/>
          </w:tcPr>
          <w:p w:rsidR="0070639A" w:rsidRPr="00A74BC8" w:rsidRDefault="00330FE6" w:rsidP="00D3219A">
            <w:pPr>
              <w:spacing w:after="0" w:line="240" w:lineRule="auto"/>
              <w:jc w:val="center"/>
              <w:rPr>
                <w:rFonts w:ascii="Palatino Linotype" w:hAnsi="Palatino Linotype"/>
                <w:bCs/>
                <w:sz w:val="24"/>
                <w:szCs w:val="24"/>
              </w:rPr>
            </w:pPr>
            <w:r>
              <w:rPr>
                <w:rFonts w:ascii="Palatino Linotype" w:hAnsi="Palatino Linotype"/>
                <w:bCs/>
                <w:sz w:val="24"/>
                <w:szCs w:val="24"/>
              </w:rPr>
              <w:t>130</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t>3.</w:t>
            </w:r>
            <w:r w:rsidRPr="00A74BC8">
              <w:rPr>
                <w:rFonts w:ascii="Palatino Linotype" w:hAnsi="Palatino Linotype"/>
                <w:sz w:val="24"/>
                <w:szCs w:val="24"/>
                <w:lang w:val="en-US"/>
              </w:rPr>
              <w:t>3</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Поликлиники - всего/1000 чел</w:t>
            </w:r>
          </w:p>
        </w:tc>
        <w:tc>
          <w:tcPr>
            <w:tcW w:w="1396" w:type="dxa"/>
            <w:vAlign w:val="center"/>
          </w:tcPr>
          <w:p w:rsidR="00A74BC8" w:rsidRPr="00A74BC8" w:rsidRDefault="00A74BC8" w:rsidP="00C031AB">
            <w:pPr>
              <w:pStyle w:val="Preformat"/>
              <w:jc w:val="center"/>
              <w:rPr>
                <w:rFonts w:ascii="Palatino Linotype" w:hAnsi="Palatino Linotype"/>
                <w:sz w:val="24"/>
                <w:szCs w:val="24"/>
              </w:rPr>
            </w:pPr>
            <w:r w:rsidRPr="00A74BC8">
              <w:rPr>
                <w:rFonts w:ascii="Palatino Linotype" w:hAnsi="Palatino Linotype"/>
                <w:sz w:val="24"/>
                <w:szCs w:val="24"/>
              </w:rPr>
              <w:t>посещений в смену</w:t>
            </w:r>
          </w:p>
        </w:tc>
        <w:tc>
          <w:tcPr>
            <w:tcW w:w="1413" w:type="dxa"/>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20</w:t>
            </w:r>
          </w:p>
        </w:tc>
        <w:tc>
          <w:tcPr>
            <w:tcW w:w="1168" w:type="dxa"/>
            <w:gridSpan w:val="2"/>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22</w:t>
            </w:r>
          </w:p>
        </w:tc>
        <w:tc>
          <w:tcPr>
            <w:tcW w:w="1215" w:type="dxa"/>
            <w:gridSpan w:val="4"/>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25</w:t>
            </w:r>
          </w:p>
        </w:tc>
      </w:tr>
      <w:tr w:rsidR="00A74BC8" w:rsidRPr="00A74BC8" w:rsidTr="00A74BC8">
        <w:trPr>
          <w:trHeight w:val="520"/>
        </w:trPr>
        <w:tc>
          <w:tcPr>
            <w:tcW w:w="818" w:type="dxa"/>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lastRenderedPageBreak/>
              <w:t>3.</w:t>
            </w:r>
            <w:r w:rsidRPr="00A74BC8">
              <w:rPr>
                <w:rFonts w:ascii="Palatino Linotype" w:hAnsi="Palatino Linotype"/>
                <w:sz w:val="24"/>
                <w:szCs w:val="24"/>
                <w:lang w:val="en-US"/>
              </w:rPr>
              <w:t>4</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Спортивные залы общего пользования </w:t>
            </w:r>
          </w:p>
        </w:tc>
        <w:tc>
          <w:tcPr>
            <w:tcW w:w="1396" w:type="dxa"/>
            <w:vAlign w:val="center"/>
          </w:tcPr>
          <w:p w:rsidR="00A74BC8" w:rsidRPr="00A74BC8" w:rsidRDefault="00A74BC8" w:rsidP="00C031AB">
            <w:pPr>
              <w:pStyle w:val="Preformat"/>
              <w:jc w:val="center"/>
              <w:rPr>
                <w:rFonts w:ascii="Palatino Linotype" w:hAnsi="Palatino Linotype"/>
                <w:sz w:val="24"/>
                <w:szCs w:val="24"/>
              </w:rPr>
            </w:pPr>
            <w:r w:rsidRPr="00A74BC8">
              <w:rPr>
                <w:rFonts w:ascii="Palatino Linotype" w:hAnsi="Palatino Linotype"/>
                <w:sz w:val="24"/>
                <w:szCs w:val="24"/>
              </w:rPr>
              <w:t>м² пола</w:t>
            </w:r>
          </w:p>
        </w:tc>
        <w:tc>
          <w:tcPr>
            <w:tcW w:w="1413" w:type="dxa"/>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350</w:t>
            </w:r>
          </w:p>
        </w:tc>
        <w:tc>
          <w:tcPr>
            <w:tcW w:w="1168" w:type="dxa"/>
            <w:gridSpan w:val="2"/>
            <w:vAlign w:val="center"/>
          </w:tcPr>
          <w:p w:rsidR="00A74BC8" w:rsidRPr="00A74BC8" w:rsidRDefault="00330FE6" w:rsidP="00C031AB">
            <w:pPr>
              <w:spacing w:after="0" w:line="240" w:lineRule="auto"/>
              <w:jc w:val="center"/>
              <w:rPr>
                <w:rFonts w:ascii="Palatino Linotype" w:hAnsi="Palatino Linotype"/>
                <w:bCs/>
                <w:sz w:val="24"/>
                <w:szCs w:val="24"/>
              </w:rPr>
            </w:pPr>
            <w:r>
              <w:rPr>
                <w:rFonts w:ascii="Palatino Linotype" w:hAnsi="Palatino Linotype"/>
                <w:bCs/>
                <w:sz w:val="24"/>
                <w:szCs w:val="24"/>
              </w:rPr>
              <w:t>350</w:t>
            </w:r>
          </w:p>
        </w:tc>
        <w:tc>
          <w:tcPr>
            <w:tcW w:w="1215" w:type="dxa"/>
            <w:gridSpan w:val="4"/>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350</w:t>
            </w:r>
          </w:p>
        </w:tc>
      </w:tr>
      <w:tr w:rsidR="002F46A0" w:rsidRPr="00A74BC8" w:rsidTr="002F46A0">
        <w:trPr>
          <w:trHeight w:val="520"/>
        </w:trPr>
        <w:tc>
          <w:tcPr>
            <w:tcW w:w="818" w:type="dxa"/>
          </w:tcPr>
          <w:p w:rsidR="002F46A0"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3.5</w:t>
            </w:r>
          </w:p>
        </w:tc>
        <w:tc>
          <w:tcPr>
            <w:tcW w:w="4197" w:type="dxa"/>
            <w:vAlign w:val="center"/>
          </w:tcPr>
          <w:p w:rsidR="002F46A0" w:rsidRPr="00A74BC8" w:rsidRDefault="002F46A0" w:rsidP="002F46A0">
            <w:pPr>
              <w:spacing w:after="0" w:line="240" w:lineRule="auto"/>
              <w:rPr>
                <w:rFonts w:ascii="Palatino Linotype" w:hAnsi="Palatino Linotype"/>
                <w:sz w:val="24"/>
                <w:szCs w:val="24"/>
              </w:rPr>
            </w:pPr>
            <w:r w:rsidRPr="002F46A0">
              <w:rPr>
                <w:rFonts w:ascii="Palatino Linotype" w:hAnsi="Palatino Linotype"/>
                <w:sz w:val="24"/>
                <w:szCs w:val="24"/>
              </w:rPr>
              <w:t>Магазины</w:t>
            </w:r>
          </w:p>
        </w:tc>
        <w:tc>
          <w:tcPr>
            <w:tcW w:w="1396" w:type="dxa"/>
            <w:vAlign w:val="center"/>
          </w:tcPr>
          <w:p w:rsidR="002F46A0" w:rsidRPr="00A74BC8" w:rsidRDefault="002F46A0" w:rsidP="00C031AB">
            <w:pPr>
              <w:pStyle w:val="Preformat"/>
              <w:jc w:val="center"/>
              <w:rPr>
                <w:rFonts w:ascii="Palatino Linotype" w:hAnsi="Palatino Linotype"/>
                <w:sz w:val="24"/>
                <w:szCs w:val="24"/>
              </w:rPr>
            </w:pPr>
            <w:r w:rsidRPr="002F46A0">
              <w:rPr>
                <w:rFonts w:ascii="Palatino Linotype" w:hAnsi="Palatino Linotype"/>
                <w:sz w:val="24"/>
                <w:szCs w:val="24"/>
              </w:rPr>
              <w:t>м2 торговой площади</w:t>
            </w:r>
          </w:p>
        </w:tc>
        <w:tc>
          <w:tcPr>
            <w:tcW w:w="1413" w:type="dxa"/>
            <w:vAlign w:val="center"/>
          </w:tcPr>
          <w:p w:rsidR="002F46A0"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275</w:t>
            </w:r>
          </w:p>
        </w:tc>
        <w:tc>
          <w:tcPr>
            <w:tcW w:w="1168" w:type="dxa"/>
            <w:gridSpan w:val="2"/>
            <w:vAlign w:val="center"/>
          </w:tcPr>
          <w:p w:rsidR="002F46A0" w:rsidRDefault="002F46A0" w:rsidP="00C031AB">
            <w:pPr>
              <w:spacing w:after="0" w:line="240" w:lineRule="auto"/>
              <w:jc w:val="center"/>
              <w:rPr>
                <w:rFonts w:ascii="Palatino Linotype" w:hAnsi="Palatino Linotype"/>
                <w:bCs/>
                <w:sz w:val="24"/>
                <w:szCs w:val="24"/>
              </w:rPr>
            </w:pPr>
            <w:r>
              <w:rPr>
                <w:rFonts w:ascii="Palatino Linotype" w:hAnsi="Palatino Linotype"/>
                <w:bCs/>
                <w:sz w:val="24"/>
                <w:szCs w:val="24"/>
              </w:rPr>
              <w:t>300</w:t>
            </w:r>
          </w:p>
        </w:tc>
        <w:tc>
          <w:tcPr>
            <w:tcW w:w="1215" w:type="dxa"/>
            <w:gridSpan w:val="4"/>
            <w:vAlign w:val="center"/>
          </w:tcPr>
          <w:p w:rsidR="002F46A0"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300</w:t>
            </w: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4</w:t>
            </w:r>
          </w:p>
        </w:tc>
        <w:tc>
          <w:tcPr>
            <w:tcW w:w="4197"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Транспортная инфраструктура</w:t>
            </w:r>
          </w:p>
        </w:tc>
        <w:tc>
          <w:tcPr>
            <w:tcW w:w="1396" w:type="dxa"/>
            <w:vAlign w:val="center"/>
          </w:tcPr>
          <w:p w:rsidR="00A74BC8" w:rsidRPr="00A74BC8" w:rsidRDefault="00A74BC8" w:rsidP="00C031AB">
            <w:pPr>
              <w:pStyle w:val="Preformat"/>
              <w:jc w:val="center"/>
              <w:rPr>
                <w:rFonts w:ascii="Palatino Linotype" w:hAnsi="Palatino Linotype"/>
                <w:sz w:val="24"/>
                <w:szCs w:val="24"/>
              </w:rPr>
            </w:pPr>
          </w:p>
        </w:tc>
        <w:tc>
          <w:tcPr>
            <w:tcW w:w="1413" w:type="dxa"/>
            <w:vAlign w:val="center"/>
          </w:tcPr>
          <w:p w:rsidR="00A74BC8" w:rsidRPr="00A74BC8" w:rsidRDefault="00A74BC8" w:rsidP="00C031AB">
            <w:pPr>
              <w:pStyle w:val="Preformat"/>
              <w:jc w:val="center"/>
              <w:rPr>
                <w:rFonts w:ascii="Palatino Linotype" w:hAnsi="Palatino Linotype"/>
                <w:sz w:val="24"/>
                <w:szCs w:val="24"/>
              </w:rPr>
            </w:pPr>
          </w:p>
        </w:tc>
        <w:tc>
          <w:tcPr>
            <w:tcW w:w="1168" w:type="dxa"/>
            <w:gridSpan w:val="2"/>
            <w:vAlign w:val="center"/>
          </w:tcPr>
          <w:p w:rsidR="00A74BC8" w:rsidRPr="00A74BC8" w:rsidRDefault="00A74BC8" w:rsidP="00C031AB">
            <w:pPr>
              <w:pStyle w:val="Preformat"/>
              <w:jc w:val="center"/>
              <w:rPr>
                <w:rFonts w:ascii="Palatino Linotype" w:hAnsi="Palatino Linotype"/>
                <w:sz w:val="24"/>
                <w:szCs w:val="24"/>
              </w:rPr>
            </w:pPr>
          </w:p>
        </w:tc>
        <w:tc>
          <w:tcPr>
            <w:tcW w:w="1215" w:type="dxa"/>
            <w:gridSpan w:val="4"/>
            <w:vAlign w:val="center"/>
          </w:tcPr>
          <w:p w:rsidR="00A74BC8" w:rsidRPr="00A74BC8" w:rsidRDefault="00A74BC8" w:rsidP="00C031AB">
            <w:pPr>
              <w:pStyle w:val="Preformat"/>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4.1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Протяженность улично-дорожной сети </w:t>
            </w:r>
          </w:p>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всего:</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413" w:type="dxa"/>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8,75</w:t>
            </w:r>
          </w:p>
        </w:tc>
        <w:tc>
          <w:tcPr>
            <w:tcW w:w="1180" w:type="dxa"/>
            <w:gridSpan w:val="3"/>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14,15</w:t>
            </w:r>
          </w:p>
        </w:tc>
        <w:tc>
          <w:tcPr>
            <w:tcW w:w="1203" w:type="dxa"/>
            <w:gridSpan w:val="3"/>
            <w:vAlign w:val="center"/>
          </w:tcPr>
          <w:p w:rsidR="00A74BC8" w:rsidRPr="00A74BC8" w:rsidRDefault="00330FE6" w:rsidP="00C031AB">
            <w:pPr>
              <w:tabs>
                <w:tab w:val="left" w:pos="1282"/>
              </w:tabs>
              <w:spacing w:after="0" w:line="240" w:lineRule="auto"/>
              <w:jc w:val="center"/>
              <w:rPr>
                <w:rFonts w:ascii="Palatino Linotype" w:hAnsi="Palatino Linotype"/>
                <w:sz w:val="24"/>
                <w:szCs w:val="24"/>
              </w:rPr>
            </w:pPr>
            <w:r>
              <w:rPr>
                <w:rFonts w:ascii="Palatino Linotype" w:hAnsi="Palatino Linotype"/>
                <w:sz w:val="24"/>
                <w:szCs w:val="24"/>
              </w:rPr>
              <w:t>22,38</w:t>
            </w:r>
          </w:p>
        </w:tc>
      </w:tr>
      <w:tr w:rsidR="00A74BC8" w:rsidRPr="00A74BC8" w:rsidTr="00A74BC8">
        <w:trPr>
          <w:trHeight w:val="515"/>
        </w:trPr>
        <w:tc>
          <w:tcPr>
            <w:tcW w:w="818" w:type="dxa"/>
            <w:tcBorders>
              <w:bottom w:val="single" w:sz="4" w:space="0" w:color="auto"/>
            </w:tcBorders>
          </w:tcPr>
          <w:p w:rsidR="00A74BC8" w:rsidRPr="00A74BC8" w:rsidRDefault="00A74BC8" w:rsidP="00C031AB">
            <w:pPr>
              <w:spacing w:after="0" w:line="240" w:lineRule="auto"/>
              <w:rPr>
                <w:rFonts w:ascii="Palatino Linotype" w:hAnsi="Palatino Linotype"/>
                <w:sz w:val="24"/>
                <w:szCs w:val="24"/>
              </w:rPr>
            </w:pPr>
          </w:p>
        </w:tc>
        <w:tc>
          <w:tcPr>
            <w:tcW w:w="4197" w:type="dxa"/>
            <w:tcBorders>
              <w:bottom w:val="single" w:sz="4" w:space="0" w:color="auto"/>
            </w:tcBorders>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в том числе </w:t>
            </w:r>
          </w:p>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 - основной</w:t>
            </w:r>
          </w:p>
        </w:tc>
        <w:tc>
          <w:tcPr>
            <w:tcW w:w="1396" w:type="dxa"/>
            <w:tcBorders>
              <w:bottom w:val="single" w:sz="4" w:space="0" w:color="auto"/>
            </w:tcBorders>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413" w:type="dxa"/>
            <w:tcBorders>
              <w:bottom w:val="single" w:sz="4" w:space="0" w:color="auto"/>
            </w:tcBorders>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5,75</w:t>
            </w:r>
          </w:p>
        </w:tc>
        <w:tc>
          <w:tcPr>
            <w:tcW w:w="1168" w:type="dxa"/>
            <w:gridSpan w:val="2"/>
            <w:tcBorders>
              <w:bottom w:val="single" w:sz="4" w:space="0" w:color="auto"/>
            </w:tcBorders>
            <w:vAlign w:val="center"/>
          </w:tcPr>
          <w:p w:rsidR="00A74BC8" w:rsidRPr="00A74BC8" w:rsidRDefault="00AF4CBC"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8,15</w:t>
            </w:r>
          </w:p>
        </w:tc>
        <w:tc>
          <w:tcPr>
            <w:tcW w:w="1215" w:type="dxa"/>
            <w:gridSpan w:val="4"/>
            <w:tcBorders>
              <w:bottom w:val="single" w:sz="4" w:space="0" w:color="auto"/>
            </w:tcBorders>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13,38</w:t>
            </w:r>
          </w:p>
        </w:tc>
      </w:tr>
      <w:tr w:rsidR="00A74BC8" w:rsidRPr="00A74BC8" w:rsidTr="00A74BC8">
        <w:trPr>
          <w:gridAfter w:val="1"/>
          <w:wAfter w:w="15" w:type="dxa"/>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4.2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Протяженность линий автобуса в границах населённого пункта</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419" w:type="dxa"/>
            <w:gridSpan w:val="2"/>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w:t>
            </w:r>
          </w:p>
        </w:tc>
        <w:tc>
          <w:tcPr>
            <w:tcW w:w="1162" w:type="dxa"/>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w:t>
            </w:r>
          </w:p>
        </w:tc>
        <w:tc>
          <w:tcPr>
            <w:tcW w:w="1200" w:type="dxa"/>
            <w:gridSpan w:val="3"/>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w:t>
            </w:r>
          </w:p>
        </w:tc>
      </w:tr>
      <w:tr w:rsidR="00A74BC8" w:rsidRPr="00A74BC8" w:rsidTr="00A74BC8">
        <w:trPr>
          <w:gridAfter w:val="1"/>
          <w:wAfter w:w="15" w:type="dxa"/>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4.3</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Обеспеченность населения индивидуальными легковыми автомобилями (на 1000 жителей)</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автомоб.</w:t>
            </w:r>
          </w:p>
        </w:tc>
        <w:tc>
          <w:tcPr>
            <w:tcW w:w="1419" w:type="dxa"/>
            <w:gridSpan w:val="2"/>
            <w:vAlign w:val="center"/>
          </w:tcPr>
          <w:p w:rsidR="00A74BC8" w:rsidRPr="00A74BC8" w:rsidRDefault="00F42052"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102</w:t>
            </w:r>
          </w:p>
        </w:tc>
        <w:tc>
          <w:tcPr>
            <w:tcW w:w="1162" w:type="dxa"/>
            <w:vAlign w:val="center"/>
          </w:tcPr>
          <w:p w:rsidR="00A74BC8" w:rsidRPr="00A74BC8" w:rsidRDefault="00F42052"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w:t>
            </w:r>
          </w:p>
        </w:tc>
        <w:tc>
          <w:tcPr>
            <w:tcW w:w="1200" w:type="dxa"/>
            <w:gridSpan w:val="3"/>
            <w:vAlign w:val="center"/>
          </w:tcPr>
          <w:p w:rsidR="00A74BC8" w:rsidRPr="00A74BC8" w:rsidRDefault="00F42052"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w:t>
            </w:r>
          </w:p>
        </w:tc>
      </w:tr>
      <w:tr w:rsidR="00A74BC8" w:rsidRPr="00A74BC8" w:rsidTr="00A74BC8">
        <w:trPr>
          <w:gridAfter w:val="1"/>
          <w:wAfter w:w="15" w:type="dxa"/>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 xml:space="preserve">Инженерная инфраструктура </w:t>
            </w:r>
          </w:p>
        </w:tc>
        <w:tc>
          <w:tcPr>
            <w:tcW w:w="5177" w:type="dxa"/>
            <w:gridSpan w:val="7"/>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5.1</w:t>
            </w:r>
          </w:p>
        </w:tc>
        <w:tc>
          <w:tcPr>
            <w:tcW w:w="4197" w:type="dxa"/>
            <w:vAlign w:val="center"/>
          </w:tcPr>
          <w:p w:rsidR="00A74BC8" w:rsidRPr="00A74BC8" w:rsidRDefault="00A74BC8" w:rsidP="00C031AB">
            <w:pPr>
              <w:snapToGrid w:val="0"/>
              <w:spacing w:after="0" w:line="240" w:lineRule="auto"/>
              <w:rPr>
                <w:rFonts w:ascii="Palatino Linotype" w:hAnsi="Palatino Linotype"/>
                <w:b/>
                <w:sz w:val="24"/>
                <w:szCs w:val="24"/>
              </w:rPr>
            </w:pPr>
            <w:r w:rsidRPr="00A74BC8">
              <w:rPr>
                <w:rFonts w:ascii="Palatino Linotype" w:hAnsi="Palatino Linotype"/>
                <w:b/>
                <w:sz w:val="24"/>
                <w:szCs w:val="24"/>
              </w:rPr>
              <w:t>Водоснабжение:</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r>
      <w:tr w:rsidR="00A74BC8" w:rsidRPr="00A74BC8" w:rsidTr="00A74BC8">
        <w:trPr>
          <w:trHeight w:val="237"/>
        </w:trPr>
        <w:tc>
          <w:tcPr>
            <w:tcW w:w="818" w:type="dxa"/>
            <w:vMerge w:val="restart"/>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5.1.1</w:t>
            </w: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Водопотребление всего</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410,11</w:t>
            </w:r>
          </w:p>
        </w:tc>
        <w:tc>
          <w:tcPr>
            <w:tcW w:w="1168" w:type="dxa"/>
            <w:gridSpan w:val="2"/>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439,53</w:t>
            </w:r>
          </w:p>
        </w:tc>
        <w:tc>
          <w:tcPr>
            <w:tcW w:w="1215" w:type="dxa"/>
            <w:gridSpan w:val="4"/>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471,41</w:t>
            </w:r>
          </w:p>
        </w:tc>
      </w:tr>
      <w:tr w:rsidR="00A74BC8" w:rsidRPr="00A74BC8" w:rsidTr="00A74BC8">
        <w:trPr>
          <w:trHeight w:val="237"/>
        </w:trPr>
        <w:tc>
          <w:tcPr>
            <w:tcW w:w="818" w:type="dxa"/>
            <w:vMerge/>
          </w:tcPr>
          <w:p w:rsidR="00A74BC8" w:rsidRPr="00A74BC8" w:rsidRDefault="00A74BC8" w:rsidP="00C031AB">
            <w:pPr>
              <w:spacing w:after="0" w:line="240" w:lineRule="auto"/>
              <w:rPr>
                <w:rFonts w:ascii="Palatino Linotype" w:hAnsi="Palatino Linotype"/>
                <w:sz w:val="24"/>
                <w:szCs w:val="24"/>
              </w:rPr>
            </w:pP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 т.ч. на хоз. Питьевые нужды</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356,62</w:t>
            </w:r>
          </w:p>
        </w:tc>
        <w:tc>
          <w:tcPr>
            <w:tcW w:w="1168" w:type="dxa"/>
            <w:gridSpan w:val="2"/>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382,2</w:t>
            </w:r>
          </w:p>
        </w:tc>
        <w:tc>
          <w:tcPr>
            <w:tcW w:w="1215" w:type="dxa"/>
            <w:gridSpan w:val="4"/>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409,92</w:t>
            </w:r>
          </w:p>
        </w:tc>
      </w:tr>
      <w:tr w:rsidR="00A74BC8" w:rsidRPr="00A74BC8" w:rsidTr="00A74BC8">
        <w:trPr>
          <w:trHeight w:val="237"/>
        </w:trPr>
        <w:tc>
          <w:tcPr>
            <w:tcW w:w="818" w:type="dxa"/>
            <w:vMerge/>
          </w:tcPr>
          <w:p w:rsidR="00A74BC8" w:rsidRPr="00A74BC8" w:rsidRDefault="00A74BC8" w:rsidP="00C031AB">
            <w:pPr>
              <w:spacing w:after="0" w:line="240" w:lineRule="auto"/>
              <w:rPr>
                <w:rFonts w:ascii="Palatino Linotype" w:hAnsi="Palatino Linotype"/>
                <w:sz w:val="24"/>
                <w:szCs w:val="24"/>
              </w:rPr>
            </w:pP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 т.ч. на нужды промышленности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53,49</w:t>
            </w:r>
          </w:p>
        </w:tc>
        <w:tc>
          <w:tcPr>
            <w:tcW w:w="1168" w:type="dxa"/>
            <w:gridSpan w:val="2"/>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57,33</w:t>
            </w:r>
          </w:p>
        </w:tc>
        <w:tc>
          <w:tcPr>
            <w:tcW w:w="1215" w:type="dxa"/>
            <w:gridSpan w:val="4"/>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61,49</w:t>
            </w:r>
          </w:p>
        </w:tc>
      </w:tr>
      <w:tr w:rsidR="00A74BC8" w:rsidRPr="00A74BC8" w:rsidTr="00A74BC8">
        <w:trPr>
          <w:trHeight w:val="237"/>
        </w:trPr>
        <w:tc>
          <w:tcPr>
            <w:tcW w:w="818" w:type="dxa"/>
            <w:vMerge w:val="restart"/>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5.1.2</w:t>
            </w:r>
          </w:p>
        </w:tc>
        <w:tc>
          <w:tcPr>
            <w:tcW w:w="4197" w:type="dxa"/>
            <w:vAlign w:val="center"/>
          </w:tcPr>
          <w:p w:rsidR="00A74BC8" w:rsidRPr="00A74BC8" w:rsidRDefault="00A74BC8" w:rsidP="00C031AB">
            <w:pPr>
              <w:snapToGrid w:val="0"/>
              <w:spacing w:after="0" w:line="240" w:lineRule="auto"/>
              <w:rPr>
                <w:rFonts w:ascii="Palatino Linotype" w:hAnsi="Palatino Linotype"/>
                <w:b/>
                <w:sz w:val="24"/>
                <w:szCs w:val="24"/>
              </w:rPr>
            </w:pPr>
            <w:r w:rsidRPr="00A74BC8">
              <w:rPr>
                <w:rFonts w:ascii="Palatino Linotype" w:hAnsi="Palatino Linotype"/>
                <w:b/>
                <w:sz w:val="24"/>
                <w:szCs w:val="24"/>
              </w:rPr>
              <w:t>Водоотведение:</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lang w:val="en-US"/>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lang w:val="en-US"/>
              </w:rPr>
            </w:pPr>
          </w:p>
        </w:tc>
      </w:tr>
      <w:tr w:rsidR="002F46A0" w:rsidRPr="00A74BC8" w:rsidTr="00A74BC8">
        <w:trPr>
          <w:trHeight w:val="237"/>
        </w:trPr>
        <w:tc>
          <w:tcPr>
            <w:tcW w:w="818" w:type="dxa"/>
            <w:vMerge/>
          </w:tcPr>
          <w:p w:rsidR="002F46A0" w:rsidRPr="00A74BC8" w:rsidRDefault="002F46A0" w:rsidP="00C031AB">
            <w:pPr>
              <w:spacing w:after="0" w:line="240" w:lineRule="auto"/>
              <w:rPr>
                <w:rFonts w:ascii="Palatino Linotype" w:hAnsi="Palatino Linotype"/>
                <w:sz w:val="24"/>
                <w:szCs w:val="24"/>
              </w:rPr>
            </w:pPr>
          </w:p>
        </w:tc>
        <w:tc>
          <w:tcPr>
            <w:tcW w:w="4197" w:type="dxa"/>
            <w:vAlign w:val="center"/>
          </w:tcPr>
          <w:p w:rsidR="002F46A0" w:rsidRPr="00A74BC8" w:rsidRDefault="002F46A0" w:rsidP="00C031AB">
            <w:pPr>
              <w:spacing w:after="0" w:line="240" w:lineRule="auto"/>
              <w:rPr>
                <w:rFonts w:ascii="Palatino Linotype" w:hAnsi="Palatino Linotype"/>
                <w:sz w:val="24"/>
                <w:szCs w:val="24"/>
              </w:rPr>
            </w:pPr>
            <w:r w:rsidRPr="00A74BC8">
              <w:rPr>
                <w:rFonts w:ascii="Palatino Linotype" w:hAnsi="Palatino Linotype"/>
                <w:sz w:val="24"/>
                <w:szCs w:val="24"/>
              </w:rPr>
              <w:t>Объем стоков всего</w:t>
            </w:r>
          </w:p>
        </w:tc>
        <w:tc>
          <w:tcPr>
            <w:tcW w:w="1396" w:type="dxa"/>
            <w:vAlign w:val="center"/>
          </w:tcPr>
          <w:p w:rsidR="002F46A0" w:rsidRPr="00A74BC8" w:rsidRDefault="002F46A0"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368,96</w:t>
            </w:r>
          </w:p>
        </w:tc>
        <w:tc>
          <w:tcPr>
            <w:tcW w:w="1168" w:type="dxa"/>
            <w:gridSpan w:val="2"/>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395,43</w:t>
            </w:r>
          </w:p>
        </w:tc>
        <w:tc>
          <w:tcPr>
            <w:tcW w:w="1215" w:type="dxa"/>
            <w:gridSpan w:val="4"/>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424,11</w:t>
            </w:r>
          </w:p>
        </w:tc>
      </w:tr>
      <w:tr w:rsidR="002F46A0" w:rsidRPr="00A74BC8" w:rsidTr="00A74BC8">
        <w:trPr>
          <w:trHeight w:val="237"/>
        </w:trPr>
        <w:tc>
          <w:tcPr>
            <w:tcW w:w="818" w:type="dxa"/>
            <w:vMerge/>
          </w:tcPr>
          <w:p w:rsidR="002F46A0" w:rsidRPr="00A74BC8" w:rsidRDefault="002F46A0" w:rsidP="00C031AB">
            <w:pPr>
              <w:spacing w:after="0" w:line="240" w:lineRule="auto"/>
              <w:rPr>
                <w:rFonts w:ascii="Palatino Linotype" w:hAnsi="Palatino Linotype"/>
                <w:sz w:val="24"/>
                <w:szCs w:val="24"/>
              </w:rPr>
            </w:pPr>
          </w:p>
        </w:tc>
        <w:tc>
          <w:tcPr>
            <w:tcW w:w="4197" w:type="dxa"/>
            <w:vAlign w:val="center"/>
          </w:tcPr>
          <w:p w:rsidR="002F46A0" w:rsidRPr="00A74BC8" w:rsidRDefault="002F46A0" w:rsidP="00C031AB">
            <w:pPr>
              <w:spacing w:after="0" w:line="240" w:lineRule="auto"/>
              <w:rPr>
                <w:rFonts w:ascii="Palatino Linotype" w:hAnsi="Palatino Linotype"/>
                <w:sz w:val="24"/>
                <w:szCs w:val="24"/>
              </w:rPr>
            </w:pPr>
            <w:r w:rsidRPr="00A74BC8">
              <w:rPr>
                <w:rFonts w:ascii="Palatino Linotype" w:hAnsi="Palatino Linotype"/>
                <w:sz w:val="24"/>
                <w:szCs w:val="24"/>
              </w:rPr>
              <w:t>в т.ч. хозяйственно-бытовой сток</w:t>
            </w:r>
          </w:p>
        </w:tc>
        <w:tc>
          <w:tcPr>
            <w:tcW w:w="1396" w:type="dxa"/>
            <w:vAlign w:val="center"/>
          </w:tcPr>
          <w:p w:rsidR="002F46A0" w:rsidRPr="00A74BC8" w:rsidRDefault="002F46A0"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315,47</w:t>
            </w:r>
          </w:p>
        </w:tc>
        <w:tc>
          <w:tcPr>
            <w:tcW w:w="1168" w:type="dxa"/>
            <w:gridSpan w:val="2"/>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338,1</w:t>
            </w:r>
          </w:p>
        </w:tc>
        <w:tc>
          <w:tcPr>
            <w:tcW w:w="1215" w:type="dxa"/>
            <w:gridSpan w:val="4"/>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362,62</w:t>
            </w:r>
          </w:p>
        </w:tc>
      </w:tr>
      <w:tr w:rsidR="002F46A0" w:rsidRPr="00A74BC8" w:rsidTr="00A74BC8">
        <w:trPr>
          <w:trHeight w:val="237"/>
        </w:trPr>
        <w:tc>
          <w:tcPr>
            <w:tcW w:w="818" w:type="dxa"/>
            <w:vMerge/>
          </w:tcPr>
          <w:p w:rsidR="002F46A0" w:rsidRPr="00A74BC8" w:rsidRDefault="002F46A0" w:rsidP="00C031AB">
            <w:pPr>
              <w:spacing w:after="0" w:line="240" w:lineRule="auto"/>
              <w:rPr>
                <w:rFonts w:ascii="Palatino Linotype" w:hAnsi="Palatino Linotype"/>
                <w:sz w:val="24"/>
                <w:szCs w:val="24"/>
              </w:rPr>
            </w:pPr>
          </w:p>
        </w:tc>
        <w:tc>
          <w:tcPr>
            <w:tcW w:w="4197" w:type="dxa"/>
            <w:vAlign w:val="center"/>
          </w:tcPr>
          <w:p w:rsidR="002F46A0" w:rsidRPr="00A74BC8" w:rsidRDefault="002F46A0" w:rsidP="00C031AB">
            <w:pPr>
              <w:spacing w:after="0" w:line="240" w:lineRule="auto"/>
              <w:rPr>
                <w:rFonts w:ascii="Palatino Linotype" w:hAnsi="Palatino Linotype"/>
                <w:sz w:val="24"/>
                <w:szCs w:val="24"/>
              </w:rPr>
            </w:pPr>
            <w:r w:rsidRPr="00A74BC8">
              <w:rPr>
                <w:rFonts w:ascii="Palatino Linotype" w:hAnsi="Palatino Linotype"/>
                <w:sz w:val="24"/>
                <w:szCs w:val="24"/>
                <w:lang w:val="en-US"/>
              </w:rPr>
              <w:t>Сток от промышленности</w:t>
            </w:r>
          </w:p>
        </w:tc>
        <w:tc>
          <w:tcPr>
            <w:tcW w:w="1396" w:type="dxa"/>
            <w:vAlign w:val="center"/>
          </w:tcPr>
          <w:p w:rsidR="002F46A0" w:rsidRPr="00A74BC8" w:rsidRDefault="002F46A0"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53,49</w:t>
            </w:r>
          </w:p>
        </w:tc>
        <w:tc>
          <w:tcPr>
            <w:tcW w:w="1168" w:type="dxa"/>
            <w:gridSpan w:val="2"/>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57,33</w:t>
            </w:r>
          </w:p>
        </w:tc>
        <w:tc>
          <w:tcPr>
            <w:tcW w:w="1215" w:type="dxa"/>
            <w:gridSpan w:val="4"/>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61,49</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5.2</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bCs/>
                <w:sz w:val="24"/>
                <w:szCs w:val="24"/>
              </w:rPr>
              <w:t>Электроснабжение</w:t>
            </w:r>
          </w:p>
        </w:tc>
        <w:tc>
          <w:tcPr>
            <w:tcW w:w="5192" w:type="dxa"/>
            <w:gridSpan w:val="8"/>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5.2.1</w:t>
            </w:r>
          </w:p>
        </w:tc>
        <w:tc>
          <w:tcPr>
            <w:tcW w:w="4197" w:type="dxa"/>
            <w:vAlign w:val="center"/>
          </w:tcPr>
          <w:p w:rsidR="00A74BC8" w:rsidRPr="00A74BC8" w:rsidRDefault="00A74BC8" w:rsidP="00C031AB">
            <w:pPr>
              <w:pStyle w:val="af6"/>
              <w:spacing w:line="240" w:lineRule="auto"/>
              <w:jc w:val="left"/>
              <w:rPr>
                <w:rFonts w:ascii="Palatino Linotype" w:hAnsi="Palatino Linotype"/>
                <w:color w:val="000000"/>
                <w:sz w:val="24"/>
              </w:rPr>
            </w:pPr>
            <w:r w:rsidRPr="00A74BC8">
              <w:rPr>
                <w:rFonts w:ascii="Palatino Linotype" w:hAnsi="Palatino Linotype"/>
                <w:color w:val="000000"/>
                <w:sz w:val="24"/>
              </w:rPr>
              <w:t>Потребление электрической мощности</w:t>
            </w:r>
          </w:p>
        </w:tc>
        <w:tc>
          <w:tcPr>
            <w:tcW w:w="1396" w:type="dxa"/>
            <w:shd w:val="clear" w:color="auto" w:fill="auto"/>
            <w:vAlign w:val="center"/>
          </w:tcPr>
          <w:p w:rsidR="00A74BC8" w:rsidRPr="00A74BC8" w:rsidRDefault="00A74BC8" w:rsidP="00C031AB">
            <w:pPr>
              <w:pStyle w:val="af6"/>
              <w:spacing w:line="240" w:lineRule="auto"/>
              <w:rPr>
                <w:rFonts w:ascii="Palatino Linotype" w:hAnsi="Palatino Linotype"/>
                <w:color w:val="000000"/>
                <w:sz w:val="24"/>
              </w:rPr>
            </w:pPr>
            <w:r w:rsidRPr="00A74BC8">
              <w:rPr>
                <w:rFonts w:ascii="Palatino Linotype" w:hAnsi="Palatino Linotype"/>
                <w:color w:val="000000"/>
                <w:sz w:val="24"/>
              </w:rPr>
              <w:t>МВт</w:t>
            </w:r>
          </w:p>
        </w:tc>
        <w:tc>
          <w:tcPr>
            <w:tcW w:w="1413" w:type="dxa"/>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168" w:type="dxa"/>
            <w:gridSpan w:val="2"/>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215" w:type="dxa"/>
            <w:gridSpan w:val="4"/>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5.3</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Теплоснабжение</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sz w:val="24"/>
                <w:szCs w:val="24"/>
              </w:rPr>
              <w:t>5.3.1</w:t>
            </w:r>
          </w:p>
        </w:tc>
        <w:tc>
          <w:tcPr>
            <w:tcW w:w="4197" w:type="dxa"/>
            <w:vAlign w:val="center"/>
          </w:tcPr>
          <w:p w:rsidR="00A74BC8" w:rsidRPr="00A74BC8" w:rsidRDefault="00A74BC8" w:rsidP="00C031AB">
            <w:pPr>
              <w:pStyle w:val="af6"/>
              <w:spacing w:line="240" w:lineRule="auto"/>
              <w:jc w:val="left"/>
              <w:rPr>
                <w:rFonts w:ascii="Palatino Linotype" w:hAnsi="Palatino Linotype"/>
                <w:color w:val="000000"/>
                <w:sz w:val="24"/>
              </w:rPr>
            </w:pPr>
            <w:r w:rsidRPr="00A74BC8">
              <w:rPr>
                <w:rFonts w:ascii="Palatino Linotype" w:hAnsi="Palatino Linotype"/>
                <w:color w:val="000000"/>
                <w:sz w:val="24"/>
              </w:rPr>
              <w:t>Максимальный тепловой поток на отопление и ГВС ЖКС</w:t>
            </w:r>
          </w:p>
        </w:tc>
        <w:tc>
          <w:tcPr>
            <w:tcW w:w="1396" w:type="dxa"/>
            <w:vAlign w:val="center"/>
          </w:tcPr>
          <w:p w:rsidR="00A74BC8" w:rsidRPr="00A74BC8" w:rsidRDefault="00A74BC8" w:rsidP="00C031AB">
            <w:pPr>
              <w:pStyle w:val="af6"/>
              <w:spacing w:line="240" w:lineRule="auto"/>
              <w:rPr>
                <w:rFonts w:ascii="Palatino Linotype" w:hAnsi="Palatino Linotype"/>
                <w:color w:val="000000"/>
                <w:sz w:val="24"/>
              </w:rPr>
            </w:pPr>
            <w:r w:rsidRPr="00A74BC8">
              <w:rPr>
                <w:rFonts w:ascii="Palatino Linotype" w:hAnsi="Palatino Linotype"/>
                <w:color w:val="000000"/>
                <w:sz w:val="24"/>
              </w:rPr>
              <w:t>Гкал/ч</w:t>
            </w:r>
          </w:p>
        </w:tc>
        <w:tc>
          <w:tcPr>
            <w:tcW w:w="1413" w:type="dxa"/>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168" w:type="dxa"/>
            <w:gridSpan w:val="2"/>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215" w:type="dxa"/>
            <w:gridSpan w:val="4"/>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5.4</w:t>
            </w:r>
          </w:p>
        </w:tc>
        <w:tc>
          <w:tcPr>
            <w:tcW w:w="4197" w:type="dxa"/>
            <w:vAlign w:val="center"/>
          </w:tcPr>
          <w:p w:rsidR="00A74BC8" w:rsidRPr="00A74BC8" w:rsidRDefault="00A74BC8" w:rsidP="00C031AB">
            <w:pPr>
              <w:pStyle w:val="11"/>
              <w:jc w:val="both"/>
              <w:rPr>
                <w:rFonts w:ascii="Palatino Linotype" w:hAnsi="Palatino Linotype"/>
                <w:b/>
                <w:sz w:val="24"/>
                <w:szCs w:val="24"/>
              </w:rPr>
            </w:pPr>
            <w:r w:rsidRPr="00A74BC8">
              <w:rPr>
                <w:rFonts w:ascii="Palatino Linotype" w:hAnsi="Palatino Linotype"/>
                <w:b/>
                <w:sz w:val="24"/>
                <w:szCs w:val="24"/>
              </w:rPr>
              <w:t>Газоснабжение</w:t>
            </w:r>
          </w:p>
        </w:tc>
        <w:tc>
          <w:tcPr>
            <w:tcW w:w="1396" w:type="dxa"/>
            <w:vAlign w:val="center"/>
          </w:tcPr>
          <w:p w:rsidR="00A74BC8" w:rsidRPr="00A74BC8" w:rsidRDefault="00A74BC8" w:rsidP="00C031AB">
            <w:pPr>
              <w:spacing w:after="0" w:line="240" w:lineRule="auto"/>
              <w:jc w:val="center"/>
              <w:rPr>
                <w:rFonts w:ascii="Palatino Linotype" w:hAnsi="Palatino Linotype"/>
                <w:bCs/>
                <w:sz w:val="24"/>
                <w:szCs w:val="24"/>
              </w:rPr>
            </w:pPr>
          </w:p>
        </w:tc>
        <w:tc>
          <w:tcPr>
            <w:tcW w:w="3796" w:type="dxa"/>
            <w:gridSpan w:val="7"/>
            <w:vAlign w:val="center"/>
          </w:tcPr>
          <w:p w:rsidR="00A74BC8" w:rsidRPr="00A74BC8" w:rsidRDefault="00A74BC8" w:rsidP="00C031AB">
            <w:pPr>
              <w:spacing w:after="0" w:line="240" w:lineRule="auto"/>
              <w:jc w:val="center"/>
              <w:rPr>
                <w:rFonts w:ascii="Palatino Linotype" w:hAnsi="Palatino Linotype"/>
                <w:bCs/>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5.5</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Связь</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5.5.1</w:t>
            </w:r>
          </w:p>
        </w:tc>
        <w:tc>
          <w:tcPr>
            <w:tcW w:w="4197" w:type="dxa"/>
            <w:vAlign w:val="center"/>
          </w:tcPr>
          <w:p w:rsidR="00A74BC8" w:rsidRPr="00A74BC8" w:rsidRDefault="00A74BC8" w:rsidP="00C031AB">
            <w:pPr>
              <w:rPr>
                <w:rFonts w:ascii="Palatino Linotype" w:hAnsi="Palatino Linotype"/>
                <w:sz w:val="24"/>
                <w:szCs w:val="24"/>
              </w:rPr>
            </w:pPr>
            <w:r w:rsidRPr="00A74BC8">
              <w:rPr>
                <w:rFonts w:ascii="Palatino Linotype" w:hAnsi="Palatino Linotype"/>
                <w:sz w:val="24"/>
                <w:szCs w:val="24"/>
              </w:rPr>
              <w:t>Охват населения телевизионным вещанием - всего</w:t>
            </w:r>
          </w:p>
        </w:tc>
        <w:tc>
          <w:tcPr>
            <w:tcW w:w="1396" w:type="dxa"/>
            <w:vAlign w:val="center"/>
          </w:tcPr>
          <w:p w:rsidR="00A74BC8" w:rsidRPr="00A74BC8" w:rsidRDefault="00A74BC8" w:rsidP="00C031AB">
            <w:pPr>
              <w:jc w:val="both"/>
              <w:rPr>
                <w:rFonts w:ascii="Palatino Linotype" w:hAnsi="Palatino Linotype"/>
                <w:sz w:val="24"/>
                <w:szCs w:val="24"/>
              </w:rPr>
            </w:pPr>
            <w:r w:rsidRPr="00A74BC8">
              <w:rPr>
                <w:rFonts w:ascii="Palatino Linotype" w:hAnsi="Palatino Linotype"/>
                <w:sz w:val="24"/>
                <w:szCs w:val="24"/>
              </w:rPr>
              <w:t>% от всего населения</w:t>
            </w:r>
          </w:p>
        </w:tc>
        <w:tc>
          <w:tcPr>
            <w:tcW w:w="1413" w:type="dxa"/>
            <w:vAlign w:val="center"/>
          </w:tcPr>
          <w:p w:rsidR="00A74BC8" w:rsidRPr="00A74BC8" w:rsidRDefault="00F42052" w:rsidP="00F42052">
            <w:pPr>
              <w:pStyle w:val="a9"/>
              <w:spacing w:line="240" w:lineRule="auto"/>
              <w:ind w:left="0" w:firstLine="0"/>
              <w:jc w:val="left"/>
              <w:rPr>
                <w:rFonts w:ascii="Palatino Linotype" w:hAnsi="Palatino Linotype"/>
                <w:bCs/>
                <w:sz w:val="24"/>
                <w:szCs w:val="24"/>
              </w:rPr>
            </w:pPr>
            <w:r>
              <w:rPr>
                <w:rFonts w:ascii="Palatino Linotype" w:hAnsi="Palatino Linotype"/>
                <w:bCs/>
                <w:sz w:val="24"/>
                <w:szCs w:val="24"/>
              </w:rPr>
              <w:t xml:space="preserve">      100</w:t>
            </w:r>
          </w:p>
        </w:tc>
        <w:tc>
          <w:tcPr>
            <w:tcW w:w="1168" w:type="dxa"/>
            <w:gridSpan w:val="2"/>
            <w:vAlign w:val="center"/>
          </w:tcPr>
          <w:p w:rsidR="00A74BC8" w:rsidRPr="00A74BC8" w:rsidRDefault="00F42052" w:rsidP="00F42052">
            <w:pPr>
              <w:pStyle w:val="a9"/>
              <w:spacing w:line="240" w:lineRule="auto"/>
              <w:ind w:left="0" w:firstLine="0"/>
              <w:jc w:val="left"/>
              <w:rPr>
                <w:rFonts w:ascii="Palatino Linotype" w:hAnsi="Palatino Linotype"/>
                <w:bCs/>
                <w:sz w:val="24"/>
                <w:szCs w:val="24"/>
              </w:rPr>
            </w:pPr>
            <w:r>
              <w:rPr>
                <w:rFonts w:ascii="Palatino Linotype" w:hAnsi="Palatino Linotype"/>
                <w:bCs/>
                <w:sz w:val="24"/>
                <w:szCs w:val="24"/>
              </w:rPr>
              <w:t xml:space="preserve">    100</w:t>
            </w:r>
          </w:p>
        </w:tc>
        <w:tc>
          <w:tcPr>
            <w:tcW w:w="1215" w:type="dxa"/>
            <w:gridSpan w:val="4"/>
            <w:vAlign w:val="center"/>
          </w:tcPr>
          <w:p w:rsidR="00A74BC8" w:rsidRPr="00A74BC8" w:rsidRDefault="00F42052" w:rsidP="00F42052">
            <w:pPr>
              <w:pStyle w:val="a9"/>
              <w:spacing w:line="240" w:lineRule="auto"/>
              <w:ind w:left="0" w:firstLine="0"/>
              <w:jc w:val="left"/>
              <w:rPr>
                <w:rFonts w:ascii="Palatino Linotype" w:hAnsi="Palatino Linotype"/>
                <w:bCs/>
                <w:sz w:val="24"/>
                <w:szCs w:val="24"/>
              </w:rPr>
            </w:pPr>
            <w:r>
              <w:rPr>
                <w:rFonts w:ascii="Palatino Linotype" w:hAnsi="Palatino Linotype"/>
                <w:bCs/>
                <w:sz w:val="24"/>
                <w:szCs w:val="24"/>
              </w:rPr>
              <w:t xml:space="preserve">     100</w:t>
            </w:r>
          </w:p>
        </w:tc>
      </w:tr>
      <w:tr w:rsidR="00A74BC8" w:rsidRPr="00A74BC8" w:rsidTr="00A74BC8">
        <w:trPr>
          <w:trHeight w:val="20"/>
        </w:trPr>
        <w:tc>
          <w:tcPr>
            <w:tcW w:w="818" w:type="dxa"/>
          </w:tcPr>
          <w:p w:rsidR="00A74BC8" w:rsidRPr="00A74BC8" w:rsidRDefault="005E5A1F" w:rsidP="00C031AB">
            <w:pPr>
              <w:spacing w:after="0" w:line="240" w:lineRule="auto"/>
              <w:rPr>
                <w:rFonts w:ascii="Palatino Linotype" w:hAnsi="Palatino Linotype"/>
                <w:b/>
                <w:sz w:val="24"/>
                <w:szCs w:val="24"/>
              </w:rPr>
            </w:pPr>
            <w:r>
              <w:rPr>
                <w:rFonts w:ascii="Palatino Linotype" w:hAnsi="Palatino Linotype"/>
                <w:b/>
                <w:sz w:val="24"/>
                <w:szCs w:val="24"/>
              </w:rPr>
              <w:t>6</w:t>
            </w:r>
          </w:p>
        </w:tc>
        <w:tc>
          <w:tcPr>
            <w:tcW w:w="4197" w:type="dxa"/>
          </w:tcPr>
          <w:p w:rsidR="00A74BC8" w:rsidRPr="00A74BC8" w:rsidRDefault="00A74BC8" w:rsidP="00C031AB">
            <w:pPr>
              <w:spacing w:after="0" w:line="240" w:lineRule="auto"/>
              <w:jc w:val="both"/>
              <w:rPr>
                <w:rFonts w:ascii="Palatino Linotype" w:hAnsi="Palatino Linotype"/>
                <w:b/>
                <w:sz w:val="24"/>
                <w:szCs w:val="24"/>
              </w:rPr>
            </w:pPr>
            <w:r w:rsidRPr="00A74BC8">
              <w:rPr>
                <w:rFonts w:ascii="Palatino Linotype" w:hAnsi="Palatino Linotype"/>
                <w:b/>
                <w:sz w:val="24"/>
                <w:szCs w:val="24"/>
              </w:rPr>
              <w:t>Санитарная очистка территории</w:t>
            </w:r>
          </w:p>
        </w:tc>
        <w:tc>
          <w:tcPr>
            <w:tcW w:w="5192" w:type="dxa"/>
            <w:gridSpan w:val="8"/>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F42052">
        <w:trPr>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6</w:t>
            </w:r>
            <w:r w:rsidR="00A74BC8" w:rsidRPr="00A74BC8">
              <w:rPr>
                <w:rFonts w:ascii="Palatino Linotype" w:hAnsi="Palatino Linotype"/>
                <w:sz w:val="24"/>
                <w:szCs w:val="24"/>
              </w:rPr>
              <w:t>.1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Количество несанкционированных свалок ТБО</w:t>
            </w:r>
          </w:p>
        </w:tc>
        <w:tc>
          <w:tcPr>
            <w:tcW w:w="1396" w:type="dxa"/>
          </w:tcPr>
          <w:p w:rsidR="00A74BC8" w:rsidRPr="00A74BC8" w:rsidRDefault="00F42052" w:rsidP="00C031AB">
            <w:pPr>
              <w:spacing w:after="0" w:line="240" w:lineRule="auto"/>
              <w:jc w:val="center"/>
              <w:rPr>
                <w:rFonts w:ascii="Palatino Linotype" w:hAnsi="Palatino Linotype"/>
                <w:sz w:val="24"/>
                <w:szCs w:val="24"/>
              </w:rPr>
            </w:pPr>
            <w:r>
              <w:rPr>
                <w:rFonts w:ascii="Palatino Linotype" w:hAnsi="Palatino Linotype"/>
                <w:sz w:val="24"/>
                <w:szCs w:val="24"/>
              </w:rPr>
              <w:t>ш</w:t>
            </w:r>
            <w:r w:rsidR="00A74BC8" w:rsidRPr="00A74BC8">
              <w:rPr>
                <w:rFonts w:ascii="Palatino Linotype" w:hAnsi="Palatino Linotype"/>
                <w:sz w:val="24"/>
                <w:szCs w:val="24"/>
              </w:rPr>
              <w:t>т.</w:t>
            </w:r>
          </w:p>
        </w:tc>
        <w:tc>
          <w:tcPr>
            <w:tcW w:w="1413" w:type="dxa"/>
            <w:vAlign w:val="center"/>
          </w:tcPr>
          <w:p w:rsidR="00A74BC8" w:rsidRPr="00A74BC8" w:rsidRDefault="00F42052" w:rsidP="00F42052">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168" w:type="dxa"/>
            <w:gridSpan w:val="2"/>
            <w:vAlign w:val="center"/>
          </w:tcPr>
          <w:p w:rsidR="00A74BC8" w:rsidRPr="00A74BC8" w:rsidRDefault="00F42052" w:rsidP="00F4205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15" w:type="dxa"/>
            <w:gridSpan w:val="4"/>
            <w:vAlign w:val="center"/>
          </w:tcPr>
          <w:p w:rsidR="00A74BC8" w:rsidRPr="00A74BC8" w:rsidRDefault="00F42052" w:rsidP="00F42052">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F42052">
        <w:trPr>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6</w:t>
            </w:r>
            <w:r w:rsidR="00A74BC8" w:rsidRPr="00A74BC8">
              <w:rPr>
                <w:rFonts w:ascii="Palatino Linotype" w:hAnsi="Palatino Linotype"/>
                <w:sz w:val="24"/>
                <w:szCs w:val="24"/>
              </w:rPr>
              <w:t>.2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Объем образованных отходов от населения</w:t>
            </w:r>
          </w:p>
        </w:tc>
        <w:tc>
          <w:tcPr>
            <w:tcW w:w="1396" w:type="dxa"/>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тонн</w:t>
            </w:r>
          </w:p>
        </w:tc>
        <w:tc>
          <w:tcPr>
            <w:tcW w:w="1413" w:type="dxa"/>
            <w:vAlign w:val="center"/>
          </w:tcPr>
          <w:p w:rsidR="00A74BC8" w:rsidRPr="00A74BC8" w:rsidRDefault="002F46A0" w:rsidP="00F42052">
            <w:pPr>
              <w:spacing w:after="0" w:line="240" w:lineRule="auto"/>
              <w:jc w:val="center"/>
              <w:rPr>
                <w:rFonts w:ascii="Palatino Linotype" w:hAnsi="Palatino Linotype"/>
                <w:sz w:val="24"/>
                <w:szCs w:val="24"/>
              </w:rPr>
            </w:pPr>
            <w:r>
              <w:rPr>
                <w:rFonts w:ascii="Palatino Linotype" w:hAnsi="Palatino Linotype"/>
                <w:sz w:val="24"/>
                <w:szCs w:val="24"/>
              </w:rPr>
              <w:t>343</w:t>
            </w:r>
          </w:p>
        </w:tc>
        <w:tc>
          <w:tcPr>
            <w:tcW w:w="1168" w:type="dxa"/>
            <w:gridSpan w:val="2"/>
            <w:vAlign w:val="center"/>
          </w:tcPr>
          <w:p w:rsidR="00A74BC8" w:rsidRPr="00A74BC8" w:rsidRDefault="002F46A0" w:rsidP="00F42052">
            <w:pPr>
              <w:spacing w:after="0" w:line="240" w:lineRule="auto"/>
              <w:jc w:val="center"/>
              <w:rPr>
                <w:rFonts w:ascii="Palatino Linotype" w:hAnsi="Palatino Linotype"/>
                <w:sz w:val="24"/>
                <w:szCs w:val="24"/>
              </w:rPr>
            </w:pPr>
            <w:r>
              <w:rPr>
                <w:rFonts w:ascii="Palatino Linotype" w:hAnsi="Palatino Linotype"/>
                <w:sz w:val="24"/>
                <w:szCs w:val="24"/>
              </w:rPr>
              <w:t>368</w:t>
            </w:r>
          </w:p>
        </w:tc>
        <w:tc>
          <w:tcPr>
            <w:tcW w:w="1215" w:type="dxa"/>
            <w:gridSpan w:val="4"/>
            <w:vAlign w:val="center"/>
          </w:tcPr>
          <w:p w:rsidR="00A74BC8" w:rsidRPr="00A74BC8" w:rsidRDefault="002F46A0" w:rsidP="00F42052">
            <w:pPr>
              <w:spacing w:after="0" w:line="240" w:lineRule="auto"/>
              <w:jc w:val="center"/>
              <w:rPr>
                <w:rFonts w:ascii="Palatino Linotype" w:hAnsi="Palatino Linotype"/>
                <w:sz w:val="24"/>
                <w:szCs w:val="24"/>
              </w:rPr>
            </w:pPr>
            <w:r>
              <w:rPr>
                <w:rFonts w:ascii="Palatino Linotype" w:hAnsi="Palatino Linotype"/>
                <w:sz w:val="24"/>
                <w:szCs w:val="24"/>
              </w:rPr>
              <w:t>394</w:t>
            </w:r>
          </w:p>
        </w:tc>
      </w:tr>
      <w:tr w:rsidR="00A74BC8" w:rsidRPr="00A74BC8" w:rsidTr="00A74BC8">
        <w:trPr>
          <w:trHeight w:val="20"/>
        </w:trPr>
        <w:tc>
          <w:tcPr>
            <w:tcW w:w="818" w:type="dxa"/>
          </w:tcPr>
          <w:p w:rsidR="00A74BC8" w:rsidRPr="00A74BC8" w:rsidRDefault="005E5A1F" w:rsidP="00C031AB">
            <w:pPr>
              <w:spacing w:after="0" w:line="240" w:lineRule="auto"/>
              <w:rPr>
                <w:rFonts w:ascii="Palatino Linotype" w:hAnsi="Palatino Linotype"/>
                <w:b/>
                <w:sz w:val="24"/>
                <w:szCs w:val="24"/>
              </w:rPr>
            </w:pPr>
            <w:r>
              <w:rPr>
                <w:rFonts w:ascii="Palatino Linotype" w:hAnsi="Palatino Linotype"/>
                <w:b/>
                <w:sz w:val="24"/>
                <w:szCs w:val="24"/>
              </w:rPr>
              <w:t>7</w:t>
            </w:r>
          </w:p>
        </w:tc>
        <w:tc>
          <w:tcPr>
            <w:tcW w:w="4197" w:type="dxa"/>
          </w:tcPr>
          <w:p w:rsidR="00A74BC8" w:rsidRPr="00A74BC8" w:rsidRDefault="00A74BC8" w:rsidP="00C031AB">
            <w:pPr>
              <w:spacing w:after="0" w:line="240" w:lineRule="auto"/>
              <w:jc w:val="both"/>
              <w:rPr>
                <w:rFonts w:ascii="Palatino Linotype" w:hAnsi="Palatino Linotype"/>
                <w:b/>
                <w:sz w:val="24"/>
                <w:szCs w:val="24"/>
              </w:rPr>
            </w:pPr>
            <w:r w:rsidRPr="00A74BC8">
              <w:rPr>
                <w:rFonts w:ascii="Palatino Linotype" w:hAnsi="Palatino Linotype"/>
                <w:b/>
                <w:sz w:val="24"/>
                <w:szCs w:val="24"/>
              </w:rPr>
              <w:t xml:space="preserve">Инженерная подготовка </w:t>
            </w:r>
            <w:r w:rsidRPr="00A74BC8">
              <w:rPr>
                <w:rFonts w:ascii="Palatino Linotype" w:hAnsi="Palatino Linotype"/>
                <w:b/>
                <w:sz w:val="24"/>
                <w:szCs w:val="24"/>
              </w:rPr>
              <w:lastRenderedPageBreak/>
              <w:t>территории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lastRenderedPageBreak/>
              <w:t>7</w:t>
            </w:r>
            <w:r w:rsidR="00A74BC8" w:rsidRPr="00A74BC8">
              <w:rPr>
                <w:rFonts w:ascii="Palatino Linotype" w:hAnsi="Palatino Linotype"/>
                <w:sz w:val="24"/>
                <w:szCs w:val="24"/>
              </w:rPr>
              <w:t>.1</w:t>
            </w:r>
          </w:p>
        </w:tc>
        <w:tc>
          <w:tcPr>
            <w:tcW w:w="4197" w:type="dxa"/>
            <w:vAlign w:val="center"/>
          </w:tcPr>
          <w:p w:rsidR="00A74BC8" w:rsidRPr="00A74BC8" w:rsidRDefault="00A74BC8" w:rsidP="00C031AB">
            <w:pPr>
              <w:spacing w:after="0" w:line="240" w:lineRule="auto"/>
              <w:ind w:hanging="13"/>
              <w:rPr>
                <w:rFonts w:ascii="Palatino Linotype" w:hAnsi="Palatino Linotype"/>
                <w:b/>
                <w:sz w:val="24"/>
                <w:szCs w:val="24"/>
              </w:rPr>
            </w:pPr>
            <w:r w:rsidRPr="00A74BC8">
              <w:rPr>
                <w:rFonts w:ascii="Palatino Linotype" w:hAnsi="Palatino Linotype"/>
                <w:b/>
                <w:sz w:val="24"/>
                <w:szCs w:val="24"/>
              </w:rPr>
              <w:t>Дождевая канализация</w:t>
            </w:r>
            <w:r w:rsidRPr="00A74BC8">
              <w:rPr>
                <w:rFonts w:ascii="Palatino Linotype" w:hAnsi="Palatino Linotype"/>
                <w:b/>
                <w:sz w:val="24"/>
                <w:szCs w:val="24"/>
                <w:lang w:val="en-US"/>
              </w:rPr>
              <w:t>:</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r>
      <w:tr w:rsidR="002F46A0" w:rsidRPr="00A74BC8" w:rsidTr="002F46A0">
        <w:trPr>
          <w:trHeight w:val="20"/>
        </w:trPr>
        <w:tc>
          <w:tcPr>
            <w:tcW w:w="818" w:type="dxa"/>
            <w:shd w:val="clear" w:color="auto" w:fill="auto"/>
          </w:tcPr>
          <w:p w:rsidR="002F46A0"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7</w:t>
            </w:r>
            <w:r w:rsidR="002F46A0" w:rsidRPr="00A74BC8">
              <w:rPr>
                <w:rFonts w:ascii="Palatino Linotype" w:hAnsi="Palatino Linotype"/>
                <w:sz w:val="24"/>
                <w:szCs w:val="24"/>
              </w:rPr>
              <w:t>.2</w:t>
            </w:r>
          </w:p>
        </w:tc>
        <w:tc>
          <w:tcPr>
            <w:tcW w:w="4197" w:type="dxa"/>
            <w:vAlign w:val="center"/>
          </w:tcPr>
          <w:p w:rsidR="002F46A0" w:rsidRPr="00A74BC8" w:rsidRDefault="002F46A0" w:rsidP="00C031AB">
            <w:pPr>
              <w:spacing w:after="0" w:line="240" w:lineRule="auto"/>
              <w:ind w:hanging="13"/>
              <w:rPr>
                <w:rFonts w:ascii="Palatino Linotype" w:hAnsi="Palatino Linotype"/>
                <w:sz w:val="24"/>
                <w:szCs w:val="24"/>
              </w:rPr>
            </w:pPr>
            <w:r w:rsidRPr="00A74BC8">
              <w:rPr>
                <w:rFonts w:ascii="Palatino Linotype" w:hAnsi="Palatino Linotype"/>
                <w:sz w:val="24"/>
                <w:szCs w:val="24"/>
              </w:rPr>
              <w:t>Строительство водостоков</w:t>
            </w:r>
          </w:p>
        </w:tc>
        <w:tc>
          <w:tcPr>
            <w:tcW w:w="1396" w:type="dxa"/>
            <w:vAlign w:val="center"/>
          </w:tcPr>
          <w:p w:rsidR="002F46A0" w:rsidRPr="00A74BC8" w:rsidRDefault="002F46A0" w:rsidP="00C031AB">
            <w:pPr>
              <w:spacing w:after="0" w:line="240" w:lineRule="auto"/>
              <w:ind w:hanging="13"/>
              <w:jc w:val="center"/>
              <w:rPr>
                <w:rFonts w:ascii="Palatino Linotype" w:hAnsi="Palatino Linotype"/>
                <w:sz w:val="24"/>
                <w:szCs w:val="24"/>
              </w:rPr>
            </w:pPr>
            <w:r w:rsidRPr="00A74BC8">
              <w:rPr>
                <w:rFonts w:ascii="Palatino Linotype" w:hAnsi="Palatino Linotype"/>
                <w:sz w:val="24"/>
                <w:szCs w:val="24"/>
              </w:rPr>
              <w:t>км</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68" w:type="dxa"/>
            <w:gridSpan w:val="2"/>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14,15</w:t>
            </w:r>
          </w:p>
        </w:tc>
        <w:tc>
          <w:tcPr>
            <w:tcW w:w="1215" w:type="dxa"/>
            <w:gridSpan w:val="4"/>
            <w:vAlign w:val="center"/>
          </w:tcPr>
          <w:p w:rsidR="002F46A0" w:rsidRPr="00A74BC8" w:rsidRDefault="002F46A0" w:rsidP="002F46A0">
            <w:pPr>
              <w:tabs>
                <w:tab w:val="left" w:pos="1282"/>
              </w:tabs>
              <w:spacing w:after="0" w:line="240" w:lineRule="auto"/>
              <w:jc w:val="center"/>
              <w:rPr>
                <w:rFonts w:ascii="Palatino Linotype" w:hAnsi="Palatino Linotype"/>
                <w:sz w:val="24"/>
                <w:szCs w:val="24"/>
              </w:rPr>
            </w:pPr>
            <w:r>
              <w:rPr>
                <w:rFonts w:ascii="Palatino Linotype" w:hAnsi="Palatino Linotype"/>
                <w:sz w:val="24"/>
                <w:szCs w:val="24"/>
              </w:rPr>
              <w:t>22,38</w:t>
            </w: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b/>
                <w:sz w:val="24"/>
                <w:szCs w:val="24"/>
              </w:rPr>
            </w:pPr>
            <w:r>
              <w:rPr>
                <w:rFonts w:ascii="Palatino Linotype" w:hAnsi="Palatino Linotype"/>
                <w:b/>
                <w:sz w:val="24"/>
                <w:szCs w:val="24"/>
              </w:rPr>
              <w:t>8</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Обеспечение пожарной безопасности</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8</w:t>
            </w:r>
            <w:r w:rsidR="00A74BC8" w:rsidRPr="00A74BC8">
              <w:rPr>
                <w:rFonts w:ascii="Palatino Linotype" w:hAnsi="Palatino Linotype"/>
                <w:sz w:val="24"/>
                <w:szCs w:val="24"/>
              </w:rPr>
              <w:t>.1</w:t>
            </w: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количество обслуживающих пожарных депо</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r w:rsidRPr="00A74BC8">
              <w:rPr>
                <w:rFonts w:ascii="Palatino Linotype" w:hAnsi="Palatino Linotype"/>
                <w:sz w:val="24"/>
                <w:szCs w:val="24"/>
              </w:rPr>
              <w:t>шт.</w:t>
            </w:r>
          </w:p>
        </w:tc>
        <w:tc>
          <w:tcPr>
            <w:tcW w:w="1413" w:type="dxa"/>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68" w:type="dxa"/>
            <w:gridSpan w:val="2"/>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215" w:type="dxa"/>
            <w:gridSpan w:val="4"/>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8</w:t>
            </w:r>
            <w:r w:rsidR="00A74BC8" w:rsidRPr="00A74BC8">
              <w:rPr>
                <w:rFonts w:ascii="Palatino Linotype" w:hAnsi="Palatino Linotype"/>
                <w:sz w:val="24"/>
                <w:szCs w:val="24"/>
              </w:rPr>
              <w:t>.2</w:t>
            </w: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 том числе, расположенных на территории поселения</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r w:rsidRPr="00A74BC8">
              <w:rPr>
                <w:rFonts w:ascii="Palatino Linotype" w:hAnsi="Palatino Linotype"/>
                <w:sz w:val="24"/>
                <w:szCs w:val="24"/>
              </w:rPr>
              <w:t>шт.</w:t>
            </w:r>
          </w:p>
        </w:tc>
        <w:tc>
          <w:tcPr>
            <w:tcW w:w="1413" w:type="dxa"/>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68" w:type="dxa"/>
            <w:gridSpan w:val="2"/>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15" w:type="dxa"/>
            <w:gridSpan w:val="4"/>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A74BC8" w:rsidRPr="00A74BC8" w:rsidRDefault="00A74BC8" w:rsidP="00C031AB">
      <w:pPr>
        <w:spacing w:after="0" w:line="240" w:lineRule="auto"/>
        <w:ind w:right="-5" w:firstLine="720"/>
        <w:jc w:val="both"/>
        <w:rPr>
          <w:rFonts w:ascii="Palatino Linotype" w:hAnsi="Palatino Linotype"/>
          <w:sz w:val="24"/>
          <w:szCs w:val="24"/>
        </w:rPr>
      </w:pPr>
    </w:p>
    <w:p w:rsidR="00A74BC8" w:rsidRPr="00A74BC8" w:rsidRDefault="00A74BC8" w:rsidP="00C031AB">
      <w:pPr>
        <w:spacing w:after="0" w:line="240" w:lineRule="auto"/>
        <w:ind w:firstLine="567"/>
        <w:jc w:val="both"/>
        <w:rPr>
          <w:rFonts w:ascii="Palatino Linotype" w:hAnsi="Palatino Linotype"/>
          <w:sz w:val="24"/>
          <w:szCs w:val="24"/>
        </w:rPr>
      </w:pPr>
    </w:p>
    <w:p w:rsidR="00950912" w:rsidRPr="00950912" w:rsidRDefault="00950912" w:rsidP="00A74BC8">
      <w:pPr>
        <w:spacing w:after="0" w:line="240" w:lineRule="auto"/>
        <w:ind w:firstLine="567"/>
        <w:jc w:val="both"/>
        <w:rPr>
          <w:rFonts w:ascii="Palatino Linotype" w:hAnsi="Palatino Linotype"/>
          <w:sz w:val="24"/>
          <w:szCs w:val="24"/>
        </w:rPr>
      </w:pPr>
    </w:p>
    <w:sectPr w:rsidR="00950912" w:rsidRPr="00950912" w:rsidSect="002506DD">
      <w:pgSz w:w="11906" w:h="16838"/>
      <w:pgMar w:top="1240" w:right="707" w:bottom="851" w:left="1134" w:header="568"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41" w:rsidRDefault="00081F41" w:rsidP="004C6F19">
      <w:pPr>
        <w:spacing w:after="0" w:line="240" w:lineRule="auto"/>
      </w:pPr>
      <w:r>
        <w:separator/>
      </w:r>
    </w:p>
  </w:endnote>
  <w:endnote w:type="continuationSeparator" w:id="1">
    <w:p w:rsidR="00081F41" w:rsidRDefault="00081F41" w:rsidP="004C6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A0" w:rsidRPr="00E548F8" w:rsidRDefault="002F46A0" w:rsidP="00E548F8">
    <w:pPr>
      <w:pStyle w:val="ae"/>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12</w:t>
    </w:r>
  </w:p>
  <w:sdt>
    <w:sdtPr>
      <w:id w:val="8670195"/>
      <w:docPartObj>
        <w:docPartGallery w:val="Page Numbers (Bottom of Page)"/>
        <w:docPartUnique/>
      </w:docPartObj>
    </w:sdtPr>
    <w:sdtContent>
      <w:p w:rsidR="002F46A0" w:rsidRDefault="005F666B">
        <w:pPr>
          <w:pStyle w:val="ae"/>
          <w:jc w:val="right"/>
        </w:pPr>
        <w:fldSimple w:instr=" PAGE   \* MERGEFORMAT ">
          <w:r w:rsidR="008A595D">
            <w:rPr>
              <w:noProof/>
            </w:rPr>
            <w:t>56</w:t>
          </w:r>
        </w:fldSimple>
      </w:p>
    </w:sdtContent>
  </w:sdt>
  <w:p w:rsidR="002F46A0" w:rsidRDefault="002F46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41" w:rsidRDefault="00081F41" w:rsidP="004C6F19">
      <w:pPr>
        <w:spacing w:after="0" w:line="240" w:lineRule="auto"/>
      </w:pPr>
      <w:r>
        <w:separator/>
      </w:r>
    </w:p>
  </w:footnote>
  <w:footnote w:type="continuationSeparator" w:id="1">
    <w:p w:rsidR="00081F41" w:rsidRDefault="00081F41" w:rsidP="004C6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A0" w:rsidRPr="00E548F8" w:rsidRDefault="002F46A0" w:rsidP="00E548F8">
    <w:pPr>
      <w:pStyle w:val="ac"/>
      <w:shd w:val="clear" w:color="auto" w:fill="DDD9C3"/>
      <w:jc w:val="center"/>
      <w:rPr>
        <w:rFonts w:ascii="Palatino Linotype" w:hAnsi="Palatino Linotype"/>
        <w:color w:val="4A442A" w:themeColor="background2" w:themeShade="40"/>
        <w:sz w:val="18"/>
        <w:szCs w:val="18"/>
      </w:rPr>
    </w:pPr>
    <w:r w:rsidRPr="00E548F8">
      <w:rPr>
        <w:rFonts w:ascii="Palatino Linotype" w:hAnsi="Palatino Linotype"/>
        <w:color w:val="4A442A" w:themeColor="background2" w:themeShade="40"/>
        <w:sz w:val="18"/>
        <w:szCs w:val="18"/>
      </w:rPr>
      <w:t xml:space="preserve">ГЕНЕРАЛЬНЫЙ  ПЛАН  </w:t>
    </w:r>
    <w:r>
      <w:rPr>
        <w:rFonts w:ascii="Palatino Linotype" w:hAnsi="Palatino Linotype"/>
        <w:color w:val="4A442A" w:themeColor="background2" w:themeShade="40"/>
        <w:sz w:val="18"/>
        <w:szCs w:val="18"/>
      </w:rPr>
      <w:t>СЕЛА</w:t>
    </w:r>
    <w:r w:rsidRPr="00E548F8">
      <w:rPr>
        <w:rFonts w:ascii="Palatino Linotype" w:hAnsi="Palatino Linotype"/>
        <w:color w:val="4A442A" w:themeColor="background2" w:themeShade="40"/>
        <w:sz w:val="18"/>
        <w:szCs w:val="18"/>
      </w:rPr>
      <w:t xml:space="preserve"> СЛАК СЕЛЬСКОГО ПОСЕЛЕНИЯ СЛАКОВСКИЙ СЕЛЬСОВЕТ  МУНИЦИПАЛЬНОГО РАЙОНА АЛЬШЕЕВСКИЙ РАЙОН РЕСПУБЛИКИ БАШКОРТОСТАН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decimal"/>
      <w:suff w:val="nothing"/>
      <w:lvlText w:val="%1."/>
      <w:lvlJc w:val="left"/>
      <w:pPr>
        <w:tabs>
          <w:tab w:val="num" w:pos="0"/>
        </w:tabs>
        <w:ind w:left="0" w:firstLine="0"/>
      </w:pPr>
    </w:lvl>
  </w:abstractNum>
  <w:abstractNum w:abstractNumId="2">
    <w:nsid w:val="0000000C"/>
    <w:multiLevelType w:val="multilevel"/>
    <w:tmpl w:val="DF9C1CF6"/>
    <w:name w:val="WW8Num12"/>
    <w:lvl w:ilvl="0">
      <w:start w:val="1"/>
      <w:numFmt w:val="decimal"/>
      <w:lvlText w:val="%1."/>
      <w:lvlJc w:val="left"/>
      <w:pPr>
        <w:tabs>
          <w:tab w:val="num" w:pos="360"/>
        </w:tabs>
        <w:ind w:left="360" w:hanging="360"/>
      </w:pPr>
      <w:rPr>
        <w:rFonts w:ascii="Palatino Linotype" w:eastAsiaTheme="minorHAnsi" w:hAnsi="Palatino Linotype" w:cstheme="minorBidi"/>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cs="StarSymbol"/>
        <w:sz w:val="18"/>
        <w:szCs w:val="18"/>
      </w:rPr>
    </w:lvl>
  </w:abstractNum>
  <w:abstractNum w:abstractNumId="4">
    <w:nsid w:val="0000000F"/>
    <w:multiLevelType w:val="hybridMultilevel"/>
    <w:tmpl w:val="AC50E56E"/>
    <w:lvl w:ilvl="0" w:tplc="000F4280">
      <w:start w:val="1"/>
      <w:numFmt w:val="bullet"/>
      <w:lvlText w:val="■"/>
      <w:lvlJc w:val="left"/>
      <w:rPr>
        <w:sz w:val="26"/>
      </w:rPr>
    </w:lvl>
    <w:lvl w:ilvl="1" w:tplc="000F4281">
      <w:start w:val="1"/>
      <w:numFmt w:val="bullet"/>
      <w:lvlText w:val="■"/>
      <w:lvlJc w:val="left"/>
      <w:rPr>
        <w:sz w:val="26"/>
      </w:rPr>
    </w:lvl>
    <w:lvl w:ilvl="2" w:tplc="000F4282">
      <w:start w:val="1"/>
      <w:numFmt w:val="bullet"/>
      <w:lvlText w:val="■"/>
      <w:lvlJc w:val="left"/>
      <w:rPr>
        <w:sz w:val="26"/>
      </w:rPr>
    </w:lvl>
    <w:lvl w:ilvl="3" w:tplc="000F4283">
      <w:start w:val="1"/>
      <w:numFmt w:val="bullet"/>
      <w:lvlText w:val="■"/>
      <w:lvlJc w:val="left"/>
      <w:rPr>
        <w:sz w:val="26"/>
      </w:rPr>
    </w:lvl>
    <w:lvl w:ilvl="4" w:tplc="000F4284">
      <w:start w:val="1"/>
      <w:numFmt w:val="bullet"/>
      <w:lvlText w:val="■"/>
      <w:lvlJc w:val="left"/>
      <w:rPr>
        <w:sz w:val="26"/>
      </w:rPr>
    </w:lvl>
    <w:lvl w:ilvl="5" w:tplc="000F4285">
      <w:start w:val="1"/>
      <w:numFmt w:val="bullet"/>
      <w:lvlText w:val="■"/>
      <w:lvlJc w:val="left"/>
      <w:rPr>
        <w:sz w:val="26"/>
      </w:rPr>
    </w:lvl>
    <w:lvl w:ilvl="6" w:tplc="000F4286">
      <w:start w:val="1"/>
      <w:numFmt w:val="bullet"/>
      <w:lvlText w:val="■"/>
      <w:lvlJc w:val="left"/>
      <w:rPr>
        <w:sz w:val="26"/>
      </w:rPr>
    </w:lvl>
    <w:lvl w:ilvl="7" w:tplc="000F4287">
      <w:start w:val="1"/>
      <w:numFmt w:val="bullet"/>
      <w:lvlText w:val="■"/>
      <w:lvlJc w:val="left"/>
      <w:rPr>
        <w:sz w:val="26"/>
      </w:rPr>
    </w:lvl>
    <w:lvl w:ilvl="8" w:tplc="000F4288">
      <w:start w:val="1"/>
      <w:numFmt w:val="bullet"/>
      <w:lvlText w:val="■"/>
      <w:lvlJc w:val="left"/>
      <w:rPr>
        <w:sz w:val="26"/>
      </w:rPr>
    </w:lvl>
  </w:abstractNum>
  <w:abstractNum w:abstractNumId="5">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9">
    <w:nsid w:val="00000014"/>
    <w:multiLevelType w:val="multilevel"/>
    <w:tmpl w:val="F4A04950"/>
    <w:name w:val="WW8Num20"/>
    <w:lvl w:ilvl="0">
      <w:start w:val="1"/>
      <w:numFmt w:val="decimal"/>
      <w:lvlText w:val="%1."/>
      <w:lvlJc w:val="left"/>
      <w:pPr>
        <w:tabs>
          <w:tab w:val="num" w:pos="720"/>
        </w:tabs>
        <w:ind w:left="720" w:hanging="360"/>
      </w:pPr>
    </w:lvl>
    <w:lvl w:ilvl="1">
      <w:start w:val="1"/>
      <w:numFmt w:val="decimal"/>
      <w:lvlText w:val="7.%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667873"/>
    <w:multiLevelType w:val="hybridMultilevel"/>
    <w:tmpl w:val="F96C6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0DA5189"/>
    <w:multiLevelType w:val="hybridMultilevel"/>
    <w:tmpl w:val="99CA6F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9B2D4F"/>
    <w:multiLevelType w:val="hybridMultilevel"/>
    <w:tmpl w:val="D49C1670"/>
    <w:lvl w:ilvl="0" w:tplc="13C4CCC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35631D1"/>
    <w:multiLevelType w:val="multilevel"/>
    <w:tmpl w:val="CCF690B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058021B4"/>
    <w:multiLevelType w:val="hybridMultilevel"/>
    <w:tmpl w:val="6C34A99E"/>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06633406"/>
    <w:multiLevelType w:val="hybridMultilevel"/>
    <w:tmpl w:val="69B24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BB273B"/>
    <w:multiLevelType w:val="hybridMultilevel"/>
    <w:tmpl w:val="B8FC4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A2A19BF"/>
    <w:multiLevelType w:val="hybridMultilevel"/>
    <w:tmpl w:val="F1805442"/>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2962BE"/>
    <w:multiLevelType w:val="multilevel"/>
    <w:tmpl w:val="A3D81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E626FE"/>
    <w:multiLevelType w:val="hybridMultilevel"/>
    <w:tmpl w:val="1E308D26"/>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A01EB2"/>
    <w:multiLevelType w:val="hybridMultilevel"/>
    <w:tmpl w:val="9E105BF8"/>
    <w:lvl w:ilvl="0" w:tplc="D33EA75A">
      <w:start w:val="1"/>
      <w:numFmt w:val="bullet"/>
      <w:lvlText w:val=""/>
      <w:lvlJc w:val="left"/>
      <w:pPr>
        <w:tabs>
          <w:tab w:val="num" w:pos="1065"/>
        </w:tabs>
        <w:ind w:left="1065"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25C654F2"/>
    <w:multiLevelType w:val="hybridMultilevel"/>
    <w:tmpl w:val="1B3E7142"/>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6F33AC1"/>
    <w:multiLevelType w:val="multilevel"/>
    <w:tmpl w:val="FE22185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5C14A7"/>
    <w:multiLevelType w:val="hybridMultilevel"/>
    <w:tmpl w:val="06E2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70147D"/>
    <w:multiLevelType w:val="multilevel"/>
    <w:tmpl w:val="66BCB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E624FC8"/>
    <w:multiLevelType w:val="hybridMultilevel"/>
    <w:tmpl w:val="C556EB44"/>
    <w:lvl w:ilvl="0" w:tplc="D33EA75A">
      <w:start w:val="1"/>
      <w:numFmt w:val="bullet"/>
      <w:lvlText w:val=""/>
      <w:lvlJc w:val="left"/>
      <w:pPr>
        <w:tabs>
          <w:tab w:val="num" w:pos="714"/>
        </w:tabs>
        <w:ind w:left="714"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68C0CDB"/>
    <w:multiLevelType w:val="hybridMultilevel"/>
    <w:tmpl w:val="10560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7B422FC"/>
    <w:multiLevelType w:val="hybridMultilevel"/>
    <w:tmpl w:val="B6E2A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51ADB"/>
    <w:multiLevelType w:val="hybridMultilevel"/>
    <w:tmpl w:val="E196C0DA"/>
    <w:lvl w:ilvl="0" w:tplc="D33EA75A">
      <w:start w:val="1"/>
      <w:numFmt w:val="bullet"/>
      <w:lvlText w:val=""/>
      <w:lvlJc w:val="left"/>
      <w:pPr>
        <w:tabs>
          <w:tab w:val="num" w:pos="1077"/>
        </w:tabs>
        <w:ind w:left="1077" w:hanging="35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F166A4F"/>
    <w:multiLevelType w:val="multilevel"/>
    <w:tmpl w:val="32181868"/>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0">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1">
    <w:nsid w:val="75A33FC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6630E93"/>
    <w:multiLevelType w:val="hybridMultilevel"/>
    <w:tmpl w:val="98186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32C5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2"/>
  </w:num>
  <w:num w:numId="2">
    <w:abstractNumId w:val="1"/>
  </w:num>
  <w:num w:numId="3">
    <w:abstractNumId w:val="5"/>
  </w:num>
  <w:num w:numId="4">
    <w:abstractNumId w:val="6"/>
  </w:num>
  <w:num w:numId="5">
    <w:abstractNumId w:val="13"/>
  </w:num>
  <w:num w:numId="6">
    <w:abstractNumId w:val="18"/>
  </w:num>
  <w:num w:numId="7">
    <w:abstractNumId w:val="30"/>
  </w:num>
  <w:num w:numId="8">
    <w:abstractNumId w:val="3"/>
  </w:num>
  <w:num w:numId="9">
    <w:abstractNumId w:val="7"/>
  </w:num>
  <w:num w:numId="10">
    <w:abstractNumId w:val="8"/>
  </w:num>
  <w:num w:numId="11">
    <w:abstractNumId w:val="9"/>
  </w:num>
  <w:num w:numId="12">
    <w:abstractNumId w:val="24"/>
  </w:num>
  <w:num w:numId="13">
    <w:abstractNumId w:val="4"/>
  </w:num>
  <w:num w:numId="14">
    <w:abstractNumId w:val="33"/>
  </w:num>
  <w:num w:numId="15">
    <w:abstractNumId w:val="31"/>
  </w:num>
  <w:num w:numId="16">
    <w:abstractNumId w:val="27"/>
  </w:num>
  <w:num w:numId="17">
    <w:abstractNumId w:val="15"/>
  </w:num>
  <w:num w:numId="18">
    <w:abstractNumId w:val="29"/>
  </w:num>
  <w:num w:numId="19">
    <w:abstractNumId w:val="12"/>
  </w:num>
  <w:num w:numId="20">
    <w:abstractNumId w:val="2"/>
  </w:num>
  <w:num w:numId="2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2">
    <w:abstractNumId w:val="17"/>
  </w:num>
  <w:num w:numId="23">
    <w:abstractNumId w:val="28"/>
  </w:num>
  <w:num w:numId="24">
    <w:abstractNumId w:val="32"/>
  </w:num>
  <w:num w:numId="25">
    <w:abstractNumId w:val="26"/>
  </w:num>
  <w:num w:numId="26">
    <w:abstractNumId w:val="16"/>
  </w:num>
  <w:num w:numId="27">
    <w:abstractNumId w:val="10"/>
  </w:num>
  <w:num w:numId="28">
    <w:abstractNumId w:val="20"/>
  </w:num>
  <w:num w:numId="29">
    <w:abstractNumId w:val="11"/>
  </w:num>
  <w:num w:numId="30">
    <w:abstractNumId w:val="25"/>
  </w:num>
  <w:num w:numId="31">
    <w:abstractNumId w:val="23"/>
  </w:num>
  <w:num w:numId="32">
    <w:abstractNumId w:val="21"/>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9154"/>
  </w:hdrShapeDefaults>
  <w:footnotePr>
    <w:footnote w:id="0"/>
    <w:footnote w:id="1"/>
  </w:footnotePr>
  <w:endnotePr>
    <w:endnote w:id="0"/>
    <w:endnote w:id="1"/>
  </w:endnotePr>
  <w:compat/>
  <w:rsids>
    <w:rsidRoot w:val="00B857F2"/>
    <w:rsid w:val="00000ACF"/>
    <w:rsid w:val="0000499C"/>
    <w:rsid w:val="00017A78"/>
    <w:rsid w:val="00021186"/>
    <w:rsid w:val="00031ED0"/>
    <w:rsid w:val="00032E05"/>
    <w:rsid w:val="0004011D"/>
    <w:rsid w:val="00047BB8"/>
    <w:rsid w:val="00053558"/>
    <w:rsid w:val="00054D7A"/>
    <w:rsid w:val="00062876"/>
    <w:rsid w:val="000714D8"/>
    <w:rsid w:val="000752DA"/>
    <w:rsid w:val="00077042"/>
    <w:rsid w:val="00081F41"/>
    <w:rsid w:val="00091B31"/>
    <w:rsid w:val="000A1C66"/>
    <w:rsid w:val="000A28C6"/>
    <w:rsid w:val="000A7813"/>
    <w:rsid w:val="000C0073"/>
    <w:rsid w:val="000D5CA7"/>
    <w:rsid w:val="000E52E1"/>
    <w:rsid w:val="000E7F2E"/>
    <w:rsid w:val="000F0191"/>
    <w:rsid w:val="00133E5C"/>
    <w:rsid w:val="00152F40"/>
    <w:rsid w:val="001574E8"/>
    <w:rsid w:val="00181E86"/>
    <w:rsid w:val="00184821"/>
    <w:rsid w:val="001D5ED6"/>
    <w:rsid w:val="001F0AC8"/>
    <w:rsid w:val="001F1D69"/>
    <w:rsid w:val="001F6020"/>
    <w:rsid w:val="002075C5"/>
    <w:rsid w:val="00216100"/>
    <w:rsid w:val="00217059"/>
    <w:rsid w:val="0024767D"/>
    <w:rsid w:val="002506DD"/>
    <w:rsid w:val="00290E8A"/>
    <w:rsid w:val="00291C77"/>
    <w:rsid w:val="002937CF"/>
    <w:rsid w:val="002B143F"/>
    <w:rsid w:val="002B7FF3"/>
    <w:rsid w:val="002C2FFB"/>
    <w:rsid w:val="002C3874"/>
    <w:rsid w:val="002C469B"/>
    <w:rsid w:val="002F463D"/>
    <w:rsid w:val="002F46A0"/>
    <w:rsid w:val="002F66BA"/>
    <w:rsid w:val="00317027"/>
    <w:rsid w:val="00321614"/>
    <w:rsid w:val="00330FE6"/>
    <w:rsid w:val="003457AF"/>
    <w:rsid w:val="0035388A"/>
    <w:rsid w:val="00366C6C"/>
    <w:rsid w:val="003E6EAB"/>
    <w:rsid w:val="003F52A0"/>
    <w:rsid w:val="00405103"/>
    <w:rsid w:val="00417749"/>
    <w:rsid w:val="004304A1"/>
    <w:rsid w:val="004343E1"/>
    <w:rsid w:val="00436DA8"/>
    <w:rsid w:val="00441875"/>
    <w:rsid w:val="00452391"/>
    <w:rsid w:val="00475EB4"/>
    <w:rsid w:val="00483413"/>
    <w:rsid w:val="00483DDA"/>
    <w:rsid w:val="0048530A"/>
    <w:rsid w:val="00487486"/>
    <w:rsid w:val="004A5848"/>
    <w:rsid w:val="004A611B"/>
    <w:rsid w:val="004B22F6"/>
    <w:rsid w:val="004C68DA"/>
    <w:rsid w:val="004C6F19"/>
    <w:rsid w:val="004D0232"/>
    <w:rsid w:val="004D22CC"/>
    <w:rsid w:val="004D2F2C"/>
    <w:rsid w:val="004E37FB"/>
    <w:rsid w:val="004E3BF9"/>
    <w:rsid w:val="004E7711"/>
    <w:rsid w:val="004F6313"/>
    <w:rsid w:val="00504BBE"/>
    <w:rsid w:val="005221E4"/>
    <w:rsid w:val="0052427F"/>
    <w:rsid w:val="0052766C"/>
    <w:rsid w:val="005417F5"/>
    <w:rsid w:val="00564694"/>
    <w:rsid w:val="00565ECC"/>
    <w:rsid w:val="00577F46"/>
    <w:rsid w:val="00580730"/>
    <w:rsid w:val="00586CC6"/>
    <w:rsid w:val="0059021D"/>
    <w:rsid w:val="005902CD"/>
    <w:rsid w:val="005C1309"/>
    <w:rsid w:val="005D5053"/>
    <w:rsid w:val="005D6E26"/>
    <w:rsid w:val="005D70E0"/>
    <w:rsid w:val="005E5A1F"/>
    <w:rsid w:val="005F666B"/>
    <w:rsid w:val="00601BF5"/>
    <w:rsid w:val="00604D46"/>
    <w:rsid w:val="00617465"/>
    <w:rsid w:val="00641E0B"/>
    <w:rsid w:val="00654C03"/>
    <w:rsid w:val="00661A92"/>
    <w:rsid w:val="0069085D"/>
    <w:rsid w:val="006E38D1"/>
    <w:rsid w:val="006E6E16"/>
    <w:rsid w:val="006F03B2"/>
    <w:rsid w:val="006F0F2D"/>
    <w:rsid w:val="007008E3"/>
    <w:rsid w:val="00704994"/>
    <w:rsid w:val="0070639A"/>
    <w:rsid w:val="00724F68"/>
    <w:rsid w:val="00725767"/>
    <w:rsid w:val="00733529"/>
    <w:rsid w:val="00776768"/>
    <w:rsid w:val="007C1B40"/>
    <w:rsid w:val="007E4912"/>
    <w:rsid w:val="008006F0"/>
    <w:rsid w:val="00802010"/>
    <w:rsid w:val="008318C0"/>
    <w:rsid w:val="00833768"/>
    <w:rsid w:val="00842DC3"/>
    <w:rsid w:val="00844953"/>
    <w:rsid w:val="00850133"/>
    <w:rsid w:val="00852B95"/>
    <w:rsid w:val="00854273"/>
    <w:rsid w:val="00857EA3"/>
    <w:rsid w:val="008648F1"/>
    <w:rsid w:val="00881A23"/>
    <w:rsid w:val="00881FE9"/>
    <w:rsid w:val="008A595D"/>
    <w:rsid w:val="008B0C6F"/>
    <w:rsid w:val="008B672F"/>
    <w:rsid w:val="008C013A"/>
    <w:rsid w:val="008C5356"/>
    <w:rsid w:val="008D7A8F"/>
    <w:rsid w:val="008E1AB9"/>
    <w:rsid w:val="008E456D"/>
    <w:rsid w:val="008E7E4F"/>
    <w:rsid w:val="0090338F"/>
    <w:rsid w:val="00914B05"/>
    <w:rsid w:val="00916DE4"/>
    <w:rsid w:val="00920BCD"/>
    <w:rsid w:val="00944334"/>
    <w:rsid w:val="0094647B"/>
    <w:rsid w:val="00947C26"/>
    <w:rsid w:val="00950912"/>
    <w:rsid w:val="00956C16"/>
    <w:rsid w:val="00981833"/>
    <w:rsid w:val="00995B95"/>
    <w:rsid w:val="009A5BCC"/>
    <w:rsid w:val="009C39E8"/>
    <w:rsid w:val="00A02708"/>
    <w:rsid w:val="00A04F59"/>
    <w:rsid w:val="00A05793"/>
    <w:rsid w:val="00A073D7"/>
    <w:rsid w:val="00A12FCA"/>
    <w:rsid w:val="00A402BE"/>
    <w:rsid w:val="00A50F87"/>
    <w:rsid w:val="00A61506"/>
    <w:rsid w:val="00A67DA7"/>
    <w:rsid w:val="00A74BC8"/>
    <w:rsid w:val="00A84155"/>
    <w:rsid w:val="00A930D4"/>
    <w:rsid w:val="00A939E4"/>
    <w:rsid w:val="00AA22AE"/>
    <w:rsid w:val="00AB2130"/>
    <w:rsid w:val="00AE36BC"/>
    <w:rsid w:val="00AF2E95"/>
    <w:rsid w:val="00AF4CBC"/>
    <w:rsid w:val="00B04EF2"/>
    <w:rsid w:val="00B05967"/>
    <w:rsid w:val="00B248DC"/>
    <w:rsid w:val="00B264B2"/>
    <w:rsid w:val="00B30B88"/>
    <w:rsid w:val="00B55CCB"/>
    <w:rsid w:val="00B76184"/>
    <w:rsid w:val="00B840D8"/>
    <w:rsid w:val="00B857F2"/>
    <w:rsid w:val="00BB1B65"/>
    <w:rsid w:val="00BB3A7B"/>
    <w:rsid w:val="00BB4748"/>
    <w:rsid w:val="00BD1F27"/>
    <w:rsid w:val="00BE0E28"/>
    <w:rsid w:val="00BE3780"/>
    <w:rsid w:val="00BF33BC"/>
    <w:rsid w:val="00BF47C1"/>
    <w:rsid w:val="00C02E1E"/>
    <w:rsid w:val="00C031AB"/>
    <w:rsid w:val="00C03829"/>
    <w:rsid w:val="00C0506F"/>
    <w:rsid w:val="00C120B8"/>
    <w:rsid w:val="00C13A18"/>
    <w:rsid w:val="00C312A0"/>
    <w:rsid w:val="00C352A3"/>
    <w:rsid w:val="00C4306A"/>
    <w:rsid w:val="00C44DD7"/>
    <w:rsid w:val="00C76B43"/>
    <w:rsid w:val="00C831EA"/>
    <w:rsid w:val="00C86C30"/>
    <w:rsid w:val="00C87513"/>
    <w:rsid w:val="00C87B31"/>
    <w:rsid w:val="00C90CC9"/>
    <w:rsid w:val="00C93C09"/>
    <w:rsid w:val="00CB62F0"/>
    <w:rsid w:val="00CE0375"/>
    <w:rsid w:val="00D00AE7"/>
    <w:rsid w:val="00D01A43"/>
    <w:rsid w:val="00D140DB"/>
    <w:rsid w:val="00D3219A"/>
    <w:rsid w:val="00D50955"/>
    <w:rsid w:val="00D5202D"/>
    <w:rsid w:val="00DC61C9"/>
    <w:rsid w:val="00DE1D5A"/>
    <w:rsid w:val="00E072D9"/>
    <w:rsid w:val="00E25B56"/>
    <w:rsid w:val="00E411E2"/>
    <w:rsid w:val="00E548F8"/>
    <w:rsid w:val="00E55052"/>
    <w:rsid w:val="00E620F4"/>
    <w:rsid w:val="00E64721"/>
    <w:rsid w:val="00E65814"/>
    <w:rsid w:val="00E725D3"/>
    <w:rsid w:val="00EA2ABF"/>
    <w:rsid w:val="00EB3E58"/>
    <w:rsid w:val="00EB5CCD"/>
    <w:rsid w:val="00EB6DFB"/>
    <w:rsid w:val="00ED0968"/>
    <w:rsid w:val="00ED72E5"/>
    <w:rsid w:val="00EF6277"/>
    <w:rsid w:val="00F06BC0"/>
    <w:rsid w:val="00F14DA2"/>
    <w:rsid w:val="00F21913"/>
    <w:rsid w:val="00F226CC"/>
    <w:rsid w:val="00F231FD"/>
    <w:rsid w:val="00F42052"/>
    <w:rsid w:val="00F56005"/>
    <w:rsid w:val="00F700BA"/>
    <w:rsid w:val="00F85849"/>
    <w:rsid w:val="00F8608B"/>
    <w:rsid w:val="00FB4B26"/>
    <w:rsid w:val="00FB793B"/>
    <w:rsid w:val="00FE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14"/>
  </w:style>
  <w:style w:type="paragraph" w:styleId="1">
    <w:name w:val="heading 1"/>
    <w:basedOn w:val="a"/>
    <w:next w:val="a"/>
    <w:link w:val="10"/>
    <w:qFormat/>
    <w:rsid w:val="0000499C"/>
    <w:pPr>
      <w:keepNext/>
      <w:spacing w:after="0" w:line="240" w:lineRule="auto"/>
      <w:ind w:left="360" w:hanging="360"/>
      <w:jc w:val="right"/>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00499C"/>
    <w:pPr>
      <w:keepNext/>
      <w:suppressAutoHyphens/>
      <w:spacing w:before="240" w:after="60" w:line="240" w:lineRule="auto"/>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914B05"/>
    <w:pPr>
      <w:keepNext/>
      <w:suppressAutoHyphens/>
      <w:spacing w:before="240" w:after="60" w:line="240" w:lineRule="auto"/>
      <w:outlineLvl w:val="2"/>
    </w:pPr>
    <w:rPr>
      <w:rFonts w:ascii="Arial" w:eastAsia="Times New Roman" w:hAnsi="Arial" w:cs="Times New Roman"/>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99C"/>
    <w:pPr>
      <w:ind w:left="720"/>
      <w:contextualSpacing/>
    </w:pPr>
  </w:style>
  <w:style w:type="character" w:customStyle="1" w:styleId="10">
    <w:name w:val="Заголовок 1 Знак"/>
    <w:basedOn w:val="a0"/>
    <w:link w:val="1"/>
    <w:rsid w:val="0000499C"/>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00499C"/>
    <w:rPr>
      <w:rFonts w:ascii="Arial" w:eastAsia="Times New Roman" w:hAnsi="Arial" w:cs="Times New Roman"/>
      <w:b/>
      <w:bCs/>
      <w:i/>
      <w:iCs/>
      <w:kern w:val="1"/>
      <w:sz w:val="28"/>
      <w:szCs w:val="28"/>
      <w:lang w:eastAsia="ar-SA"/>
    </w:rPr>
  </w:style>
  <w:style w:type="paragraph" w:customStyle="1" w:styleId="a4">
    <w:name w:val="??????? (???)"/>
    <w:basedOn w:val="a"/>
    <w:rsid w:val="0000499C"/>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a5">
    <w:name w:val="??????"/>
    <w:basedOn w:val="a"/>
    <w:rsid w:val="0000499C"/>
    <w:pPr>
      <w:suppressAutoHyphens/>
      <w:spacing w:before="120" w:after="60" w:line="240" w:lineRule="auto"/>
      <w:ind w:firstLine="720"/>
      <w:jc w:val="both"/>
    </w:pPr>
    <w:rPr>
      <w:rFonts w:ascii="Times New Roman" w:eastAsia="Times New Roman" w:hAnsi="Times New Roman" w:cs="Times New Roman"/>
      <w:kern w:val="1"/>
      <w:sz w:val="24"/>
      <w:szCs w:val="24"/>
      <w:lang w:eastAsia="ar-SA"/>
    </w:rPr>
  </w:style>
  <w:style w:type="paragraph" w:customStyle="1" w:styleId="21">
    <w:name w:val="Текст2"/>
    <w:basedOn w:val="a"/>
    <w:rsid w:val="0000499C"/>
    <w:pPr>
      <w:suppressAutoHyphens/>
      <w:spacing w:after="0" w:line="340" w:lineRule="exact"/>
      <w:ind w:firstLine="289"/>
      <w:jc w:val="both"/>
    </w:pPr>
    <w:rPr>
      <w:rFonts w:ascii="Times New Roman" w:eastAsia="Times New Roman" w:hAnsi="Times New Roman" w:cs="Times New Roman"/>
      <w:kern w:val="1"/>
      <w:sz w:val="26"/>
      <w:szCs w:val="24"/>
      <w:lang w:eastAsia="ar-SA"/>
    </w:rPr>
  </w:style>
  <w:style w:type="paragraph" w:styleId="a6">
    <w:name w:val="No Spacing"/>
    <w:basedOn w:val="a"/>
    <w:uiPriority w:val="1"/>
    <w:qFormat/>
    <w:rsid w:val="007C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B40"/>
  </w:style>
  <w:style w:type="character" w:customStyle="1" w:styleId="a7">
    <w:name w:val="Гипертекстовая ссылка"/>
    <w:basedOn w:val="a0"/>
    <w:uiPriority w:val="99"/>
    <w:rsid w:val="008D7A8F"/>
    <w:rPr>
      <w:rFonts w:cs="Times New Roman"/>
      <w:color w:val="008000"/>
    </w:rPr>
  </w:style>
  <w:style w:type="character" w:customStyle="1" w:styleId="30">
    <w:name w:val="Заголовок 3 Знак"/>
    <w:basedOn w:val="a0"/>
    <w:link w:val="3"/>
    <w:rsid w:val="00914B05"/>
    <w:rPr>
      <w:rFonts w:ascii="Arial" w:eastAsia="Times New Roman" w:hAnsi="Arial" w:cs="Times New Roman"/>
      <w:b/>
      <w:bCs/>
      <w:kern w:val="1"/>
      <w:sz w:val="26"/>
      <w:szCs w:val="26"/>
      <w:lang w:eastAsia="ar-SA"/>
    </w:rPr>
  </w:style>
  <w:style w:type="character" w:styleId="a8">
    <w:name w:val="Strong"/>
    <w:basedOn w:val="a0"/>
    <w:uiPriority w:val="22"/>
    <w:qFormat/>
    <w:rsid w:val="00914B05"/>
    <w:rPr>
      <w:b/>
      <w:bCs/>
      <w:lang w:val="ru-RU"/>
    </w:rPr>
  </w:style>
  <w:style w:type="paragraph" w:customStyle="1" w:styleId="formattext">
    <w:name w:val="formattext"/>
    <w:rsid w:val="00914B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Normal (Web)"/>
    <w:aliases w:val="Обычный (Web)"/>
    <w:basedOn w:val="a"/>
    <w:link w:val="aa"/>
    <w:rsid w:val="005D6E26"/>
    <w:pPr>
      <w:suppressAutoHyphens/>
      <w:spacing w:after="0" w:line="360" w:lineRule="auto"/>
      <w:ind w:left="1080" w:firstLine="709"/>
      <w:jc w:val="both"/>
    </w:pPr>
    <w:rPr>
      <w:rFonts w:ascii="Times New Roman" w:eastAsia="Times New Roman" w:hAnsi="Times New Roman" w:cs="Times New Roman"/>
      <w:spacing w:val="-5"/>
      <w:kern w:val="1"/>
      <w:sz w:val="28"/>
      <w:szCs w:val="28"/>
      <w:lang w:eastAsia="ar-SA"/>
    </w:rPr>
  </w:style>
  <w:style w:type="paragraph" w:customStyle="1" w:styleId="22">
    <w:name w:val="Маркированный список 22"/>
    <w:basedOn w:val="a"/>
    <w:rsid w:val="005D6E26"/>
    <w:pPr>
      <w:tabs>
        <w:tab w:val="left" w:pos="-1964"/>
        <w:tab w:val="num" w:pos="720"/>
      </w:tabs>
      <w:suppressAutoHyphens/>
      <w:spacing w:after="0" w:line="240" w:lineRule="auto"/>
      <w:ind w:left="-10032" w:hanging="720"/>
    </w:pPr>
    <w:rPr>
      <w:rFonts w:ascii="Times New Roman" w:eastAsia="Times New Roman" w:hAnsi="Times New Roman" w:cs="Times New Roman"/>
      <w:kern w:val="1"/>
      <w:sz w:val="24"/>
      <w:szCs w:val="24"/>
      <w:lang w:eastAsia="ar-SA"/>
    </w:rPr>
  </w:style>
  <w:style w:type="character" w:customStyle="1" w:styleId="23">
    <w:name w:val="Основной текст (2)"/>
    <w:basedOn w:val="a0"/>
    <w:link w:val="210"/>
    <w:rsid w:val="00C312A0"/>
    <w:rPr>
      <w:sz w:val="26"/>
      <w:szCs w:val="26"/>
      <w:shd w:val="clear" w:color="auto" w:fill="FFFFFF"/>
    </w:rPr>
  </w:style>
  <w:style w:type="paragraph" w:customStyle="1" w:styleId="210">
    <w:name w:val="Основной текст (2)1"/>
    <w:basedOn w:val="a"/>
    <w:link w:val="23"/>
    <w:rsid w:val="00C312A0"/>
    <w:pPr>
      <w:shd w:val="clear" w:color="auto" w:fill="FFFFFF"/>
      <w:spacing w:before="60" w:after="0" w:line="297" w:lineRule="exact"/>
    </w:pPr>
    <w:rPr>
      <w:sz w:val="26"/>
      <w:szCs w:val="26"/>
    </w:rPr>
  </w:style>
  <w:style w:type="character" w:customStyle="1" w:styleId="4">
    <w:name w:val="Основной текст (4)"/>
    <w:basedOn w:val="a0"/>
    <w:link w:val="41"/>
    <w:rsid w:val="00C312A0"/>
    <w:rPr>
      <w:sz w:val="26"/>
      <w:szCs w:val="26"/>
      <w:shd w:val="clear" w:color="auto" w:fill="FFFFFF"/>
    </w:rPr>
  </w:style>
  <w:style w:type="paragraph" w:customStyle="1" w:styleId="41">
    <w:name w:val="Основной текст (4)1"/>
    <w:basedOn w:val="a"/>
    <w:link w:val="4"/>
    <w:rsid w:val="00C312A0"/>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rsid w:val="005D5053"/>
    <w:rPr>
      <w:sz w:val="26"/>
      <w:szCs w:val="26"/>
      <w:shd w:val="clear" w:color="auto" w:fill="FFFFFF"/>
    </w:rPr>
  </w:style>
  <w:style w:type="character" w:customStyle="1" w:styleId="33">
    <w:name w:val="Основной текст (33)"/>
    <w:basedOn w:val="a0"/>
    <w:link w:val="331"/>
    <w:rsid w:val="005D5053"/>
    <w:rPr>
      <w:b/>
      <w:bCs/>
      <w:i/>
      <w:iCs/>
      <w:sz w:val="26"/>
      <w:szCs w:val="26"/>
      <w:shd w:val="clear" w:color="auto" w:fill="FFFFFF"/>
    </w:rPr>
  </w:style>
  <w:style w:type="character" w:customStyle="1" w:styleId="342">
    <w:name w:val="Основной текст (34)2"/>
    <w:basedOn w:val="a0"/>
    <w:rsid w:val="005D5053"/>
    <w:rPr>
      <w:sz w:val="26"/>
      <w:szCs w:val="26"/>
      <w:u w:val="single"/>
      <w:lang w:bidi="ar-SA"/>
    </w:rPr>
  </w:style>
  <w:style w:type="character" w:customStyle="1" w:styleId="35">
    <w:name w:val="Основной текст (35)"/>
    <w:basedOn w:val="a0"/>
    <w:link w:val="351"/>
    <w:rsid w:val="005D5053"/>
    <w:rPr>
      <w:i/>
      <w:iCs/>
      <w:sz w:val="26"/>
      <w:szCs w:val="26"/>
      <w:shd w:val="clear" w:color="auto" w:fill="FFFFFF"/>
    </w:rPr>
  </w:style>
  <w:style w:type="character" w:customStyle="1" w:styleId="350">
    <w:name w:val="Основной текст (35) + Не курсив"/>
    <w:basedOn w:val="35"/>
    <w:rsid w:val="005D5053"/>
  </w:style>
  <w:style w:type="paragraph" w:customStyle="1" w:styleId="81">
    <w:name w:val="Основной текст (8)1"/>
    <w:basedOn w:val="a"/>
    <w:link w:val="8"/>
    <w:rsid w:val="005D5053"/>
    <w:pPr>
      <w:shd w:val="clear" w:color="auto" w:fill="FFFFFF"/>
      <w:spacing w:after="0" w:line="240" w:lineRule="atLeast"/>
      <w:jc w:val="both"/>
    </w:pPr>
    <w:rPr>
      <w:sz w:val="26"/>
      <w:szCs w:val="26"/>
    </w:rPr>
  </w:style>
  <w:style w:type="paragraph" w:customStyle="1" w:styleId="331">
    <w:name w:val="Основной текст (33)1"/>
    <w:basedOn w:val="a"/>
    <w:link w:val="33"/>
    <w:rsid w:val="005D5053"/>
    <w:pPr>
      <w:shd w:val="clear" w:color="auto" w:fill="FFFFFF"/>
      <w:spacing w:before="180" w:after="0" w:line="411" w:lineRule="exact"/>
      <w:jc w:val="center"/>
    </w:pPr>
    <w:rPr>
      <w:b/>
      <w:bCs/>
      <w:i/>
      <w:iCs/>
      <w:sz w:val="26"/>
      <w:szCs w:val="26"/>
    </w:rPr>
  </w:style>
  <w:style w:type="paragraph" w:customStyle="1" w:styleId="351">
    <w:name w:val="Основной текст (35)1"/>
    <w:basedOn w:val="a"/>
    <w:link w:val="35"/>
    <w:rsid w:val="005D5053"/>
    <w:pPr>
      <w:shd w:val="clear" w:color="auto" w:fill="FFFFFF"/>
      <w:spacing w:after="0" w:line="411" w:lineRule="exact"/>
      <w:ind w:hanging="420"/>
    </w:pPr>
    <w:rPr>
      <w:i/>
      <w:iCs/>
      <w:sz w:val="26"/>
      <w:szCs w:val="26"/>
    </w:rPr>
  </w:style>
  <w:style w:type="character" w:customStyle="1" w:styleId="34">
    <w:name w:val="Основной текст (34)"/>
    <w:basedOn w:val="a0"/>
    <w:link w:val="341"/>
    <w:rsid w:val="00802010"/>
    <w:rPr>
      <w:sz w:val="26"/>
      <w:szCs w:val="26"/>
      <w:shd w:val="clear" w:color="auto" w:fill="FFFFFF"/>
    </w:rPr>
  </w:style>
  <w:style w:type="paragraph" w:customStyle="1" w:styleId="341">
    <w:name w:val="Основной текст (34)1"/>
    <w:basedOn w:val="a"/>
    <w:link w:val="34"/>
    <w:rsid w:val="00802010"/>
    <w:pPr>
      <w:shd w:val="clear" w:color="auto" w:fill="FFFFFF"/>
      <w:spacing w:after="0" w:line="411" w:lineRule="exact"/>
      <w:ind w:hanging="420"/>
    </w:pPr>
    <w:rPr>
      <w:sz w:val="26"/>
      <w:szCs w:val="26"/>
    </w:rPr>
  </w:style>
  <w:style w:type="table" w:styleId="ab">
    <w:name w:val="Table Grid"/>
    <w:aliases w:val="Table Grid Report"/>
    <w:basedOn w:val="a1"/>
    <w:rsid w:val="00290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aliases w:val="ВерхКолонтитул"/>
    <w:basedOn w:val="a"/>
    <w:link w:val="ad"/>
    <w:uiPriority w:val="99"/>
    <w:unhideWhenUsed/>
    <w:rsid w:val="004C6F19"/>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0"/>
    <w:link w:val="ac"/>
    <w:uiPriority w:val="99"/>
    <w:rsid w:val="004C6F19"/>
  </w:style>
  <w:style w:type="paragraph" w:styleId="ae">
    <w:name w:val="footer"/>
    <w:basedOn w:val="a"/>
    <w:link w:val="af"/>
    <w:uiPriority w:val="99"/>
    <w:unhideWhenUsed/>
    <w:rsid w:val="004C6F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F19"/>
  </w:style>
  <w:style w:type="paragraph" w:styleId="af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1"/>
    <w:rsid w:val="00F14DA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f0"/>
    <w:rsid w:val="00F14DA2"/>
    <w:rPr>
      <w:rFonts w:ascii="Times New Roman" w:eastAsia="Times New Roman" w:hAnsi="Times New Roman" w:cs="Times New Roman"/>
      <w:sz w:val="24"/>
      <w:szCs w:val="24"/>
      <w:lang w:eastAsia="ru-RU"/>
    </w:rPr>
  </w:style>
  <w:style w:type="paragraph" w:styleId="31">
    <w:name w:val="Body Text Indent 3"/>
    <w:basedOn w:val="a"/>
    <w:link w:val="32"/>
    <w:rsid w:val="00F14DA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14DA2"/>
    <w:rPr>
      <w:rFonts w:ascii="Times New Roman" w:eastAsia="Times New Roman" w:hAnsi="Times New Roman" w:cs="Times New Roman"/>
      <w:sz w:val="16"/>
      <w:szCs w:val="16"/>
      <w:lang w:eastAsia="ru-RU"/>
    </w:rPr>
  </w:style>
  <w:style w:type="paragraph" w:customStyle="1" w:styleId="24">
    <w:name w:val="Îñíîâíîé òåêñò 2"/>
    <w:basedOn w:val="a"/>
    <w:rsid w:val="00A74BC8"/>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Heading">
    <w:name w:val="Heading"/>
    <w:rsid w:val="00A74BC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A74B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1">
    <w:name w:val="Обычный1"/>
    <w:link w:val="Normal"/>
    <w:rsid w:val="00A74BC8"/>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1"/>
    <w:rsid w:val="00A74BC8"/>
    <w:rPr>
      <w:rFonts w:ascii="Times New Roman" w:eastAsia="Times New Roman" w:hAnsi="Times New Roman" w:cs="Times New Roman"/>
      <w:szCs w:val="20"/>
      <w:lang w:eastAsia="ru-RU"/>
    </w:rPr>
  </w:style>
  <w:style w:type="paragraph" w:styleId="af2">
    <w:name w:val="Plain Text"/>
    <w:basedOn w:val="a"/>
    <w:link w:val="af3"/>
    <w:rsid w:val="00A74BC8"/>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74BC8"/>
    <w:rPr>
      <w:rFonts w:ascii="Courier New" w:eastAsia="Times New Roman" w:hAnsi="Courier New" w:cs="Times New Roman"/>
      <w:sz w:val="20"/>
      <w:szCs w:val="20"/>
      <w:lang w:eastAsia="ru-RU"/>
    </w:rPr>
  </w:style>
  <w:style w:type="paragraph" w:styleId="af4">
    <w:name w:val="Block Text"/>
    <w:basedOn w:val="a"/>
    <w:rsid w:val="00A74BC8"/>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character" w:customStyle="1" w:styleId="af5">
    <w:name w:val="Обычный в таблице Знак"/>
    <w:basedOn w:val="a0"/>
    <w:link w:val="af6"/>
    <w:semiHidden/>
    <w:locked/>
    <w:rsid w:val="00A74BC8"/>
    <w:rPr>
      <w:szCs w:val="24"/>
    </w:rPr>
  </w:style>
  <w:style w:type="paragraph" w:customStyle="1" w:styleId="af6">
    <w:name w:val="Обычный в таблице"/>
    <w:basedOn w:val="a"/>
    <w:link w:val="af5"/>
    <w:semiHidden/>
    <w:rsid w:val="00A74BC8"/>
    <w:pPr>
      <w:spacing w:after="0" w:line="360" w:lineRule="auto"/>
      <w:ind w:hanging="6"/>
      <w:jc w:val="center"/>
    </w:pPr>
    <w:rPr>
      <w:szCs w:val="24"/>
    </w:rPr>
  </w:style>
  <w:style w:type="paragraph" w:customStyle="1" w:styleId="12">
    <w:name w:val="Стиль1 Знак Знак"/>
    <w:basedOn w:val="a"/>
    <w:link w:val="13"/>
    <w:rsid w:val="00A74BC8"/>
    <w:pPr>
      <w:spacing w:after="0" w:line="240" w:lineRule="auto"/>
      <w:jc w:val="both"/>
    </w:pPr>
    <w:rPr>
      <w:rFonts w:ascii="Times New Roman" w:eastAsia="Times New Roman" w:hAnsi="Times New Roman" w:cs="Times New Roman"/>
      <w:sz w:val="24"/>
      <w:szCs w:val="24"/>
      <w:lang w:eastAsia="ru-RU"/>
    </w:rPr>
  </w:style>
  <w:style w:type="character" w:customStyle="1" w:styleId="13">
    <w:name w:val="Стиль1 Знак Знак Знак"/>
    <w:basedOn w:val="a0"/>
    <w:link w:val="12"/>
    <w:locked/>
    <w:rsid w:val="00A74BC8"/>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
    <w:basedOn w:val="a0"/>
    <w:link w:val="a9"/>
    <w:rsid w:val="00A74BC8"/>
    <w:rPr>
      <w:rFonts w:ascii="Times New Roman" w:eastAsia="Times New Roman" w:hAnsi="Times New Roman" w:cs="Times New Roman"/>
      <w:spacing w:val="-5"/>
      <w:kern w:val="1"/>
      <w:sz w:val="28"/>
      <w:szCs w:val="28"/>
      <w:lang w:eastAsia="ar-SA"/>
    </w:rPr>
  </w:style>
  <w:style w:type="paragraph" w:customStyle="1" w:styleId="af7">
    <w:name w:val="Таблицы (моноширинный)"/>
    <w:basedOn w:val="a"/>
    <w:next w:val="a"/>
    <w:rsid w:val="00A74BC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A74B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4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382692">
      <w:bodyDiv w:val="1"/>
      <w:marLeft w:val="0"/>
      <w:marRight w:val="0"/>
      <w:marTop w:val="0"/>
      <w:marBottom w:val="0"/>
      <w:divBdr>
        <w:top w:val="none" w:sz="0" w:space="0" w:color="auto"/>
        <w:left w:val="none" w:sz="0" w:space="0" w:color="auto"/>
        <w:bottom w:val="none" w:sz="0" w:space="0" w:color="auto"/>
        <w:right w:val="none" w:sz="0" w:space="0" w:color="auto"/>
      </w:divBdr>
    </w:div>
    <w:div w:id="2093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26FE-024A-44E1-A906-562F4DE0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18055</Words>
  <Characters>102920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cp:lastPrinted>2013-01-27T13:44:00Z</cp:lastPrinted>
  <dcterms:created xsi:type="dcterms:W3CDTF">2018-05-22T10:25:00Z</dcterms:created>
  <dcterms:modified xsi:type="dcterms:W3CDTF">2018-05-22T10:25:00Z</dcterms:modified>
</cp:coreProperties>
</file>